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82D1909" w:rsidP="7A3252E1" w:rsidRDefault="282D1909" w14:paraId="57A7A6CC" w14:textId="14348328">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i w:val="0"/>
          <w:iCs w:val="0"/>
          <w:caps w:val="0"/>
          <w:smallCaps w:val="0"/>
          <w:noProof w:val="0"/>
          <w:color w:val="222222"/>
          <w:sz w:val="28"/>
          <w:szCs w:val="28"/>
          <w:u w:val="single"/>
          <w:lang w:val="en-US"/>
        </w:rPr>
      </w:pPr>
      <w:r w:rsidRPr="7A3252E1" w:rsidR="282D1909">
        <w:rPr>
          <w:rFonts w:ascii="Aptos" w:hAnsi="Aptos" w:eastAsia="Aptos" w:cs="Aptos" w:asciiTheme="minorAscii" w:hAnsiTheme="minorAscii" w:eastAsiaTheme="minorAscii" w:cstheme="minorAscii"/>
          <w:b w:val="1"/>
          <w:bCs w:val="1"/>
          <w:i w:val="0"/>
          <w:iCs w:val="0"/>
          <w:caps w:val="0"/>
          <w:smallCaps w:val="0"/>
          <w:noProof w:val="0"/>
          <w:color w:val="222222"/>
          <w:sz w:val="28"/>
          <w:szCs w:val="28"/>
          <w:u w:val="single"/>
          <w:lang w:val="en-US"/>
        </w:rPr>
        <w:t>PCC Priorities for 2026 – 2027 Ministry Year</w:t>
      </w:r>
    </w:p>
    <w:p w:rsidR="7A3252E1" w:rsidP="7A3252E1" w:rsidRDefault="7A3252E1" w14:paraId="3CCFFD23" w14:textId="55976F9B">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i w:val="0"/>
          <w:iCs w:val="0"/>
          <w:caps w:val="0"/>
          <w:smallCaps w:val="0"/>
          <w:noProof w:val="0"/>
          <w:color w:val="222222"/>
          <w:sz w:val="24"/>
          <w:szCs w:val="24"/>
          <w:u w:val="none"/>
          <w:lang w:val="en-US"/>
        </w:rPr>
      </w:pPr>
    </w:p>
    <w:p w:rsidR="3392D9A7" w:rsidP="6CB8BD43" w:rsidRDefault="3392D9A7" w14:paraId="7E2514C0" w14:textId="018E0C16">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pPr>
      <w:r w:rsidRPr="6CB8BD43" w:rsidR="0D53D110">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 xml:space="preserve"> </w:t>
      </w:r>
      <w:r w:rsidRPr="6CB8BD43" w:rsidR="508968FE">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 xml:space="preserve"> b</w:t>
      </w:r>
      <w:r w:rsidRPr="6CB8BD43" w:rsidR="08D17B9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 xml:space="preserve">As Pacific Community Church walks through a season of transition, the Board of Elders has prayerfully discerned several ministry priorities that will guide our decisions and the use of our resources. While the length of this season </w:t>
      </w:r>
      <w:r w:rsidRPr="6CB8BD43" w:rsidR="08D17B9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remains</w:t>
      </w:r>
      <w:r w:rsidRPr="6CB8BD43" w:rsidR="08D17B9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 xml:space="preserve"> unknown, we believe these priorities reflect the areas where God is calling us to focus our attention, energy, and resources </w:t>
      </w:r>
      <w:r w:rsidRPr="6CB8BD43" w:rsidR="08D17B9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at this time</w:t>
      </w:r>
      <w:r w:rsidRPr="6CB8BD43" w:rsidR="08D17B9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w:t>
      </w:r>
    </w:p>
    <w:p w:rsidR="3392D9A7" w:rsidP="7A3252E1" w:rsidRDefault="3392D9A7" w14:paraId="516AB717" w14:textId="629AE46B">
      <w:pPr>
        <w:shd w:val="clear" w:color="auto" w:fill="FFFFFF" w:themeFill="background1"/>
        <w:spacing w:before="210" w:beforeAutospacing="off" w:after="210" w:afterAutospacing="off" w:line="31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These priorities will also serve as the lens through which we evaluate both our ministry calendar and our budget. We anticipate that significant budget adjustments will be necessary for the ministry year. As a result, even ministries and activities that align with these priorities may need to be re-imagined, reduced in frequency, modified in scope, or supported differently than they have been in the past. Our goal is not simply to preserve existing programs, but to steward faithfully the resources God has entrusted to us while remaining focused on the ministries that matter most during this season.</w:t>
      </w:r>
    </w:p>
    <w:p w:rsidR="3392D9A7" w:rsidP="7A3252E1" w:rsidRDefault="3392D9A7" w14:paraId="2A5C9D1B" w14:textId="47AA4E03">
      <w:pPr>
        <w:shd w:val="clear" w:color="auto" w:fill="FFFFFF" w:themeFill="background1"/>
        <w:spacing w:before="0" w:beforeAutospacing="off" w:after="160" w:afterAutospacing="off" w:line="296"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following priorities are not ranked in order of importance. Through collaborative discussion, these priorities will be weighed differently depending on need and circumstance.</w:t>
      </w:r>
    </w:p>
    <w:p w:rsidR="3392D9A7" w:rsidP="7A3252E1" w:rsidRDefault="3392D9A7" w14:paraId="2D9A7081" w14:textId="1E9372E7">
      <w:pPr>
        <w:pStyle w:val="ListParagraph"/>
        <w:numPr>
          <w:ilvl w:val="0"/>
          <w:numId w:val="7"/>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invest resources in conducting our Sunday morning service well</w:t>
      </w:r>
    </w:p>
    <w:p w:rsidR="3392D9A7" w:rsidP="7A3252E1" w:rsidRDefault="3392D9A7" w14:paraId="0F376E9B" w14:textId="19B253EC">
      <w:pPr>
        <w:pStyle w:val="ListParagraph"/>
        <w:numPr>
          <w:ilvl w:val="0"/>
          <w:numId w:val="19"/>
        </w:numPr>
        <w:shd w:val="clear" w:color="auto" w:fill="FFFFFF" w:themeFill="background1"/>
        <w:spacing w:before="0" w:beforeAutospacing="off" w:after="0" w:afterAutospacing="off"/>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focus on God in worship, strong biblical teaching, the Lord’s Supper, and regular communication with our church</w:t>
      </w:r>
    </w:p>
    <w:p w:rsidR="3392D9A7" w:rsidP="7A3252E1" w:rsidRDefault="3392D9A7" w14:paraId="1AF5544E" w14:textId="7235D6B0">
      <w:pPr>
        <w:pStyle w:val="ListParagraph"/>
        <w:numPr>
          <w:ilvl w:val="0"/>
          <w:numId w:val="9"/>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invest resources in directing and supporting our pastoral and administrative staff, our ministry leaders, and our volunteers well</w:t>
      </w:r>
    </w:p>
    <w:p w:rsidR="3392D9A7" w:rsidP="7A3252E1" w:rsidRDefault="3392D9A7" w14:paraId="39BBD5F8" w14:textId="512B8B69">
      <w:pPr>
        <w:pStyle w:val="ListParagraph"/>
        <w:numPr>
          <w:ilvl w:val="0"/>
          <w:numId w:val="20"/>
        </w:numPr>
        <w:shd w:val="clear" w:color="auto" w:fill="FFFFFF" w:themeFill="background1"/>
        <w:spacing w:before="0" w:beforeAutospacing="off" w:after="0" w:afterAutospacing="off" w:line="319" w:lineRule="auto"/>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focus on encouraging, equipping, and caring for the servant leaders whom Jesus has placed among us.</w:t>
      </w:r>
    </w:p>
    <w:p w:rsidR="3392D9A7" w:rsidP="7A3252E1" w:rsidRDefault="3392D9A7" w14:paraId="24691D75" w14:textId="46BABBDB">
      <w:pPr>
        <w:pStyle w:val="ListParagraph"/>
        <w:numPr>
          <w:ilvl w:val="0"/>
          <w:numId w:val="11"/>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invest resources in conducting children’s, youth, and young adult ministry well</w:t>
      </w:r>
    </w:p>
    <w:p w:rsidR="3392D9A7" w:rsidP="7A3252E1" w:rsidRDefault="3392D9A7" w14:paraId="6A2D9B89" w14:textId="231BFD7D">
      <w:pPr>
        <w:pStyle w:val="ListParagraph"/>
        <w:numPr>
          <w:ilvl w:val="0"/>
          <w:numId w:val="21"/>
        </w:numPr>
        <w:shd w:val="clear" w:color="auto" w:fill="FFFFFF" w:themeFill="background1"/>
        <w:spacing w:before="0" w:beforeAutospacing="off" w:after="0" w:afterAutospacing="off"/>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focus on maintaining an environment where our next generation can joyfully explore, learn about and follow Jesus</w:t>
      </w:r>
    </w:p>
    <w:p w:rsidR="3392D9A7" w:rsidP="7A3252E1" w:rsidRDefault="3392D9A7" w14:paraId="0FF39D28" w14:textId="0CCAF9F2">
      <w:pPr>
        <w:pStyle w:val="ListParagraph"/>
        <w:numPr>
          <w:ilvl w:val="0"/>
          <w:numId w:val="13"/>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invest resources in facilitating hospitality and social and relational connections with one another well</w:t>
      </w:r>
    </w:p>
    <w:p w:rsidR="3392D9A7" w:rsidP="7A3252E1" w:rsidRDefault="3392D9A7" w14:paraId="777BBE96" w14:textId="778A3C4A">
      <w:pPr>
        <w:pStyle w:val="ListParagraph"/>
        <w:numPr>
          <w:ilvl w:val="0"/>
          <w:numId w:val="22"/>
        </w:numPr>
        <w:shd w:val="clear" w:color="auto" w:fill="FFFFFF" w:themeFill="background1"/>
        <w:spacing w:before="0" w:beforeAutospacing="off" w:after="0" w:afterAutospacing="off" w:line="319" w:lineRule="auto"/>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create opportunities for people to eat, laugh, encourage one another, and build meaningful relationships in gatherings both large and small.</w:t>
      </w:r>
    </w:p>
    <w:p w:rsidR="3392D9A7" w:rsidP="7A3252E1" w:rsidRDefault="3392D9A7" w14:paraId="231271E9" w14:textId="38E631DB">
      <w:pPr>
        <w:pStyle w:val="ListParagraph"/>
        <w:numPr>
          <w:ilvl w:val="0"/>
          <w:numId w:val="15"/>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endeavour to maintain our existing commitments to local and world missions</w:t>
      </w:r>
    </w:p>
    <w:p w:rsidR="3392D9A7" w:rsidP="7A3252E1" w:rsidRDefault="3392D9A7" w14:paraId="5C83EA95" w14:textId="50570F1D">
      <w:pPr>
        <w:pStyle w:val="ListParagraph"/>
        <w:numPr>
          <w:ilvl w:val="0"/>
          <w:numId w:val="23"/>
        </w:numPr>
        <w:shd w:val="clear" w:color="auto" w:fill="FFFFFF" w:themeFill="background1"/>
        <w:spacing w:before="0" w:beforeAutospacing="off" w:after="0" w:afterAutospacing="off"/>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While some individual programs and initiatives may need to be paused or adjusted, we will continue to look outward, anticipating and responding to the needs of others</w:t>
      </w:r>
    </w:p>
    <w:p w:rsidR="3392D9A7" w:rsidP="7A3252E1" w:rsidRDefault="3392D9A7" w14:paraId="6854160B" w14:textId="37E7B95E">
      <w:pPr>
        <w:pStyle w:val="ListParagraph"/>
        <w:numPr>
          <w:ilvl w:val="0"/>
          <w:numId w:val="17"/>
        </w:numPr>
        <w:shd w:val="clear" w:color="auto" w:fill="FFFFFF" w:themeFill="background1"/>
        <w:spacing w:before="0" w:beforeAutospacing="off" w:after="0" w:afterAutospacing="off"/>
        <w:ind w:left="225"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will invest resources to appropriately care for our building</w:t>
      </w:r>
    </w:p>
    <w:p w:rsidR="3392D9A7" w:rsidP="7A3252E1" w:rsidRDefault="3392D9A7" w14:paraId="694B7A1B" w14:textId="2AFB1EF6">
      <w:pPr>
        <w:pStyle w:val="ListParagraph"/>
        <w:numPr>
          <w:ilvl w:val="0"/>
          <w:numId w:val="24"/>
        </w:numPr>
        <w:shd w:val="clear" w:color="auto" w:fill="FFFFFF" w:themeFill="background1"/>
        <w:spacing w:before="0" w:beforeAutospacing="off" w:after="0" w:afterAutospacing="off"/>
        <w:ind w:right="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We may need to focus more on the essentials; the ‘have to’s’ rather than the ‘want to’s, but we will be good stewards of the ministry tool that our building represents </w:t>
      </w:r>
    </w:p>
    <w:p w:rsidR="7A3252E1" w:rsidP="7A3252E1" w:rsidRDefault="7A3252E1" w14:paraId="31EFC482" w14:textId="083A3934">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sz w:val="24"/>
          <w:szCs w:val="24"/>
        </w:rPr>
      </w:pPr>
    </w:p>
    <w:p w:rsidR="3392D9A7" w:rsidP="7A3252E1" w:rsidRDefault="3392D9A7" w14:paraId="0C4E5967" w14:textId="57205F9E">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A3252E1" w:rsidR="3392D9A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We invite everyone to join us in bathing these areas of ministry priority in prayer as we seek God's wisdom, provision, and leading for the season ahead!</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4">
    <w:nsid w:val="6058512d"/>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23">
    <w:nsid w:val="3e736af4"/>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22">
    <w:nsid w:val="51dc1e2b"/>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21">
    <w:nsid w:val="20b3687f"/>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20">
    <w:nsid w:val="7bcabdfa"/>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19">
    <w:nsid w:val="540ca3b2"/>
    <w:multiLevelType xmlns:w="http://schemas.openxmlformats.org/wordprocessingml/2006/main" w:val="hybridMultilevel"/>
    <w:lvl xmlns:w="http://schemas.openxmlformats.org/wordprocessingml/2006/main" w:ilvl="0">
      <w:start w:val="1"/>
      <w:numFmt w:val="bullet"/>
      <w:lvlText w:val=""/>
      <w:lvlJc w:val="left"/>
      <w:pPr>
        <w:ind w:left="585" w:hanging="360"/>
      </w:pPr>
      <w:rPr>
        <w:rFonts w:hint="default" w:ascii="Wingdings" w:hAnsi="Wingdings"/>
      </w:rPr>
    </w:lvl>
    <w:lvl xmlns:w="http://schemas.openxmlformats.org/wordprocessingml/2006/main" w:ilvl="1">
      <w:start w:val="1"/>
      <w:numFmt w:val="bullet"/>
      <w:lvlText w:val="o"/>
      <w:lvlJc w:val="left"/>
      <w:pPr>
        <w:ind w:left="1305" w:hanging="360"/>
      </w:pPr>
      <w:rPr>
        <w:rFonts w:hint="default" w:ascii="Courier New" w:hAnsi="Courier New"/>
      </w:rPr>
    </w:lvl>
    <w:lvl xmlns:w="http://schemas.openxmlformats.org/wordprocessingml/2006/main" w:ilvl="2">
      <w:start w:val="1"/>
      <w:numFmt w:val="bullet"/>
      <w:lvlText w:val=""/>
      <w:lvlJc w:val="left"/>
      <w:pPr>
        <w:ind w:left="2025" w:hanging="360"/>
      </w:pPr>
      <w:rPr>
        <w:rFonts w:hint="default" w:ascii="Wingdings" w:hAnsi="Wingdings"/>
      </w:rPr>
    </w:lvl>
    <w:lvl xmlns:w="http://schemas.openxmlformats.org/wordprocessingml/2006/main" w:ilvl="3">
      <w:start w:val="1"/>
      <w:numFmt w:val="bullet"/>
      <w:lvlText w:val=""/>
      <w:lvlJc w:val="left"/>
      <w:pPr>
        <w:ind w:left="2745" w:hanging="360"/>
      </w:pPr>
      <w:rPr>
        <w:rFonts w:hint="default" w:ascii="Symbol" w:hAnsi="Symbol"/>
      </w:rPr>
    </w:lvl>
    <w:lvl xmlns:w="http://schemas.openxmlformats.org/wordprocessingml/2006/main" w:ilvl="4">
      <w:start w:val="1"/>
      <w:numFmt w:val="bullet"/>
      <w:lvlText w:val="o"/>
      <w:lvlJc w:val="left"/>
      <w:pPr>
        <w:ind w:left="3465" w:hanging="360"/>
      </w:pPr>
      <w:rPr>
        <w:rFonts w:hint="default" w:ascii="Courier New" w:hAnsi="Courier New"/>
      </w:rPr>
    </w:lvl>
    <w:lvl xmlns:w="http://schemas.openxmlformats.org/wordprocessingml/2006/main" w:ilvl="5">
      <w:start w:val="1"/>
      <w:numFmt w:val="bullet"/>
      <w:lvlText w:val=""/>
      <w:lvlJc w:val="left"/>
      <w:pPr>
        <w:ind w:left="4185" w:hanging="360"/>
      </w:pPr>
      <w:rPr>
        <w:rFonts w:hint="default" w:ascii="Wingdings" w:hAnsi="Wingdings"/>
      </w:rPr>
    </w:lvl>
    <w:lvl xmlns:w="http://schemas.openxmlformats.org/wordprocessingml/2006/main" w:ilvl="6">
      <w:start w:val="1"/>
      <w:numFmt w:val="bullet"/>
      <w:lvlText w:val=""/>
      <w:lvlJc w:val="left"/>
      <w:pPr>
        <w:ind w:left="4905" w:hanging="360"/>
      </w:pPr>
      <w:rPr>
        <w:rFonts w:hint="default" w:ascii="Symbol" w:hAnsi="Symbol"/>
      </w:rPr>
    </w:lvl>
    <w:lvl xmlns:w="http://schemas.openxmlformats.org/wordprocessingml/2006/main" w:ilvl="7">
      <w:start w:val="1"/>
      <w:numFmt w:val="bullet"/>
      <w:lvlText w:val="o"/>
      <w:lvlJc w:val="left"/>
      <w:pPr>
        <w:ind w:left="5625" w:hanging="360"/>
      </w:pPr>
      <w:rPr>
        <w:rFonts w:hint="default" w:ascii="Courier New" w:hAnsi="Courier New"/>
      </w:rPr>
    </w:lvl>
    <w:lvl xmlns:w="http://schemas.openxmlformats.org/wordprocessingml/2006/main" w:ilvl="8">
      <w:start w:val="1"/>
      <w:numFmt w:val="bullet"/>
      <w:lvlText w:val=""/>
      <w:lvlJc w:val="left"/>
      <w:pPr>
        <w:ind w:left="6345" w:hanging="360"/>
      </w:pPr>
      <w:rPr>
        <w:rFonts w:hint="default" w:ascii="Wingdings" w:hAnsi="Wingdings"/>
      </w:rPr>
    </w:lvl>
  </w:abstractNum>
  <w:abstractNum xmlns:w="http://schemas.openxmlformats.org/wordprocessingml/2006/main" w:abstractNumId="18">
    <w:nsid w:val="bca4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92c4ffe"/>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5ae9a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d9bc4c6"/>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feeea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98d61f3"/>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8841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50a392"/>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a215e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e201e7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0bc6e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ac8ce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521bec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e73c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a332b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4ca7f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bf89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eb1c3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0091E"/>
    <w:rsid w:val="01C39B1E"/>
    <w:rsid w:val="08357515"/>
    <w:rsid w:val="08D17B94"/>
    <w:rsid w:val="09072FF4"/>
    <w:rsid w:val="0D53D110"/>
    <w:rsid w:val="13CAFE78"/>
    <w:rsid w:val="1B652F6D"/>
    <w:rsid w:val="20A52C93"/>
    <w:rsid w:val="282D1909"/>
    <w:rsid w:val="2DF65B43"/>
    <w:rsid w:val="2E073274"/>
    <w:rsid w:val="2FD55018"/>
    <w:rsid w:val="31B1273C"/>
    <w:rsid w:val="3392D9A7"/>
    <w:rsid w:val="3D5F921A"/>
    <w:rsid w:val="44B599C5"/>
    <w:rsid w:val="4F49DF59"/>
    <w:rsid w:val="508968FE"/>
    <w:rsid w:val="5180091E"/>
    <w:rsid w:val="5778BA89"/>
    <w:rsid w:val="6BF40C46"/>
    <w:rsid w:val="6CB8BD43"/>
    <w:rsid w:val="727C867E"/>
    <w:rsid w:val="76D8D34F"/>
    <w:rsid w:val="775D9C00"/>
    <w:rsid w:val="7A3252E1"/>
    <w:rsid w:val="7F07F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7F83"/>
  <w15:chartTrackingRefBased/>
  <w15:docId w15:val="{08559BE5-7939-469D-939D-D821091BE6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F49DF5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F49DF5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b0848ef01514ed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2026-10-01T06:28:38.8424663Z</dcterms:created>
  <dcterms:modified xsi:type="dcterms:W3CDTF">2026-10-23T03:59:14.1119574Z</dcterms:modified>
  <dc:creator>Elders Board</dc:creator>
  <lastModifiedBy>Elders Board</lastModifiedBy>
</coreProperties>
</file>