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October 4th 2026</w:t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Series:</w:t>
      </w:r>
      <w:r w:rsidDel="00000000" w:rsidR="00000000" w:rsidRPr="00000000">
        <w:rPr>
          <w:rtl w:val="0"/>
        </w:rPr>
        <w:t xml:space="preserve"> Irresistible: Holiness is not what you think…</w:t>
      </w:r>
    </w:p>
    <w:p w:rsidR="00000000" w:rsidDel="00000000" w:rsidP="00000000" w:rsidRDefault="00000000" w:rsidRPr="00000000" w14:paraId="0000000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Sermon:</w:t>
      </w:r>
      <w:r w:rsidDel="00000000" w:rsidR="00000000" w:rsidRPr="00000000">
        <w:rPr>
          <w:rtl w:val="0"/>
        </w:rPr>
        <w:t xml:space="preserve"> You have been set apart…</w:t>
      </w:r>
    </w:p>
    <w:p w:rsidR="00000000" w:rsidDel="00000000" w:rsidP="00000000" w:rsidRDefault="00000000" w:rsidRPr="00000000" w14:paraId="0000000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Primary text:</w:t>
      </w:r>
      <w:r w:rsidDel="00000000" w:rsidR="00000000" w:rsidRPr="00000000">
        <w:rPr>
          <w:rtl w:val="0"/>
        </w:rPr>
        <w:t xml:space="preserve"> Psalms 139:13-16</w:t>
      </w:r>
    </w:p>
    <w:p w:rsidR="00000000" w:rsidDel="00000000" w:rsidP="00000000" w:rsidRDefault="00000000" w:rsidRPr="00000000" w14:paraId="0000000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Discussion guide: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comes to mind when you hear the word “holiness”?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are some things that make you unique?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does this have to do with holiness?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Read Leviticus 20:26, 1 Peter 1:14-16, Ephesians 1:4, Hebrews 12:14, and 2 Corinthians 7:1 as you read each consider what it tells you about holiness and what it might be.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C.S. Lewis once wrote,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“How little people know who think that holiness is dull. When one meets the real thing, it is irresistible.”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does this idea strike you?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is it surprising?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James Wilhoit writes “There’s a deep yearning within us for wholeness, and we find wholeness in the life of holiness. Holiness does not come simply by avoiding certain actions but by our becoming a channel for God’s empowering presence – living as a pipe, not a bucket.”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does holiness have to do with “wholeness”?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are some ways that people display their desire to be “set apart” or stand out from the crowd?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do you?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Why does humanity long for this?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Read Psalms 139:13-16 – how does this answer the preceding question?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are humans “set apart” (read Genesis 1:26 &amp; John 17:3)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are God’s people set apart? (read 1 Peter 1:15, Psalms 19:14, &amp; Ephesians 3:18-19)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are you set apart?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 you enjoy some of your “set-apartedness” without God? explain?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does God make it real and complete? (read John 8:28-29)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B6089"/>
    <w:pPr>
      <w:keepNext w:val="1"/>
      <w:keepLines w:val="1"/>
      <w:spacing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B6089"/>
    <w:pPr>
      <w:keepNext w:val="1"/>
      <w:keepLines w:val="1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B6089"/>
    <w:pPr>
      <w:keepNext w:val="1"/>
      <w:keepLines w:val="1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B608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B608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B6089"/>
    <w:rPr>
      <w:rFonts w:asciiTheme="minorHAnsi" w:cstheme="majorBidi" w:eastAsiaTheme="majorEastAsia" w:hAnsiTheme="minorHAnsi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B6089"/>
    <w:rPr>
      <w:rFonts w:asciiTheme="minorHAnsi" w:cstheme="majorBidi" w:eastAsiaTheme="majorEastAsia" w:hAnsiTheme="minorHAnsi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B6089"/>
    <w:rPr>
      <w:rFonts w:asciiTheme="minorHAnsi" w:cstheme="majorBidi" w:eastAsiaTheme="majorEastAsia" w:hAnsiTheme="minorHAnsi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B6089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B6089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B6089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B6089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1B608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1B6089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B6089"/>
    <w:pPr>
      <w:spacing w:after="160" w:before="160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B6089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B6089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B6089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B608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B6089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B6089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+mAiRdI62GeVo3GlC8EZ6VeqGA==">CgMxLjA4AHIhMTBaUXdobkVvOVdycF9sc1lvZERJd3dZREFtcjBLdFdH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2026-10-01T18:42:00Z</dcterms:created>
  <dc:creator>Seth Amerine</dc:creator>
</cp:coreProperties>
</file>