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FA51" w14:textId="4335F38B" w:rsidR="00E03373" w:rsidRDefault="00E03373" w:rsidP="00E03373">
      <w:pPr>
        <w:pStyle w:val="NormalWeb"/>
        <w:spacing w:before="0" w:beforeAutospacing="0" w:after="0" w:afterAutospacing="0"/>
        <w:rPr>
          <w:b/>
          <w:bCs/>
          <w:color w:val="000000"/>
          <w:sz w:val="40"/>
          <w:szCs w:val="40"/>
        </w:rPr>
      </w:pPr>
      <w:r w:rsidRPr="0070285A">
        <w:rPr>
          <w:b/>
          <w:bCs/>
          <w:color w:val="000000"/>
          <w:sz w:val="40"/>
          <w:szCs w:val="40"/>
        </w:rPr>
        <w:t>Pastor’s Message</w:t>
      </w:r>
      <w:r w:rsidRPr="0070285A">
        <w:rPr>
          <w:rStyle w:val="apple-tab-span"/>
          <w:b/>
          <w:bCs/>
          <w:color w:val="000000"/>
          <w:sz w:val="40"/>
          <w:szCs w:val="40"/>
        </w:rPr>
        <w:tab/>
      </w:r>
      <w:r w:rsidRPr="0070285A">
        <w:rPr>
          <w:rStyle w:val="apple-tab-span"/>
          <w:b/>
          <w:bCs/>
          <w:color w:val="000000"/>
          <w:sz w:val="40"/>
          <w:szCs w:val="40"/>
        </w:rPr>
        <w:tab/>
      </w:r>
      <w:r w:rsidRPr="0070285A">
        <w:rPr>
          <w:b/>
          <w:bCs/>
          <w:color w:val="000000"/>
          <w:sz w:val="40"/>
          <w:szCs w:val="40"/>
        </w:rPr>
        <w:t>“Forgive Us As We Forgive”</w:t>
      </w:r>
    </w:p>
    <w:p w14:paraId="38E718BF" w14:textId="77777777" w:rsidR="0070285A" w:rsidRPr="0070285A" w:rsidRDefault="0070285A" w:rsidP="00E03373">
      <w:pPr>
        <w:pStyle w:val="NormalWeb"/>
        <w:spacing w:before="0" w:beforeAutospacing="0" w:after="0" w:afterAutospacing="0"/>
        <w:rPr>
          <w:sz w:val="40"/>
          <w:szCs w:val="40"/>
        </w:rPr>
      </w:pPr>
    </w:p>
    <w:p w14:paraId="69AFFF24"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You may be asking yourself why Pastor Renae has chosen scriptures on how to get along with our brothers and sisters for the Grandparents Day service. Well, I </w:t>
      </w:r>
      <w:r>
        <w:rPr>
          <w:rFonts w:ascii="Arial" w:hAnsi="Arial" w:cs="Arial"/>
          <w:color w:val="000000"/>
          <w:sz w:val="28"/>
          <w:szCs w:val="28"/>
          <w:u w:val="single"/>
        </w:rPr>
        <w:t xml:space="preserve">had </w:t>
      </w:r>
      <w:r>
        <w:rPr>
          <w:rFonts w:ascii="Arial" w:hAnsi="Arial" w:cs="Arial"/>
          <w:color w:val="000000"/>
          <w:sz w:val="28"/>
          <w:szCs w:val="28"/>
        </w:rPr>
        <w:t>thought I would choose the reading from Proverbs 16 to preach on how, “Gray hair is a crown of glory; it is gained in a righteous life.” But, I really don’t know how much more I can say about gray hair other than that!</w:t>
      </w:r>
    </w:p>
    <w:p w14:paraId="1FDC02E3" w14:textId="77777777" w:rsidR="00E03373" w:rsidRDefault="00E03373" w:rsidP="00E03373">
      <w:pPr>
        <w:pStyle w:val="NormalWeb"/>
        <w:spacing w:before="0" w:beforeAutospacing="0" w:after="200" w:afterAutospacing="0"/>
      </w:pPr>
      <w:r>
        <w:rPr>
          <w:rFonts w:ascii="Arial" w:hAnsi="Arial" w:cs="Arial"/>
          <w:color w:val="000000"/>
          <w:sz w:val="28"/>
          <w:szCs w:val="28"/>
        </w:rPr>
        <w:t>But, when I read our lectionary readings today, (which we read earlier) they reminded me of a couple of my grandparents, so I thought I would sink my proverbial teeth into these scriptures and share my life experiences with you as I learned these lessons from my grandparents.</w:t>
      </w:r>
    </w:p>
    <w:p w14:paraId="56678D23"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In our reading from the book of Romans… verse 10, which says, </w:t>
      </w:r>
      <w:r>
        <w:rPr>
          <w:rFonts w:ascii="Arial" w:hAnsi="Arial" w:cs="Arial"/>
          <w:i/>
          <w:iCs/>
          <w:color w:val="000000"/>
          <w:sz w:val="28"/>
          <w:szCs w:val="28"/>
        </w:rPr>
        <w:t>“Why do you pass judgment on your brother or sister?”</w:t>
      </w:r>
      <w:r>
        <w:rPr>
          <w:rFonts w:ascii="Arial" w:hAnsi="Arial" w:cs="Arial"/>
          <w:color w:val="000000"/>
          <w:sz w:val="28"/>
          <w:szCs w:val="28"/>
        </w:rPr>
        <w:t xml:space="preserve"> reminded me of something one of my grandmothers said one day that stuck with me… </w:t>
      </w:r>
    </w:p>
    <w:p w14:paraId="5D9E6D47" w14:textId="77777777" w:rsidR="00E03373" w:rsidRDefault="00E03373" w:rsidP="00E03373">
      <w:pPr>
        <w:pStyle w:val="NormalWeb"/>
        <w:spacing w:before="0" w:beforeAutospacing="0" w:after="200" w:afterAutospacing="0"/>
      </w:pPr>
      <w:r>
        <w:rPr>
          <w:rFonts w:ascii="Arial" w:hAnsi="Arial" w:cs="Arial"/>
          <w:color w:val="000000"/>
          <w:sz w:val="28"/>
          <w:szCs w:val="28"/>
        </w:rPr>
        <w:t>We were listening to the radio that day (which was almost always on during daylight hours at Grandma and Grampa’s house), when a news break came on and we heard about a man who had committed a violent crime. In my mind, I was grateful that the police had captured him and put him in jail, but in my grandma’s mind, her heart of compassion won over and she said, “I wonder what could have happened to him in his life to make him think that this was the way to treat others.”</w:t>
      </w:r>
    </w:p>
    <w:p w14:paraId="21D31669" w14:textId="64B5B78F" w:rsidR="00E03373" w:rsidRDefault="00E03373" w:rsidP="00E03373">
      <w:pPr>
        <w:pStyle w:val="NormalWeb"/>
        <w:spacing w:before="0" w:beforeAutospacing="0" w:after="200" w:afterAutospacing="0"/>
      </w:pPr>
      <w:r>
        <w:rPr>
          <w:rFonts w:ascii="Arial" w:hAnsi="Arial" w:cs="Arial"/>
          <w:noProof/>
          <w:color w:val="000000"/>
          <w:sz w:val="28"/>
          <w:szCs w:val="28"/>
        </w:rPr>
        <w:drawing>
          <wp:inline distT="0" distB="0" distL="0" distR="0" wp14:anchorId="416FF656" wp14:editId="18E58A7C">
            <wp:extent cx="190500" cy="21907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Pr>
          <w:rFonts w:ascii="Arial" w:hAnsi="Arial" w:cs="Arial"/>
          <w:color w:val="000000"/>
          <w:sz w:val="28"/>
          <w:szCs w:val="28"/>
        </w:rPr>
        <w:t xml:space="preserve">That was Grandma. She </w:t>
      </w:r>
      <w:r w:rsidR="0010396E">
        <w:rPr>
          <w:rFonts w:ascii="Arial" w:hAnsi="Arial" w:cs="Arial"/>
          <w:color w:val="000000"/>
          <w:sz w:val="28"/>
          <w:szCs w:val="28"/>
        </w:rPr>
        <w:t>empathized</w:t>
      </w:r>
      <w:r>
        <w:rPr>
          <w:rFonts w:ascii="Arial" w:hAnsi="Arial" w:cs="Arial"/>
          <w:color w:val="000000"/>
          <w:sz w:val="28"/>
          <w:szCs w:val="28"/>
        </w:rPr>
        <w:t xml:space="preserve"> with people no matter what they had done and felt compassion for them possibly beyond what they had ever received. I remember thinking how sad it was that this man who committed the crime would never know that someone as kind as my Grandma was caring about him and what he has gone through. </w:t>
      </w:r>
    </w:p>
    <w:p w14:paraId="3A0F76E9" w14:textId="77777777" w:rsidR="00E03373" w:rsidRDefault="00E03373" w:rsidP="00E03373">
      <w:pPr>
        <w:pStyle w:val="NormalWeb"/>
        <w:spacing w:before="0" w:beforeAutospacing="0" w:after="200" w:afterAutospacing="0"/>
      </w:pPr>
      <w:r>
        <w:rPr>
          <w:rFonts w:ascii="Arial" w:hAnsi="Arial" w:cs="Arial"/>
          <w:color w:val="000000"/>
          <w:sz w:val="28"/>
          <w:szCs w:val="28"/>
        </w:rPr>
        <w:t>Wouldn’t it be good if we could all care as deeply about one another as my Grandma could? I think that’s the way St. Paul was instructing us to live in our reading today from his letter to the Romans.</w:t>
      </w:r>
    </w:p>
    <w:p w14:paraId="7E51AE65" w14:textId="77777777" w:rsidR="00E03373" w:rsidRDefault="00E03373" w:rsidP="00E03373">
      <w:pPr>
        <w:pStyle w:val="NormalWeb"/>
        <w:spacing w:before="0" w:beforeAutospacing="0" w:after="200" w:afterAutospacing="0"/>
      </w:pPr>
      <w:r>
        <w:rPr>
          <w:rFonts w:ascii="Arial" w:hAnsi="Arial" w:cs="Arial"/>
          <w:color w:val="000000"/>
          <w:sz w:val="28"/>
          <w:szCs w:val="28"/>
        </w:rPr>
        <w:t>So, what about what Jesus taught us today about forgiveness? This reading reminded me of my other Grandmother. The Grandma who held a grudge… The Grandma who had a falling-out with one of her sisters and didn’t speak to her for over 50 years.</w:t>
      </w:r>
    </w:p>
    <w:p w14:paraId="1E9C4C29" w14:textId="77777777" w:rsidR="00E03373" w:rsidRDefault="00E03373" w:rsidP="00E03373">
      <w:pPr>
        <w:pStyle w:val="NormalWeb"/>
        <w:spacing w:before="0" w:beforeAutospacing="0" w:after="200" w:afterAutospacing="0"/>
      </w:pPr>
      <w:r>
        <w:rPr>
          <w:rFonts w:ascii="Arial" w:hAnsi="Arial" w:cs="Arial"/>
          <w:color w:val="000000"/>
          <w:sz w:val="28"/>
          <w:szCs w:val="28"/>
        </w:rPr>
        <w:lastRenderedPageBreak/>
        <w:t>I truly cannot imagine not speaking to my sibling for 50 years. It must have been very painful for their parents to have their family divided and unable to get together for holidays, weddings, funerals, etc. </w:t>
      </w:r>
    </w:p>
    <w:p w14:paraId="6D2270EC" w14:textId="51F3456A" w:rsidR="00E03373" w:rsidRDefault="00E03373" w:rsidP="00E03373">
      <w:pPr>
        <w:pStyle w:val="NormalWeb"/>
        <w:spacing w:before="0" w:beforeAutospacing="0" w:after="200" w:afterAutospacing="0"/>
      </w:pPr>
      <w:r>
        <w:rPr>
          <w:rFonts w:ascii="Arial" w:hAnsi="Arial" w:cs="Arial"/>
          <w:color w:val="000000"/>
          <w:sz w:val="28"/>
          <w:szCs w:val="28"/>
        </w:rPr>
        <w:t xml:space="preserve">Luckily, I was present for the reunion of Grandma and her estranged sister. I was about 12 years old and attending the 50th wedding anniversary of a family member. We had arrived early and heard that the </w:t>
      </w:r>
      <w:r w:rsidR="0010396E">
        <w:rPr>
          <w:rFonts w:ascii="Arial" w:hAnsi="Arial" w:cs="Arial"/>
          <w:color w:val="000000"/>
          <w:sz w:val="28"/>
          <w:szCs w:val="28"/>
        </w:rPr>
        <w:t>great aunt</w:t>
      </w:r>
      <w:r>
        <w:rPr>
          <w:rFonts w:ascii="Arial" w:hAnsi="Arial" w:cs="Arial"/>
          <w:color w:val="000000"/>
          <w:sz w:val="28"/>
          <w:szCs w:val="28"/>
        </w:rPr>
        <w:t xml:space="preserve"> I had never met would be attending. I knew the two sisters hadn’t spoken in many decades, so I was </w:t>
      </w:r>
      <w:proofErr w:type="spellStart"/>
      <w:r>
        <w:rPr>
          <w:rFonts w:ascii="Arial" w:hAnsi="Arial" w:cs="Arial"/>
          <w:color w:val="000000"/>
          <w:sz w:val="28"/>
          <w:szCs w:val="28"/>
        </w:rPr>
        <w:t>leary</w:t>
      </w:r>
      <w:proofErr w:type="spellEnd"/>
      <w:r>
        <w:rPr>
          <w:rFonts w:ascii="Arial" w:hAnsi="Arial" w:cs="Arial"/>
          <w:color w:val="000000"/>
          <w:sz w:val="28"/>
          <w:szCs w:val="28"/>
        </w:rPr>
        <w:t xml:space="preserve"> as to what to expect.</w:t>
      </w:r>
    </w:p>
    <w:p w14:paraId="5D52F822"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But when my long lost great-aunt entered the venue, my Grandma walked across the room to meet her and they shared a few words with one another.  Then with tears running down their cheeks, they hugged each other and cried, which brought tears to everyone witnessing the reunion as well. I never found out what their original argument had been about, but I am grateful that they were FINALLY able to forgive one another and </w:t>
      </w:r>
      <w:proofErr w:type="gramStart"/>
      <w:r>
        <w:rPr>
          <w:rFonts w:ascii="Arial" w:hAnsi="Arial" w:cs="Arial"/>
          <w:color w:val="000000"/>
          <w:sz w:val="28"/>
          <w:szCs w:val="28"/>
        </w:rPr>
        <w:t>love on</w:t>
      </w:r>
      <w:proofErr w:type="gramEnd"/>
      <w:r>
        <w:rPr>
          <w:rFonts w:ascii="Arial" w:hAnsi="Arial" w:cs="Arial"/>
          <w:color w:val="000000"/>
          <w:sz w:val="28"/>
          <w:szCs w:val="28"/>
        </w:rPr>
        <w:t xml:space="preserve"> each other once again.</w:t>
      </w:r>
    </w:p>
    <w:p w14:paraId="5306077E" w14:textId="77777777" w:rsidR="00E03373" w:rsidRDefault="00E03373" w:rsidP="00E03373">
      <w:pPr>
        <w:pStyle w:val="NormalWeb"/>
        <w:spacing w:before="0" w:beforeAutospacing="0" w:after="200" w:afterAutospacing="0"/>
      </w:pPr>
      <w:r>
        <w:rPr>
          <w:rFonts w:ascii="Arial" w:hAnsi="Arial" w:cs="Arial"/>
          <w:color w:val="000000"/>
          <w:sz w:val="28"/>
          <w:szCs w:val="28"/>
        </w:rPr>
        <w:t>Forgiveness can be a hard lesson to learn no matter what our age. In the parable Jesus told of the Unforgiving Servant, we heard about a king who, when settling accounts with his slaves, was inclined to sell a slave who owed him 10,000 talents and was unable to pay him back. </w:t>
      </w:r>
    </w:p>
    <w:p w14:paraId="295A5021" w14:textId="77777777" w:rsidR="00E03373" w:rsidRDefault="00E03373" w:rsidP="00E03373">
      <w:pPr>
        <w:pStyle w:val="NormalWeb"/>
        <w:spacing w:before="0" w:beforeAutospacing="0" w:after="200" w:afterAutospacing="0"/>
      </w:pPr>
      <w:r>
        <w:rPr>
          <w:rFonts w:ascii="Arial" w:hAnsi="Arial" w:cs="Arial"/>
          <w:color w:val="000000"/>
          <w:sz w:val="28"/>
          <w:szCs w:val="28"/>
        </w:rPr>
        <w:t>Before going any farther, let’s take a look at just how much the slave owed the king in modern terminology. 10,000 talents is a LOT of money. ONE biblical talent is often estimated as about 34 kilograms (or 75 lbs. of silver). Using current silver prices ($20.69 per troy ounce), 10,000 talents of silver would be approximately $226 million today, (and that’s a conservative estimate). </w:t>
      </w:r>
    </w:p>
    <w:p w14:paraId="08C0D649"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Now, I ask you… </w:t>
      </w:r>
      <w:r>
        <w:rPr>
          <w:rFonts w:ascii="Arial" w:hAnsi="Arial" w:cs="Arial"/>
          <w:color w:val="000000"/>
          <w:sz w:val="28"/>
          <w:szCs w:val="28"/>
          <w:u w:val="single"/>
        </w:rPr>
        <w:t xml:space="preserve">What </w:t>
      </w:r>
      <w:r>
        <w:rPr>
          <w:rFonts w:ascii="Arial" w:hAnsi="Arial" w:cs="Arial"/>
          <w:color w:val="000000"/>
          <w:sz w:val="28"/>
          <w:szCs w:val="28"/>
        </w:rPr>
        <w:t xml:space="preserve">king in their </w:t>
      </w:r>
      <w:r>
        <w:rPr>
          <w:rFonts w:ascii="Arial" w:hAnsi="Arial" w:cs="Arial"/>
          <w:color w:val="000000"/>
          <w:sz w:val="28"/>
          <w:szCs w:val="28"/>
          <w:u w:val="single"/>
        </w:rPr>
        <w:t>right mind</w:t>
      </w:r>
      <w:r>
        <w:rPr>
          <w:rFonts w:ascii="Arial" w:hAnsi="Arial" w:cs="Arial"/>
          <w:color w:val="000000"/>
          <w:sz w:val="28"/>
          <w:szCs w:val="28"/>
        </w:rPr>
        <w:t xml:space="preserve"> would loan a slave $226 million? And what slave would recklessly spend that kind of money? …Maybe a king like </w:t>
      </w:r>
      <w:r>
        <w:rPr>
          <w:rFonts w:ascii="Arial" w:hAnsi="Arial" w:cs="Arial"/>
          <w:color w:val="000000"/>
          <w:sz w:val="28"/>
          <w:szCs w:val="28"/>
          <w:u w:val="single"/>
        </w:rPr>
        <w:t>God the father</w:t>
      </w:r>
      <w:r>
        <w:rPr>
          <w:rFonts w:ascii="Arial" w:hAnsi="Arial" w:cs="Arial"/>
          <w:color w:val="000000"/>
          <w:sz w:val="28"/>
          <w:szCs w:val="28"/>
        </w:rPr>
        <w:t xml:space="preserve"> and a slave like </w:t>
      </w:r>
      <w:r>
        <w:rPr>
          <w:rFonts w:ascii="Arial" w:hAnsi="Arial" w:cs="Arial"/>
          <w:color w:val="000000"/>
          <w:sz w:val="28"/>
          <w:szCs w:val="28"/>
          <w:u w:val="single"/>
        </w:rPr>
        <w:t>you and me</w:t>
      </w:r>
      <w:r>
        <w:rPr>
          <w:rFonts w:ascii="Arial" w:hAnsi="Arial" w:cs="Arial"/>
          <w:color w:val="000000"/>
          <w:sz w:val="28"/>
          <w:szCs w:val="28"/>
        </w:rPr>
        <w:t>.</w:t>
      </w:r>
    </w:p>
    <w:p w14:paraId="68E96F41"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In this parable, Jesus used </w:t>
      </w:r>
      <w:r>
        <w:rPr>
          <w:rFonts w:ascii="Arial" w:hAnsi="Arial" w:cs="Arial"/>
          <w:color w:val="000000"/>
          <w:sz w:val="28"/>
          <w:szCs w:val="28"/>
          <w:u w:val="single"/>
        </w:rPr>
        <w:t xml:space="preserve">astronomical </w:t>
      </w:r>
      <w:r>
        <w:rPr>
          <w:rFonts w:ascii="Arial" w:hAnsi="Arial" w:cs="Arial"/>
          <w:color w:val="000000"/>
          <w:sz w:val="28"/>
          <w:szCs w:val="28"/>
        </w:rPr>
        <w:t xml:space="preserve">numbers to make a point about just HOW MUCH God blesses us with and how little we appreciate it. God pours out blessing after blessing, day after day, into the </w:t>
      </w:r>
      <w:r>
        <w:rPr>
          <w:rFonts w:ascii="Arial" w:hAnsi="Arial" w:cs="Arial"/>
          <w:color w:val="000000"/>
          <w:sz w:val="28"/>
          <w:szCs w:val="28"/>
          <w:u w:val="single"/>
        </w:rPr>
        <w:t xml:space="preserve">astronomical numbers </w:t>
      </w:r>
      <w:r>
        <w:rPr>
          <w:rFonts w:ascii="Arial" w:hAnsi="Arial" w:cs="Arial"/>
          <w:color w:val="000000"/>
          <w:sz w:val="28"/>
          <w:szCs w:val="28"/>
        </w:rPr>
        <w:t>and many of us don’t even recognize that He’s doing it.</w:t>
      </w:r>
    </w:p>
    <w:p w14:paraId="5E5E0E6B"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We are provided with employment or finances or health or family, friends or caretakers who share their lives with us and we pay little </w:t>
      </w:r>
      <w:proofErr w:type="gramStart"/>
      <w:r>
        <w:rPr>
          <w:rFonts w:ascii="Arial" w:hAnsi="Arial" w:cs="Arial"/>
          <w:color w:val="000000"/>
          <w:sz w:val="28"/>
          <w:szCs w:val="28"/>
        </w:rPr>
        <w:t>heed to</w:t>
      </w:r>
      <w:proofErr w:type="gramEnd"/>
      <w:r>
        <w:rPr>
          <w:rFonts w:ascii="Arial" w:hAnsi="Arial" w:cs="Arial"/>
          <w:color w:val="000000"/>
          <w:sz w:val="28"/>
          <w:szCs w:val="28"/>
        </w:rPr>
        <w:t xml:space="preserve"> just how valuable all of that is. Think of the money you’ve earned in your lifetime and </w:t>
      </w:r>
      <w:r>
        <w:rPr>
          <w:rFonts w:ascii="Arial" w:hAnsi="Arial" w:cs="Arial"/>
          <w:color w:val="000000"/>
          <w:sz w:val="28"/>
          <w:szCs w:val="28"/>
        </w:rPr>
        <w:lastRenderedPageBreak/>
        <w:t>the investments you’ve made that have increased your belongings. Think of the good health you’ve taken for granted that has allowed you to provide for yourself and your family. Think of the value of your family, friends and caretakers and I think when you add all of that up, $226 million really IS a conservative estimate!</w:t>
      </w:r>
    </w:p>
    <w:p w14:paraId="595BF7BC" w14:textId="77777777" w:rsidR="00E03373" w:rsidRDefault="00E03373" w:rsidP="00E03373">
      <w:pPr>
        <w:pStyle w:val="NormalWeb"/>
        <w:spacing w:before="0" w:beforeAutospacing="0" w:after="200" w:afterAutospacing="0"/>
      </w:pPr>
      <w:r>
        <w:rPr>
          <w:rFonts w:ascii="Arial" w:hAnsi="Arial" w:cs="Arial"/>
          <w:color w:val="000000"/>
          <w:sz w:val="28"/>
          <w:szCs w:val="28"/>
        </w:rPr>
        <w:t>Now… What did the king do for the slave when he fell to his knees and begged for patience and mercy? He forgave him his debts. </w:t>
      </w:r>
    </w:p>
    <w:p w14:paraId="383BD179" w14:textId="77777777" w:rsidR="00E03373" w:rsidRDefault="00E03373" w:rsidP="00E03373">
      <w:pPr>
        <w:pStyle w:val="NormalWeb"/>
        <w:spacing w:before="0" w:beforeAutospacing="0" w:after="200" w:afterAutospacing="0"/>
      </w:pPr>
      <w:r>
        <w:rPr>
          <w:rFonts w:ascii="Arial" w:hAnsi="Arial" w:cs="Arial"/>
          <w:color w:val="000000"/>
          <w:sz w:val="28"/>
          <w:szCs w:val="28"/>
        </w:rPr>
        <w:t>Yet…as soon as he stepped out of the king’s court, he came upon a fellow slave who owed him a hundred denarii. (Do you want to know how much a hundred denarii is worth in today’s economy?) 100 Roman denarii are worth roughly $2,000–$2,500 today when measured by modern daily</w:t>
      </w:r>
      <w:r>
        <w:rPr>
          <w:rFonts w:ascii="Arial" w:hAnsi="Arial" w:cs="Arial"/>
          <w:color w:val="000000"/>
          <w:sz w:val="28"/>
          <w:szCs w:val="28"/>
        </w:rPr>
        <w:noBreakHyphen/>
        <w:t>wage purchasing power, though their silver melt value is only about $300–$500.</w:t>
      </w:r>
    </w:p>
    <w:p w14:paraId="69DFD131"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So, this slave who was just pardoned of his debt of $226 </w:t>
      </w:r>
      <w:r>
        <w:rPr>
          <w:rFonts w:ascii="Arial" w:hAnsi="Arial" w:cs="Arial"/>
          <w:color w:val="000000"/>
          <w:sz w:val="28"/>
          <w:szCs w:val="28"/>
          <w:u w:val="single"/>
        </w:rPr>
        <w:t xml:space="preserve">million </w:t>
      </w:r>
      <w:r>
        <w:rPr>
          <w:rFonts w:ascii="Arial" w:hAnsi="Arial" w:cs="Arial"/>
          <w:color w:val="000000"/>
          <w:sz w:val="28"/>
          <w:szCs w:val="28"/>
        </w:rPr>
        <w:t>dollars, grabbed the neck of another slave who owed him anywhere from $300-$2,500, and said, “Pay what you owe.” But when the second slave fell to his knees and begged for patience and mercy, what did he do? He had him thrown into prison.</w:t>
      </w:r>
    </w:p>
    <w:p w14:paraId="4A693485" w14:textId="77777777" w:rsidR="00E03373" w:rsidRDefault="00E03373" w:rsidP="00E03373">
      <w:pPr>
        <w:pStyle w:val="NormalWeb"/>
        <w:spacing w:before="0" w:beforeAutospacing="0" w:after="200" w:afterAutospacing="0"/>
      </w:pPr>
      <w:r>
        <w:rPr>
          <w:rFonts w:ascii="Arial" w:hAnsi="Arial" w:cs="Arial"/>
          <w:color w:val="000000"/>
          <w:sz w:val="28"/>
          <w:szCs w:val="28"/>
        </w:rPr>
        <w:t xml:space="preserve">Upon discovering this, the king summoned him and berated him for not showing mercy to his fellow slave, especially when he had just received mercy himself. In the king's great anger, he handed him over </w:t>
      </w:r>
      <w:proofErr w:type="gramStart"/>
      <w:r>
        <w:rPr>
          <w:rFonts w:ascii="Arial" w:hAnsi="Arial" w:cs="Arial"/>
          <w:color w:val="000000"/>
          <w:sz w:val="28"/>
          <w:szCs w:val="28"/>
        </w:rPr>
        <w:t>to be tortured</w:t>
      </w:r>
      <w:proofErr w:type="gramEnd"/>
      <w:r>
        <w:rPr>
          <w:rFonts w:ascii="Arial" w:hAnsi="Arial" w:cs="Arial"/>
          <w:color w:val="000000"/>
          <w:sz w:val="28"/>
          <w:szCs w:val="28"/>
        </w:rPr>
        <w:t xml:space="preserve"> until he would pay his entire debt. </w:t>
      </w:r>
    </w:p>
    <w:p w14:paraId="4110A57D" w14:textId="77777777" w:rsidR="00E03373" w:rsidRDefault="00E03373" w:rsidP="00E03373">
      <w:pPr>
        <w:pStyle w:val="NormalWeb"/>
        <w:spacing w:before="0" w:beforeAutospacing="0" w:after="200" w:afterAutospacing="0"/>
      </w:pPr>
      <w:r>
        <w:rPr>
          <w:rFonts w:ascii="Arial" w:hAnsi="Arial" w:cs="Arial"/>
          <w:color w:val="000000"/>
          <w:sz w:val="28"/>
          <w:szCs w:val="28"/>
        </w:rPr>
        <w:t>Jesus ended his parable with this warning, “So my heavenly Father will also do to every one of you, if you do not forgive your brother or sister from your heart.” If that’s not a clear instruction to forgive others as we are forgiven, I don’t know what is! </w:t>
      </w:r>
    </w:p>
    <w:p w14:paraId="36A977B7" w14:textId="77777777" w:rsidR="00E03373" w:rsidRDefault="00E03373" w:rsidP="00E03373">
      <w:pPr>
        <w:pStyle w:val="NormalWeb"/>
        <w:spacing w:before="0" w:beforeAutospacing="0" w:after="200" w:afterAutospacing="0"/>
      </w:pPr>
      <w:r>
        <w:rPr>
          <w:rFonts w:ascii="Arial" w:hAnsi="Arial" w:cs="Arial"/>
          <w:color w:val="000000"/>
          <w:sz w:val="28"/>
          <w:szCs w:val="28"/>
        </w:rPr>
        <w:t>Some versions of the Lord’s prayer say, “Forgive us our debts as we forgive our debtors.” Other versions say, “trespasses” and others say “sins”. This tells us that there are many things we need to be forgiven for and just as many things we need to forgive others for. Debts, trespasses, sins, we all have committed them and we all need forgiveness as such.</w:t>
      </w:r>
    </w:p>
    <w:p w14:paraId="74690420" w14:textId="57DB735D" w:rsidR="00D530EB" w:rsidRDefault="00E03373" w:rsidP="00E03373">
      <w:pPr>
        <w:pStyle w:val="NormalWeb"/>
        <w:spacing w:before="0" w:beforeAutospacing="0" w:after="200" w:afterAutospacing="0"/>
      </w:pPr>
      <w:r>
        <w:rPr>
          <w:rFonts w:ascii="Arial" w:hAnsi="Arial" w:cs="Arial"/>
          <w:color w:val="000000"/>
          <w:sz w:val="28"/>
          <w:szCs w:val="28"/>
        </w:rPr>
        <w:t>On this Grandparents Day, let us remember the lessons taught to us by our Grandparents. From some, we learned the right way of doing things and from others, we learned that not everyone is perfect. I am grateful for every lesson I’ve learned from my grandparents, and I thank God for the grace and mercy he offers to us all. Amen.</w:t>
      </w:r>
    </w:p>
    <w:sectPr w:rsidR="00D53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373"/>
    <w:rsid w:val="0010396E"/>
    <w:rsid w:val="001A5AEC"/>
    <w:rsid w:val="0070285A"/>
    <w:rsid w:val="00A33A6C"/>
    <w:rsid w:val="00D530EB"/>
    <w:rsid w:val="00E03373"/>
    <w:rsid w:val="00F038E0"/>
    <w:rsid w:val="00F62356"/>
    <w:rsid w:val="00FA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E1989"/>
  <w15:chartTrackingRefBased/>
  <w15:docId w15:val="{E821F79E-F0E8-4E03-8A6B-BC22ACA4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3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3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3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3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3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3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3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373"/>
    <w:rPr>
      <w:rFonts w:eastAsiaTheme="majorEastAsia" w:cstheme="majorBidi"/>
      <w:color w:val="272727" w:themeColor="text1" w:themeTint="D8"/>
    </w:rPr>
  </w:style>
  <w:style w:type="paragraph" w:styleId="Title">
    <w:name w:val="Title"/>
    <w:basedOn w:val="Normal"/>
    <w:next w:val="Normal"/>
    <w:link w:val="TitleChar"/>
    <w:uiPriority w:val="10"/>
    <w:qFormat/>
    <w:rsid w:val="00E03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3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373"/>
    <w:pPr>
      <w:spacing w:before="160"/>
      <w:jc w:val="center"/>
    </w:pPr>
    <w:rPr>
      <w:i/>
      <w:iCs/>
      <w:color w:val="404040" w:themeColor="text1" w:themeTint="BF"/>
    </w:rPr>
  </w:style>
  <w:style w:type="character" w:customStyle="1" w:styleId="QuoteChar">
    <w:name w:val="Quote Char"/>
    <w:basedOn w:val="DefaultParagraphFont"/>
    <w:link w:val="Quote"/>
    <w:uiPriority w:val="29"/>
    <w:rsid w:val="00E03373"/>
    <w:rPr>
      <w:i/>
      <w:iCs/>
      <w:color w:val="404040" w:themeColor="text1" w:themeTint="BF"/>
    </w:rPr>
  </w:style>
  <w:style w:type="paragraph" w:styleId="ListParagraph">
    <w:name w:val="List Paragraph"/>
    <w:basedOn w:val="Normal"/>
    <w:uiPriority w:val="34"/>
    <w:qFormat/>
    <w:rsid w:val="00E03373"/>
    <w:pPr>
      <w:ind w:left="720"/>
      <w:contextualSpacing/>
    </w:pPr>
  </w:style>
  <w:style w:type="character" w:styleId="IntenseEmphasis">
    <w:name w:val="Intense Emphasis"/>
    <w:basedOn w:val="DefaultParagraphFont"/>
    <w:uiPriority w:val="21"/>
    <w:qFormat/>
    <w:rsid w:val="00E03373"/>
    <w:rPr>
      <w:i/>
      <w:iCs/>
      <w:color w:val="0F4761" w:themeColor="accent1" w:themeShade="BF"/>
    </w:rPr>
  </w:style>
  <w:style w:type="paragraph" w:styleId="IntenseQuote">
    <w:name w:val="Intense Quote"/>
    <w:basedOn w:val="Normal"/>
    <w:next w:val="Normal"/>
    <w:link w:val="IntenseQuoteChar"/>
    <w:uiPriority w:val="30"/>
    <w:qFormat/>
    <w:rsid w:val="00E03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373"/>
    <w:rPr>
      <w:i/>
      <w:iCs/>
      <w:color w:val="0F4761" w:themeColor="accent1" w:themeShade="BF"/>
    </w:rPr>
  </w:style>
  <w:style w:type="character" w:styleId="IntenseReference">
    <w:name w:val="Intense Reference"/>
    <w:basedOn w:val="DefaultParagraphFont"/>
    <w:uiPriority w:val="32"/>
    <w:qFormat/>
    <w:rsid w:val="00E03373"/>
    <w:rPr>
      <w:b/>
      <w:bCs/>
      <w:smallCaps/>
      <w:color w:val="0F4761" w:themeColor="accent1" w:themeShade="BF"/>
      <w:spacing w:val="5"/>
    </w:rPr>
  </w:style>
  <w:style w:type="paragraph" w:styleId="NormalWeb">
    <w:name w:val="Normal (Web)"/>
    <w:basedOn w:val="Normal"/>
    <w:uiPriority w:val="99"/>
    <w:unhideWhenUsed/>
    <w:rsid w:val="00E0337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E03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Renae Dymond</dc:creator>
  <cp:keywords/>
  <dc:description/>
  <cp:lastModifiedBy>Renae Dymond</cp:lastModifiedBy>
  <cp:revision>3</cp:revision>
  <cp:lastPrinted>2026-09-10T14:06:00Z</cp:lastPrinted>
  <dcterms:created xsi:type="dcterms:W3CDTF">2026-09-09T19:48:00Z</dcterms:created>
  <dcterms:modified xsi:type="dcterms:W3CDTF">2026-09-10T14:18:00Z</dcterms:modified>
</cp:coreProperties>
</file>