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C94" w:rsidRDefault="009072AF">
      <w:pPr>
        <w:spacing w:after="40"/>
        <w:jc w:val="center"/>
      </w:pPr>
      <w:r>
        <w:rPr>
          <w:b/>
          <w:bCs/>
          <w:color w:val="1A2B4A"/>
          <w:sz w:val="32"/>
          <w:szCs w:val="32"/>
        </w:rPr>
        <w:t xml:space="preserve"> </w:t>
      </w:r>
      <w:r w:rsidR="00B913FC">
        <w:rPr>
          <w:b/>
          <w:bCs/>
          <w:color w:val="1A2B4A"/>
          <w:sz w:val="32"/>
          <w:szCs w:val="32"/>
        </w:rPr>
        <w:t>“Not an Addition — A Transformation”</w:t>
      </w:r>
    </w:p>
    <w:p w:rsidR="009D4C94" w:rsidRPr="009072AF" w:rsidRDefault="00B913FC">
      <w:pPr>
        <w:spacing w:after="20"/>
        <w:jc w:val="center"/>
      </w:pPr>
      <w:r w:rsidRPr="009072AF">
        <w:rPr>
          <w:i/>
          <w:iCs/>
          <w:color w:val="4A0A1A"/>
        </w:rPr>
        <w:t>Jesus Did Not Recruit Volunteers. He Redefined Greatness.</w:t>
      </w:r>
    </w:p>
    <w:p w:rsidR="009D4C94" w:rsidRPr="009072AF" w:rsidRDefault="00B913FC">
      <w:pPr>
        <w:spacing w:after="30"/>
        <w:jc w:val="center"/>
      </w:pPr>
      <w:r w:rsidRPr="009072AF">
        <w:rPr>
          <w:rFonts w:ascii="Arial" w:eastAsia="Arial" w:hAnsi="Arial" w:cs="Arial"/>
          <w:i/>
          <w:iCs/>
          <w:color w:val="888888"/>
        </w:rPr>
        <w:t xml:space="preserve">Bible </w:t>
      </w:r>
      <w:proofErr w:type="gramStart"/>
      <w:r w:rsidRPr="009072AF">
        <w:rPr>
          <w:rFonts w:ascii="Arial" w:eastAsia="Arial" w:hAnsi="Arial" w:cs="Arial"/>
          <w:i/>
          <w:iCs/>
          <w:color w:val="888888"/>
        </w:rPr>
        <w:t>Study  |</w:t>
      </w:r>
      <w:proofErr w:type="gramEnd"/>
      <w:r w:rsidRPr="009072AF">
        <w:rPr>
          <w:rFonts w:ascii="Arial" w:eastAsia="Arial" w:hAnsi="Arial" w:cs="Arial"/>
          <w:i/>
          <w:iCs/>
          <w:color w:val="888888"/>
        </w:rPr>
        <w:t xml:space="preserve">  Mark 10:42–45  ·  Isaiah 42:1–4  |  September 7, Week 1</w:t>
      </w:r>
    </w:p>
    <w:p w:rsidR="009D4C94" w:rsidRDefault="009D4C94">
      <w:pPr>
        <w:pBdr>
          <w:bottom w:val="single" w:sz="8" w:space="1" w:color="4A0A1A"/>
        </w:pBdr>
      </w:pPr>
    </w:p>
    <w:p w:rsidR="009D4C94" w:rsidRDefault="009D4C94"/>
    <w:p w:rsidR="009D4C94" w:rsidRPr="009072AF" w:rsidRDefault="00B913FC">
      <w:pPr>
        <w:spacing w:before="40" w:after="40"/>
        <w:rPr>
          <w:sz w:val="18"/>
          <w:szCs w:val="18"/>
        </w:rPr>
      </w:pPr>
      <w:r w:rsidRPr="009072AF">
        <w:rPr>
          <w:rFonts w:ascii="Arial" w:eastAsia="Arial" w:hAnsi="Arial" w:cs="Arial"/>
          <w:b/>
          <w:bCs/>
          <w:caps/>
          <w:color w:val="B8962E"/>
          <w:sz w:val="18"/>
          <w:szCs w:val="18"/>
        </w:rPr>
        <w:t>WELCOME TO “POURED OUT” — PURPOSE 5: SERVICE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D4C94" w:rsidRPr="009072AF">
        <w:tblPrEx>
          <w:tblCellMar>
            <w:top w:w="0" w:type="dxa"/>
            <w:bottom w:w="0" w:type="dxa"/>
          </w:tblCellMar>
        </w:tblPrEx>
        <w:tc>
          <w:tcPr>
            <w:tcW w:w="9360" w:type="dxa"/>
            <w:tcBorders>
              <w:top w:val="single" w:sz="4" w:space="0" w:color="4A0A1A"/>
              <w:left w:val="single" w:sz="4" w:space="0" w:color="4A0A1A"/>
              <w:bottom w:val="single" w:sz="4" w:space="0" w:color="4A0A1A"/>
              <w:right w:val="single" w:sz="4" w:space="0" w:color="4A0A1A"/>
            </w:tcBorders>
            <w:shd w:val="clear" w:color="auto" w:fill="FDF0F2"/>
            <w:tcMar>
              <w:top w:w="120" w:type="dxa"/>
              <w:left w:w="180" w:type="dxa"/>
              <w:bottom w:w="120" w:type="dxa"/>
              <w:right w:w="180" w:type="dxa"/>
            </w:tcMar>
          </w:tcPr>
          <w:p w:rsidR="009D4C94" w:rsidRPr="009072AF" w:rsidRDefault="00B913FC">
            <w:pPr>
              <w:spacing w:after="50"/>
            </w:pPr>
            <w:r w:rsidRPr="009072AF">
              <w:rPr>
                <w:rFonts w:ascii="Arial" w:eastAsia="Arial" w:hAnsi="Arial" w:cs="Arial"/>
                <w:b/>
                <w:bCs/>
                <w:caps/>
                <w:color w:val="4A0A1A"/>
              </w:rPr>
              <w:t>THE CLAIM THIS SERIES MAKES</w:t>
            </w:r>
          </w:p>
          <w:p w:rsidR="009D4C94" w:rsidRPr="009072AF" w:rsidRDefault="00B913FC">
            <w:pPr>
              <w:spacing w:before="30" w:after="50"/>
              <w:jc w:val="both"/>
            </w:pPr>
            <w:r w:rsidRPr="009072AF">
              <w:rPr>
                <w:i/>
                <w:iCs/>
                <w:color w:val="3A0A10"/>
              </w:rPr>
              <w:t>Service is not a department in your life. It is the reorganization of all of it.</w:t>
            </w:r>
          </w:p>
          <w:p w:rsidR="009D4C94" w:rsidRPr="009072AF" w:rsidRDefault="00B913FC">
            <w:pPr>
              <w:spacing w:before="30" w:after="50"/>
              <w:jc w:val="both"/>
            </w:pPr>
            <w:r w:rsidRPr="009072AF">
              <w:rPr>
                <w:i/>
                <w:iCs/>
                <w:color w:val="3A0A10"/>
              </w:rPr>
              <w:t>Most believers have been treating service as addition — something they add to a life still fundamental</w:t>
            </w:r>
            <w:r w:rsidRPr="009072AF">
              <w:rPr>
                <w:i/>
                <w:iCs/>
                <w:color w:val="3A0A10"/>
              </w:rPr>
              <w:t xml:space="preserve">ly organized around themselves. The schedule looks like this: Monday through Saturday, my life. Sunday, plus some service. Jesus in Mark 10:45 describes something completely different: a life so reorganized around the needs of others that the giving of it </w:t>
            </w:r>
            <w:r w:rsidRPr="009072AF">
              <w:rPr>
                <w:i/>
                <w:iCs/>
                <w:color w:val="3A0A10"/>
              </w:rPr>
              <w:t>becomes its most natural expression.</w:t>
            </w:r>
          </w:p>
          <w:p w:rsidR="009D4C94" w:rsidRPr="009072AF" w:rsidRDefault="00B913FC">
            <w:pPr>
              <w:spacing w:before="30" w:after="50"/>
              <w:jc w:val="both"/>
            </w:pPr>
            <w:r w:rsidRPr="009072AF">
              <w:rPr>
                <w:i/>
                <w:iCs/>
                <w:color w:val="3A0A10"/>
              </w:rPr>
              <w:t xml:space="preserve">This series presses on that gap for eight weeks. The goal is not a congregation that serves more. </w:t>
            </w:r>
            <w:proofErr w:type="gramStart"/>
            <w:r w:rsidRPr="009072AF">
              <w:rPr>
                <w:i/>
                <w:iCs/>
                <w:color w:val="3A0A10"/>
              </w:rPr>
              <w:t>It is a congregation that</w:t>
            </w:r>
            <w:proofErr w:type="gramEnd"/>
            <w:r w:rsidRPr="009072AF">
              <w:rPr>
                <w:i/>
                <w:iCs/>
                <w:color w:val="3A0A10"/>
              </w:rPr>
              <w:t xml:space="preserve"> has become servants.</w:t>
            </w:r>
          </w:p>
        </w:tc>
        <w:bookmarkStart w:id="0" w:name="_GoBack"/>
        <w:bookmarkEnd w:id="0"/>
      </w:tr>
    </w:tbl>
    <w:p w:rsidR="009D4C94" w:rsidRDefault="009D4C94"/>
    <w:p w:rsidR="009D4C94" w:rsidRPr="009072AF" w:rsidRDefault="00B913FC">
      <w:pPr>
        <w:spacing w:before="40" w:after="40"/>
        <w:rPr>
          <w:sz w:val="18"/>
          <w:szCs w:val="18"/>
        </w:rPr>
      </w:pPr>
      <w:r w:rsidRPr="009072AF">
        <w:rPr>
          <w:rFonts w:ascii="Arial" w:eastAsia="Arial" w:hAnsi="Arial" w:cs="Arial"/>
          <w:b/>
          <w:bCs/>
          <w:caps/>
          <w:color w:val="B8962E"/>
          <w:sz w:val="18"/>
          <w:szCs w:val="18"/>
        </w:rPr>
        <w:t>THIS WEEK’S TEXTS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9D4C94" w:rsidRPr="009072AF">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9D4C94" w:rsidRPr="009072AF" w:rsidRDefault="00B913FC">
            <w:pPr>
              <w:spacing w:after="40"/>
            </w:pPr>
            <w:r w:rsidRPr="009072AF">
              <w:rPr>
                <w:rFonts w:ascii="Arial" w:eastAsia="Arial" w:hAnsi="Arial" w:cs="Arial"/>
                <w:b/>
                <w:bCs/>
                <w:caps/>
                <w:color w:val="6B1A0A"/>
              </w:rPr>
              <w:t>OLD TESTAMENT</w:t>
            </w:r>
          </w:p>
          <w:p w:rsidR="009D4C94" w:rsidRPr="009072AF" w:rsidRDefault="00B913FC">
            <w:pPr>
              <w:spacing w:after="40"/>
            </w:pPr>
            <w:r w:rsidRPr="009072AF">
              <w:rPr>
                <w:b/>
                <w:bCs/>
                <w:color w:val="6B1A0A"/>
              </w:rPr>
              <w:t>Isaiah 42:1–4</w:t>
            </w:r>
          </w:p>
          <w:p w:rsidR="009D4C94" w:rsidRPr="009072AF" w:rsidRDefault="00B913FC">
            <w:r w:rsidRPr="009072AF">
              <w:rPr>
                <w:i/>
                <w:iCs/>
                <w:color w:val="3A2010"/>
              </w:rPr>
              <w:t>Here is my servant, whom I uphold… He will not shout or cry out, or raise his voice in the streets. A bruised reed he will not break, and a smoldering wick he will not snuff out.</w:t>
            </w:r>
          </w:p>
        </w:tc>
        <w:tc>
          <w:tcPr>
            <w:tcW w:w="320" w:type="dxa"/>
            <w:tcBorders>
              <w:top w:val="none" w:sz="0" w:space="0" w:color="FFFFFF"/>
              <w:left w:val="none" w:sz="0" w:space="0" w:color="FFFFFF"/>
              <w:bottom w:val="none" w:sz="0" w:space="0" w:color="FFFFFF"/>
              <w:right w:val="none" w:sz="0" w:space="0" w:color="FFFFFF"/>
            </w:tcBorders>
          </w:tcPr>
          <w:p w:rsidR="009D4C94" w:rsidRPr="009072AF" w:rsidRDefault="009D4C94"/>
        </w:tc>
        <w:tc>
          <w:tcPr>
            <w:tcW w:w="452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100" w:type="dxa"/>
              <w:bottom w:w="100" w:type="dxa"/>
              <w:right w:w="140" w:type="dxa"/>
            </w:tcMar>
          </w:tcPr>
          <w:p w:rsidR="009D4C94" w:rsidRPr="009072AF" w:rsidRDefault="00B913FC">
            <w:pPr>
              <w:spacing w:after="40"/>
            </w:pPr>
            <w:r w:rsidRPr="009072AF">
              <w:rPr>
                <w:rFonts w:ascii="Arial" w:eastAsia="Arial" w:hAnsi="Arial" w:cs="Arial"/>
                <w:b/>
                <w:bCs/>
                <w:caps/>
                <w:color w:val="4A0A1A"/>
              </w:rPr>
              <w:t>NEW TESTAMENT</w:t>
            </w:r>
          </w:p>
          <w:p w:rsidR="009D4C94" w:rsidRPr="009072AF" w:rsidRDefault="00B913FC">
            <w:pPr>
              <w:spacing w:after="40"/>
            </w:pPr>
            <w:r w:rsidRPr="009072AF">
              <w:rPr>
                <w:b/>
                <w:bCs/>
                <w:color w:val="4A0A1A"/>
              </w:rPr>
              <w:t>Mark 10:45</w:t>
            </w:r>
          </w:p>
          <w:p w:rsidR="009D4C94" w:rsidRPr="009072AF" w:rsidRDefault="00B913FC">
            <w:r w:rsidRPr="009072AF">
              <w:rPr>
                <w:i/>
                <w:iCs/>
                <w:color w:val="3A0A10"/>
              </w:rPr>
              <w:t xml:space="preserve">For even the Son of Man did not come to </w:t>
            </w:r>
            <w:proofErr w:type="gramStart"/>
            <w:r w:rsidRPr="009072AF">
              <w:rPr>
                <w:i/>
                <w:iCs/>
                <w:color w:val="3A0A10"/>
              </w:rPr>
              <w:t>be served</w:t>
            </w:r>
            <w:proofErr w:type="gramEnd"/>
            <w:r w:rsidRPr="009072AF">
              <w:rPr>
                <w:i/>
                <w:iCs/>
                <w:color w:val="3A0A10"/>
              </w:rPr>
              <w:t xml:space="preserve">, </w:t>
            </w:r>
            <w:r w:rsidRPr="009072AF">
              <w:rPr>
                <w:i/>
                <w:iCs/>
                <w:color w:val="3A0A10"/>
              </w:rPr>
              <w:t>but to serve, and to give his life as a ransom for many.</w:t>
            </w:r>
          </w:p>
        </w:tc>
      </w:tr>
    </w:tbl>
    <w:p w:rsidR="009D4C94" w:rsidRDefault="009D4C94"/>
    <w:p w:rsidR="009D4C94" w:rsidRPr="009072AF" w:rsidRDefault="00B913FC">
      <w:pPr>
        <w:spacing w:before="40" w:after="40"/>
        <w:rPr>
          <w:sz w:val="18"/>
          <w:szCs w:val="18"/>
        </w:rPr>
      </w:pPr>
      <w:r w:rsidRPr="009072AF">
        <w:rPr>
          <w:rFonts w:ascii="Arial" w:eastAsia="Arial" w:hAnsi="Arial" w:cs="Arial"/>
          <w:b/>
          <w:bCs/>
          <w:caps/>
          <w:color w:val="B8962E"/>
          <w:sz w:val="18"/>
          <w:szCs w:val="18"/>
        </w:rPr>
        <w:t>THE TWO DIAGNOSTIC QUESTIONS</w:t>
      </w:r>
    </w:p>
    <w:p w:rsidR="009D4C94" w:rsidRPr="009072AF" w:rsidRDefault="00B913FC">
      <w:pPr>
        <w:spacing w:before="80" w:after="110"/>
        <w:jc w:val="both"/>
        <w:rPr>
          <w:sz w:val="22"/>
          <w:szCs w:val="22"/>
        </w:rPr>
      </w:pPr>
      <w:r w:rsidRPr="009072AF">
        <w:rPr>
          <w:color w:val="111111"/>
          <w:sz w:val="22"/>
          <w:szCs w:val="22"/>
        </w:rPr>
        <w:t>The sermon closed with two questions before the altar call. They open the study because the discomfort in them is exactly where the series needs to begin.</w:t>
      </w:r>
    </w:p>
    <w:p w:rsidR="009D4C94" w:rsidRDefault="00B913FC">
      <w:pPr>
        <w:spacing w:before="190" w:after="190"/>
        <w:jc w:val="center"/>
      </w:pPr>
      <w:r>
        <w:rPr>
          <w:b/>
          <w:bCs/>
          <w:color w:val="4A0A1A"/>
          <w:sz w:val="23"/>
          <w:szCs w:val="23"/>
        </w:rPr>
        <w:t xml:space="preserve">What percentage of your life </w:t>
      </w:r>
      <w:proofErr w:type="gramStart"/>
      <w:r>
        <w:rPr>
          <w:b/>
          <w:bCs/>
          <w:color w:val="4A0A1A"/>
          <w:sz w:val="23"/>
          <w:szCs w:val="23"/>
        </w:rPr>
        <w:t>is organized</w:t>
      </w:r>
      <w:proofErr w:type="gramEnd"/>
      <w:r>
        <w:rPr>
          <w:b/>
          <w:bCs/>
          <w:color w:val="4A0A1A"/>
          <w:sz w:val="23"/>
          <w:szCs w:val="23"/>
        </w:rPr>
        <w:t xml:space="preserve"> around the needs of others versus your own?</w:t>
      </w:r>
    </w:p>
    <w:p w:rsidR="009D4C94" w:rsidRPr="009072AF" w:rsidRDefault="00B913FC">
      <w:pPr>
        <w:spacing w:before="80" w:after="110"/>
        <w:jc w:val="both"/>
        <w:rPr>
          <w:sz w:val="22"/>
          <w:szCs w:val="22"/>
        </w:rPr>
      </w:pPr>
      <w:r w:rsidRPr="009072AF">
        <w:rPr>
          <w:color w:val="111111"/>
          <w:sz w:val="22"/>
          <w:szCs w:val="22"/>
        </w:rPr>
        <w:t>Not the Sunday percentage. The Monday-through-Saturday percentage. Be honest before you answer theologically.</w:t>
      </w:r>
    </w:p>
    <w:p w:rsidR="009D4C94" w:rsidRPr="009072AF" w:rsidRDefault="009D4C94">
      <w:pPr>
        <w:rPr>
          <w:sz w:val="22"/>
          <w:szCs w:val="22"/>
        </w:rPr>
      </w:pPr>
    </w:p>
    <w:p w:rsidR="009D4C94" w:rsidRPr="009072AF" w:rsidRDefault="00B913FC">
      <w:pPr>
        <w:spacing w:before="80" w:after="80"/>
        <w:jc w:val="both"/>
        <w:rPr>
          <w:sz w:val="22"/>
          <w:szCs w:val="22"/>
        </w:rPr>
      </w:pPr>
      <w:r w:rsidRPr="009072AF">
        <w:rPr>
          <w:b/>
          <w:bCs/>
          <w:color w:val="B8962E"/>
          <w:sz w:val="22"/>
          <w:szCs w:val="22"/>
        </w:rPr>
        <w:t xml:space="preserve">1.  </w:t>
      </w:r>
      <w:r w:rsidRPr="009072AF">
        <w:rPr>
          <w:color w:val="111111"/>
          <w:sz w:val="22"/>
          <w:szCs w:val="22"/>
        </w:rPr>
        <w:t xml:space="preserve">If someone followed you around this week without </w:t>
      </w:r>
      <w:proofErr w:type="gramStart"/>
      <w:r w:rsidRPr="009072AF">
        <w:rPr>
          <w:color w:val="111111"/>
          <w:sz w:val="22"/>
          <w:szCs w:val="22"/>
        </w:rPr>
        <w:t>knowing</w:t>
      </w:r>
      <w:proofErr w:type="gramEnd"/>
      <w:r w:rsidRPr="009072AF">
        <w:rPr>
          <w:color w:val="111111"/>
          <w:sz w:val="22"/>
          <w:szCs w:val="22"/>
        </w:rPr>
        <w:t xml:space="preserve"> you were a Christian — what would they conclude about what your life is organized around? Not what you believe. What your calendar, your budget, and your energy actually reveal.</w:t>
      </w:r>
    </w:p>
    <w:p w:rsidR="009D4C94" w:rsidRDefault="00B913FC">
      <w:pPr>
        <w:spacing w:before="100" w:after="20"/>
      </w:pPr>
      <w:r>
        <w:rPr>
          <w:i/>
          <w:iCs/>
          <w:color w:val="888888"/>
          <w:sz w:val="18"/>
          <w:szCs w:val="18"/>
        </w:rPr>
        <w:t>My honest answer to both diagnostic questions:</w:t>
      </w:r>
    </w:p>
    <w:p w:rsidR="009D4C94" w:rsidRDefault="00B913FC">
      <w:pPr>
        <w:pBdr>
          <w:bottom w:val="single" w:sz="3" w:space="1" w:color="BBBBBB"/>
        </w:pBdr>
        <w:spacing w:before="190"/>
      </w:pPr>
      <w:r>
        <w:rPr>
          <w:color w:val="111111"/>
        </w:rPr>
        <w:t xml:space="preserve">  </w:t>
      </w:r>
    </w:p>
    <w:p w:rsidR="009D4C94" w:rsidRDefault="00B913FC">
      <w:pPr>
        <w:pBdr>
          <w:bottom w:val="single" w:sz="3" w:space="1" w:color="BBBBBB"/>
        </w:pBdr>
        <w:spacing w:before="190"/>
      </w:pPr>
      <w:r>
        <w:rPr>
          <w:color w:val="111111"/>
        </w:rPr>
        <w:t xml:space="preserve">  </w:t>
      </w:r>
    </w:p>
    <w:p w:rsidR="009D4C94" w:rsidRDefault="009D4C94"/>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9D4C94">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1A0A2A"/>
            <w:tcMar>
              <w:top w:w="80" w:type="dxa"/>
              <w:left w:w="140" w:type="dxa"/>
              <w:bottom w:w="80" w:type="dxa"/>
              <w:right w:w="100" w:type="dxa"/>
            </w:tcMar>
          </w:tcPr>
          <w:p w:rsidR="009D4C94" w:rsidRDefault="00B913FC">
            <w:pPr>
              <w:jc w:val="center"/>
            </w:pPr>
            <w:r>
              <w:rPr>
                <w:rFonts w:ascii="Arial" w:eastAsia="Arial" w:hAnsi="Arial" w:cs="Arial"/>
                <w:b/>
                <w:bCs/>
                <w:color w:val="FFFFFF"/>
                <w:sz w:val="26"/>
                <w:szCs w:val="26"/>
              </w:rPr>
              <w:t>1</w:t>
            </w:r>
          </w:p>
        </w:tc>
        <w:tc>
          <w:tcPr>
            <w:tcW w:w="6660" w:type="dxa"/>
            <w:tcBorders>
              <w:top w:val="none" w:sz="0" w:space="0" w:color="FFFFFF"/>
              <w:left w:val="none" w:sz="0" w:space="0" w:color="FFFFFF"/>
              <w:bottom w:val="none" w:sz="0" w:space="0" w:color="FFFFFF"/>
              <w:right w:val="none" w:sz="0" w:space="0" w:color="FFFFFF"/>
            </w:tcBorders>
            <w:shd w:val="clear" w:color="auto" w:fill="F2EEF8"/>
            <w:tcMar>
              <w:top w:w="80" w:type="dxa"/>
              <w:left w:w="160" w:type="dxa"/>
              <w:bottom w:w="80" w:type="dxa"/>
              <w:right w:w="100" w:type="dxa"/>
            </w:tcMar>
          </w:tcPr>
          <w:p w:rsidR="009D4C94" w:rsidRDefault="00B913FC">
            <w:r>
              <w:rPr>
                <w:rFonts w:ascii="Arial" w:eastAsia="Arial" w:hAnsi="Arial" w:cs="Arial"/>
                <w:b/>
                <w:bCs/>
                <w:color w:val="2A1A3A"/>
                <w:sz w:val="19"/>
                <w:szCs w:val="19"/>
              </w:rPr>
              <w:t>THE WORLD’S DEFINITION OF GREATNESS — REAL AND WRONG</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9D4C94" w:rsidRDefault="00B913FC">
            <w:pPr>
              <w:jc w:val="center"/>
            </w:pPr>
            <w:r>
              <w:rPr>
                <w:rFonts w:ascii="Arial" w:eastAsia="Arial" w:hAnsi="Arial" w:cs="Arial"/>
                <w:b/>
                <w:bCs/>
                <w:color w:val="4A0A1A"/>
                <w:sz w:val="18"/>
                <w:szCs w:val="18"/>
              </w:rPr>
              <w:t>10 min</w:t>
            </w:r>
          </w:p>
        </w:tc>
      </w:tr>
    </w:tbl>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9D4C94" w:rsidRPr="009072AF">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9D4C94" w:rsidRPr="009072AF" w:rsidRDefault="00B913FC">
            <w:pPr>
              <w:spacing w:after="40"/>
            </w:pPr>
            <w:r w:rsidRPr="009072AF">
              <w:rPr>
                <w:rFonts w:ascii="Arial" w:eastAsia="Arial" w:hAnsi="Arial" w:cs="Arial"/>
                <w:b/>
                <w:bCs/>
                <w:caps/>
                <w:color w:val="6B1A0A"/>
              </w:rPr>
              <w:t>OLD TESTAMENT</w:t>
            </w:r>
          </w:p>
          <w:p w:rsidR="009D4C94" w:rsidRPr="009072AF" w:rsidRDefault="00B913FC">
            <w:pPr>
              <w:spacing w:after="40"/>
            </w:pPr>
            <w:r w:rsidRPr="009072AF">
              <w:rPr>
                <w:b/>
                <w:bCs/>
                <w:color w:val="6B1A0A"/>
              </w:rPr>
              <w:t>Ezekiel 34:2–4</w:t>
            </w:r>
          </w:p>
          <w:p w:rsidR="009D4C94" w:rsidRPr="009072AF" w:rsidRDefault="00B913FC">
            <w:r w:rsidRPr="009072AF">
              <w:rPr>
                <w:i/>
                <w:iCs/>
                <w:color w:val="3A2010"/>
              </w:rPr>
              <w:t xml:space="preserve">Woe to you shepherds of Israel who only take care of yourselves… You have not strengthened the </w:t>
            </w:r>
            <w:proofErr w:type="gramStart"/>
            <w:r w:rsidRPr="009072AF">
              <w:rPr>
                <w:i/>
                <w:iCs/>
                <w:color w:val="3A2010"/>
              </w:rPr>
              <w:t>weak or healed the sick</w:t>
            </w:r>
            <w:proofErr w:type="gramEnd"/>
            <w:r w:rsidRPr="009072AF">
              <w:rPr>
                <w:i/>
                <w:iCs/>
                <w:color w:val="3A2010"/>
              </w:rPr>
              <w:t xml:space="preserve"> or bound up the injured. You have ruled them harshly and brutally.</w:t>
            </w:r>
          </w:p>
        </w:tc>
        <w:tc>
          <w:tcPr>
            <w:tcW w:w="320" w:type="dxa"/>
            <w:tcBorders>
              <w:top w:val="none" w:sz="0" w:space="0" w:color="FFFFFF"/>
              <w:left w:val="none" w:sz="0" w:space="0" w:color="FFFFFF"/>
              <w:bottom w:val="none" w:sz="0" w:space="0" w:color="FFFFFF"/>
              <w:right w:val="none" w:sz="0" w:space="0" w:color="FFFFFF"/>
            </w:tcBorders>
          </w:tcPr>
          <w:p w:rsidR="009D4C94" w:rsidRPr="009072AF" w:rsidRDefault="009D4C94"/>
        </w:tc>
        <w:tc>
          <w:tcPr>
            <w:tcW w:w="452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100" w:type="dxa"/>
              <w:bottom w:w="100" w:type="dxa"/>
              <w:right w:w="140" w:type="dxa"/>
            </w:tcMar>
          </w:tcPr>
          <w:p w:rsidR="009D4C94" w:rsidRPr="009072AF" w:rsidRDefault="00B913FC">
            <w:pPr>
              <w:spacing w:after="40"/>
            </w:pPr>
            <w:r w:rsidRPr="009072AF">
              <w:rPr>
                <w:rFonts w:ascii="Arial" w:eastAsia="Arial" w:hAnsi="Arial" w:cs="Arial"/>
                <w:b/>
                <w:bCs/>
                <w:caps/>
                <w:color w:val="4A0A1A"/>
              </w:rPr>
              <w:t>NEW TESTAMENT</w:t>
            </w:r>
          </w:p>
          <w:p w:rsidR="009D4C94" w:rsidRPr="009072AF" w:rsidRDefault="00B913FC">
            <w:pPr>
              <w:spacing w:after="40"/>
            </w:pPr>
            <w:r w:rsidRPr="009072AF">
              <w:rPr>
                <w:b/>
                <w:bCs/>
                <w:color w:val="4A0A1A"/>
              </w:rPr>
              <w:t>Mark 10:42</w:t>
            </w:r>
          </w:p>
          <w:p w:rsidR="009D4C94" w:rsidRPr="009072AF" w:rsidRDefault="00B913FC">
            <w:r w:rsidRPr="009072AF">
              <w:rPr>
                <w:i/>
                <w:iCs/>
                <w:color w:val="3A0A10"/>
              </w:rPr>
              <w:t>You know that those who are regarded as rulers of the Gentiles lord it over them, and their high officials exercise authority over them.</w:t>
            </w:r>
          </w:p>
        </w:tc>
      </w:tr>
    </w:tbl>
    <w:p w:rsidR="009D4C94" w:rsidRDefault="009D4C94"/>
    <w:p w:rsidR="009D4C94" w:rsidRPr="009072AF" w:rsidRDefault="00B913FC">
      <w:pPr>
        <w:spacing w:before="80" w:after="110"/>
        <w:jc w:val="both"/>
        <w:rPr>
          <w:sz w:val="22"/>
          <w:szCs w:val="22"/>
        </w:rPr>
      </w:pPr>
      <w:r w:rsidRPr="009072AF">
        <w:rPr>
          <w:color w:val="111111"/>
          <w:sz w:val="22"/>
          <w:szCs w:val="22"/>
        </w:rPr>
        <w:lastRenderedPageBreak/>
        <w:t xml:space="preserve">Jesus does not pretend the world’s model of greatness is fictional. He says ‘you know’ — you have seen this, you understand how it works. Power flows downward. Authority </w:t>
      </w:r>
      <w:proofErr w:type="gramStart"/>
      <w:r w:rsidRPr="009072AF">
        <w:rPr>
          <w:color w:val="111111"/>
          <w:sz w:val="22"/>
          <w:szCs w:val="22"/>
        </w:rPr>
        <w:t>is used</w:t>
      </w:r>
      <w:proofErr w:type="gramEnd"/>
      <w:r w:rsidRPr="009072AF">
        <w:rPr>
          <w:color w:val="111111"/>
          <w:sz w:val="22"/>
          <w:szCs w:val="22"/>
        </w:rPr>
        <w:t xml:space="preserve"> to secure position. Greatness </w:t>
      </w:r>
      <w:proofErr w:type="gramStart"/>
      <w:r w:rsidRPr="009072AF">
        <w:rPr>
          <w:color w:val="111111"/>
          <w:sz w:val="22"/>
          <w:szCs w:val="22"/>
        </w:rPr>
        <w:t>is measured</w:t>
      </w:r>
      <w:proofErr w:type="gramEnd"/>
      <w:r w:rsidRPr="009072AF">
        <w:rPr>
          <w:color w:val="111111"/>
          <w:sz w:val="22"/>
          <w:szCs w:val="22"/>
        </w:rPr>
        <w:t xml:space="preserve"> by how many people serve you. Ezekie</w:t>
      </w:r>
      <w:r w:rsidRPr="009072AF">
        <w:rPr>
          <w:color w:val="111111"/>
          <w:sz w:val="22"/>
          <w:szCs w:val="22"/>
        </w:rPr>
        <w:t>l 34 is God’s indictment of the same model inside the covenant community: shepherds using their position to benefit themselves while the flock suffered.</w:t>
      </w:r>
    </w:p>
    <w:p w:rsidR="009D4C94" w:rsidRPr="009072AF" w:rsidRDefault="00B913FC">
      <w:pPr>
        <w:pBdr>
          <w:left w:val="thick" w:sz="18" w:space="12" w:color="2A1A3A"/>
        </w:pBdr>
        <w:shd w:val="clear" w:color="auto" w:fill="FDF8F0"/>
        <w:spacing w:before="130" w:after="130"/>
        <w:ind w:left="460" w:right="460"/>
        <w:rPr>
          <w:sz w:val="22"/>
          <w:szCs w:val="22"/>
        </w:rPr>
      </w:pPr>
      <w:r w:rsidRPr="009072AF">
        <w:rPr>
          <w:i/>
          <w:iCs/>
          <w:color w:val="3A2A1A"/>
          <w:sz w:val="22"/>
          <w:szCs w:val="22"/>
        </w:rPr>
        <w:t xml:space="preserve">The world’s model of greatness is coherent and consistent — and Jesus says his community operates by a </w:t>
      </w:r>
      <w:r w:rsidRPr="009072AF">
        <w:rPr>
          <w:i/>
          <w:iCs/>
          <w:color w:val="3A2A1A"/>
          <w:sz w:val="22"/>
          <w:szCs w:val="22"/>
        </w:rPr>
        <w:t>completely different logic. The question is which logic is actually governing this church.</w:t>
      </w:r>
    </w:p>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D4C94" w:rsidRPr="009072AF">
        <w:tblPrEx>
          <w:tblCellMar>
            <w:top w:w="0" w:type="dxa"/>
            <w:bottom w:w="0" w:type="dxa"/>
          </w:tblCellMar>
        </w:tblPrEx>
        <w:tc>
          <w:tcPr>
            <w:tcW w:w="9360" w:type="dxa"/>
            <w:tcBorders>
              <w:top w:val="single" w:sz="4" w:space="0" w:color="2A1A3A"/>
              <w:left w:val="single" w:sz="4" w:space="0" w:color="2A1A3A"/>
              <w:bottom w:val="single" w:sz="4" w:space="0" w:color="2A1A3A"/>
              <w:right w:val="single" w:sz="4" w:space="0" w:color="2A1A3A"/>
            </w:tcBorders>
            <w:shd w:val="clear" w:color="auto" w:fill="F2EEF8"/>
            <w:tcMar>
              <w:top w:w="120" w:type="dxa"/>
              <w:left w:w="180" w:type="dxa"/>
              <w:bottom w:w="120" w:type="dxa"/>
              <w:right w:w="180" w:type="dxa"/>
            </w:tcMar>
          </w:tcPr>
          <w:p w:rsidR="009D4C94" w:rsidRPr="009072AF" w:rsidRDefault="00B913FC">
            <w:pPr>
              <w:spacing w:after="50"/>
            </w:pPr>
            <w:r w:rsidRPr="009072AF">
              <w:rPr>
                <w:rFonts w:ascii="Arial" w:eastAsia="Arial" w:hAnsi="Arial" w:cs="Arial"/>
                <w:b/>
                <w:bCs/>
                <w:caps/>
                <w:color w:val="2A1A3A"/>
              </w:rPr>
              <w:t>THE CHURCH VERSION OF LORDING OVER</w:t>
            </w:r>
          </w:p>
          <w:p w:rsidR="009D4C94" w:rsidRPr="009072AF" w:rsidRDefault="00B913FC">
            <w:pPr>
              <w:spacing w:before="30" w:after="50"/>
              <w:jc w:val="both"/>
            </w:pPr>
            <w:r w:rsidRPr="009072AF">
              <w:rPr>
                <w:i/>
                <w:iCs/>
                <w:color w:val="1A0A2A"/>
              </w:rPr>
              <w:t>This model does not stay outside the church doors. It sneaks in as ministry culture. The leader who makes decisions to protect their platform rather than develop their people. The volunteer structure that rewards visibility rather than faithfulness. The cu</w:t>
            </w:r>
            <w:r w:rsidRPr="009072AF">
              <w:rPr>
                <w:i/>
                <w:iCs/>
                <w:color w:val="1A0A2A"/>
              </w:rPr>
              <w:t>lture where what you do for the church is more valued than who you are becoming through it.</w:t>
            </w:r>
          </w:p>
          <w:p w:rsidR="009D4C94" w:rsidRPr="009072AF" w:rsidRDefault="00B913FC">
            <w:pPr>
              <w:spacing w:before="30" w:after="50"/>
              <w:jc w:val="both"/>
            </w:pPr>
            <w:r w:rsidRPr="009072AF">
              <w:rPr>
                <w:i/>
                <w:iCs/>
                <w:color w:val="1A0A2A"/>
              </w:rPr>
              <w:t xml:space="preserve">Jesus does not offer a reform of this model. He replaces it entirely. </w:t>
            </w:r>
            <w:proofErr w:type="gramStart"/>
            <w:r w:rsidRPr="009072AF">
              <w:rPr>
                <w:i/>
                <w:iCs/>
                <w:color w:val="1A0A2A"/>
              </w:rPr>
              <w:t>Not</w:t>
            </w:r>
            <w:proofErr w:type="gramEnd"/>
            <w:r w:rsidRPr="009072AF">
              <w:rPr>
                <w:i/>
                <w:iCs/>
                <w:color w:val="1A0A2A"/>
              </w:rPr>
              <w:t xml:space="preserve"> a </w:t>
            </w:r>
            <w:proofErr w:type="gramStart"/>
            <w:r w:rsidRPr="009072AF">
              <w:rPr>
                <w:i/>
                <w:iCs/>
                <w:color w:val="1A0A2A"/>
              </w:rPr>
              <w:t>better</w:t>
            </w:r>
            <w:proofErr w:type="gramEnd"/>
            <w:r w:rsidRPr="009072AF">
              <w:rPr>
                <w:i/>
                <w:iCs/>
                <w:color w:val="1A0A2A"/>
              </w:rPr>
              <w:t xml:space="preserve"> version of power-down. A completely different structure. Not so with you. Two wor</w:t>
            </w:r>
            <w:r w:rsidRPr="009072AF">
              <w:rPr>
                <w:i/>
                <w:iCs/>
                <w:color w:val="1A0A2A"/>
              </w:rPr>
              <w:t>ds. The whole ethic of the kingdom in two words.</w:t>
            </w:r>
          </w:p>
        </w:tc>
      </w:tr>
    </w:tbl>
    <w:p w:rsidR="009D4C94" w:rsidRDefault="009D4C94"/>
    <w:p w:rsidR="009D4C94" w:rsidRPr="009072AF" w:rsidRDefault="00B913FC">
      <w:pPr>
        <w:spacing w:before="80" w:after="80"/>
        <w:jc w:val="both"/>
        <w:rPr>
          <w:sz w:val="22"/>
          <w:szCs w:val="22"/>
        </w:rPr>
      </w:pPr>
      <w:r w:rsidRPr="009072AF">
        <w:rPr>
          <w:b/>
          <w:bCs/>
          <w:color w:val="2A1A3A"/>
          <w:sz w:val="22"/>
          <w:szCs w:val="22"/>
        </w:rPr>
        <w:t xml:space="preserve">1.  </w:t>
      </w:r>
      <w:r w:rsidRPr="009072AF">
        <w:rPr>
          <w:color w:val="111111"/>
          <w:sz w:val="22"/>
          <w:szCs w:val="22"/>
        </w:rPr>
        <w:t xml:space="preserve">Jesus says ‘you know’ how the world’s model works — he assumes familiarity with it. Where do you see this model operating in the environments you inhabit? </w:t>
      </w:r>
      <w:proofErr w:type="gramStart"/>
      <w:r w:rsidRPr="009072AF">
        <w:rPr>
          <w:color w:val="111111"/>
          <w:sz w:val="22"/>
          <w:szCs w:val="22"/>
        </w:rPr>
        <w:t>And</w:t>
      </w:r>
      <w:proofErr w:type="gramEnd"/>
      <w:r w:rsidRPr="009072AF">
        <w:rPr>
          <w:color w:val="111111"/>
          <w:sz w:val="22"/>
          <w:szCs w:val="22"/>
        </w:rPr>
        <w:t xml:space="preserve"> where do you see it operating in yourself?</w:t>
      </w:r>
    </w:p>
    <w:p w:rsidR="009D4C94" w:rsidRPr="009072AF" w:rsidRDefault="00B913FC">
      <w:pPr>
        <w:spacing w:before="80" w:after="80"/>
        <w:jc w:val="both"/>
        <w:rPr>
          <w:sz w:val="22"/>
          <w:szCs w:val="22"/>
        </w:rPr>
      </w:pPr>
      <w:r w:rsidRPr="009072AF">
        <w:rPr>
          <w:b/>
          <w:bCs/>
          <w:color w:val="2A1A3A"/>
          <w:sz w:val="22"/>
          <w:szCs w:val="22"/>
        </w:rPr>
        <w:t xml:space="preserve">2.  </w:t>
      </w:r>
      <w:r w:rsidRPr="009072AF">
        <w:rPr>
          <w:color w:val="111111"/>
          <w:sz w:val="22"/>
          <w:szCs w:val="22"/>
        </w:rPr>
        <w:t xml:space="preserve">Ezekiel 34 targets leaders who benefited themselves while the people they were responsible for suffered. How does that pattern translate into the specific ministry contexts in this church? Where </w:t>
      </w:r>
      <w:proofErr w:type="gramStart"/>
      <w:r w:rsidRPr="009072AF">
        <w:rPr>
          <w:color w:val="111111"/>
          <w:sz w:val="22"/>
          <w:szCs w:val="22"/>
        </w:rPr>
        <w:t>might the flock</w:t>
      </w:r>
      <w:proofErr w:type="gramEnd"/>
      <w:r w:rsidRPr="009072AF">
        <w:rPr>
          <w:color w:val="111111"/>
          <w:sz w:val="22"/>
          <w:szCs w:val="22"/>
        </w:rPr>
        <w:t xml:space="preserve"> be suffering while leaders protect their</w:t>
      </w:r>
      <w:r w:rsidRPr="009072AF">
        <w:rPr>
          <w:color w:val="111111"/>
          <w:sz w:val="22"/>
          <w:szCs w:val="22"/>
        </w:rPr>
        <w:t xml:space="preserve"> position?</w:t>
      </w:r>
    </w:p>
    <w:p w:rsidR="009D4C94" w:rsidRDefault="00B913FC">
      <w:pPr>
        <w:spacing w:before="100" w:after="20"/>
      </w:pPr>
      <w:r>
        <w:rPr>
          <w:i/>
          <w:iCs/>
          <w:color w:val="888888"/>
          <w:sz w:val="18"/>
          <w:szCs w:val="18"/>
        </w:rPr>
        <w:t>The specific way the world’s greatness model has shaped my approach to leadership or service in this church:</w:t>
      </w:r>
    </w:p>
    <w:p w:rsidR="009D4C94" w:rsidRDefault="00B913FC">
      <w:pPr>
        <w:pBdr>
          <w:bottom w:val="single" w:sz="3" w:space="1" w:color="BBBBBB"/>
        </w:pBdr>
        <w:spacing w:before="190"/>
      </w:pPr>
      <w:r>
        <w:rPr>
          <w:color w:val="111111"/>
        </w:rPr>
        <w:t xml:space="preserve">  </w:t>
      </w:r>
    </w:p>
    <w:p w:rsidR="009D4C94" w:rsidRDefault="00B913FC">
      <w:pPr>
        <w:pBdr>
          <w:bottom w:val="single" w:sz="3" w:space="1" w:color="BBBBBB"/>
        </w:pBdr>
        <w:spacing w:before="190"/>
      </w:pPr>
      <w:r>
        <w:rPr>
          <w:color w:val="111111"/>
        </w:rPr>
        <w:t xml:space="preserve">  </w:t>
      </w:r>
    </w:p>
    <w:p w:rsidR="009D4C94" w:rsidRDefault="009D4C94"/>
    <w:p w:rsidR="009D4C94" w:rsidRDefault="00B913FC">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9D4C94">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3A0A10"/>
            <w:tcMar>
              <w:top w:w="80" w:type="dxa"/>
              <w:left w:w="140" w:type="dxa"/>
              <w:bottom w:w="80" w:type="dxa"/>
              <w:right w:w="100" w:type="dxa"/>
            </w:tcMar>
          </w:tcPr>
          <w:p w:rsidR="009D4C94" w:rsidRDefault="00B913FC">
            <w:pPr>
              <w:jc w:val="center"/>
            </w:pPr>
            <w:r>
              <w:rPr>
                <w:rFonts w:ascii="Arial" w:eastAsia="Arial" w:hAnsi="Arial" w:cs="Arial"/>
                <w:b/>
                <w:bCs/>
                <w:color w:val="FFFFFF"/>
                <w:sz w:val="26"/>
                <w:szCs w:val="26"/>
              </w:rPr>
              <w:t>2</w:t>
            </w:r>
          </w:p>
        </w:tc>
        <w:tc>
          <w:tcPr>
            <w:tcW w:w="6660" w:type="dxa"/>
            <w:tcBorders>
              <w:top w:val="none" w:sz="0" w:space="0" w:color="FFFFFF"/>
              <w:left w:val="none" w:sz="0" w:space="0" w:color="FFFFFF"/>
              <w:bottom w:val="none" w:sz="0" w:space="0" w:color="FFFFFF"/>
              <w:right w:val="none" w:sz="0" w:space="0" w:color="FFFFFF"/>
            </w:tcBorders>
            <w:shd w:val="clear" w:color="auto" w:fill="FDF0F2"/>
            <w:tcMar>
              <w:top w:w="80" w:type="dxa"/>
              <w:left w:w="160" w:type="dxa"/>
              <w:bottom w:w="80" w:type="dxa"/>
              <w:right w:w="100" w:type="dxa"/>
            </w:tcMar>
          </w:tcPr>
          <w:p w:rsidR="009D4C94" w:rsidRDefault="00B913FC">
            <w:r>
              <w:rPr>
                <w:rFonts w:ascii="Arial" w:eastAsia="Arial" w:hAnsi="Arial" w:cs="Arial"/>
                <w:b/>
                <w:bCs/>
                <w:color w:val="4A0A1A"/>
                <w:sz w:val="19"/>
                <w:szCs w:val="19"/>
              </w:rPr>
              <w:t>SERVICE AS ADDITION — THE CHURCH’S VERSION OF THE SAME ERROR</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9D4C94" w:rsidRDefault="00B913FC">
            <w:pPr>
              <w:jc w:val="center"/>
            </w:pPr>
            <w:r>
              <w:rPr>
                <w:rFonts w:ascii="Arial" w:eastAsia="Arial" w:hAnsi="Arial" w:cs="Arial"/>
                <w:b/>
                <w:bCs/>
                <w:color w:val="4A0A1A"/>
                <w:sz w:val="18"/>
                <w:szCs w:val="18"/>
              </w:rPr>
              <w:t>15 min</w:t>
            </w:r>
          </w:p>
        </w:tc>
      </w:tr>
    </w:tbl>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9D4C94" w:rsidRPr="009072AF">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9D4C94" w:rsidRPr="009072AF" w:rsidRDefault="00B913FC">
            <w:pPr>
              <w:spacing w:after="40"/>
            </w:pPr>
            <w:r w:rsidRPr="009072AF">
              <w:rPr>
                <w:rFonts w:ascii="Arial" w:eastAsia="Arial" w:hAnsi="Arial" w:cs="Arial"/>
                <w:b/>
                <w:bCs/>
                <w:caps/>
                <w:color w:val="6B1A0A"/>
              </w:rPr>
              <w:t>OLD TESTAMENT</w:t>
            </w:r>
          </w:p>
          <w:p w:rsidR="009D4C94" w:rsidRPr="009072AF" w:rsidRDefault="00B913FC">
            <w:pPr>
              <w:spacing w:after="40"/>
            </w:pPr>
            <w:r w:rsidRPr="009072AF">
              <w:rPr>
                <w:b/>
                <w:bCs/>
                <w:color w:val="6B1A0A"/>
              </w:rPr>
              <w:t>Amos 5:21–24</w:t>
            </w:r>
          </w:p>
          <w:p w:rsidR="009D4C94" w:rsidRPr="009072AF" w:rsidRDefault="00B913FC">
            <w:r w:rsidRPr="009072AF">
              <w:rPr>
                <w:i/>
                <w:iCs/>
                <w:color w:val="3A2010"/>
              </w:rPr>
              <w:t xml:space="preserve">I hate, I despise your religious festivals… Even though you bring burnt offerings… I will not accept them… </w:t>
            </w:r>
            <w:proofErr w:type="gramStart"/>
            <w:r w:rsidRPr="009072AF">
              <w:rPr>
                <w:i/>
                <w:iCs/>
                <w:color w:val="3A2010"/>
              </w:rPr>
              <w:t>But</w:t>
            </w:r>
            <w:proofErr w:type="gramEnd"/>
            <w:r w:rsidRPr="009072AF">
              <w:rPr>
                <w:i/>
                <w:iCs/>
                <w:color w:val="3A2010"/>
              </w:rPr>
              <w:t xml:space="preserve"> let justice roll on like a river, righteousness like a never-failing stream!</w:t>
            </w:r>
          </w:p>
        </w:tc>
        <w:tc>
          <w:tcPr>
            <w:tcW w:w="320" w:type="dxa"/>
            <w:tcBorders>
              <w:top w:val="none" w:sz="0" w:space="0" w:color="FFFFFF"/>
              <w:left w:val="none" w:sz="0" w:space="0" w:color="FFFFFF"/>
              <w:bottom w:val="none" w:sz="0" w:space="0" w:color="FFFFFF"/>
              <w:right w:val="none" w:sz="0" w:space="0" w:color="FFFFFF"/>
            </w:tcBorders>
          </w:tcPr>
          <w:p w:rsidR="009D4C94" w:rsidRPr="009072AF" w:rsidRDefault="009D4C94"/>
        </w:tc>
        <w:tc>
          <w:tcPr>
            <w:tcW w:w="452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100" w:type="dxa"/>
              <w:bottom w:w="100" w:type="dxa"/>
              <w:right w:w="140" w:type="dxa"/>
            </w:tcMar>
          </w:tcPr>
          <w:p w:rsidR="009D4C94" w:rsidRPr="009072AF" w:rsidRDefault="00B913FC">
            <w:pPr>
              <w:spacing w:after="40"/>
            </w:pPr>
            <w:r w:rsidRPr="009072AF">
              <w:rPr>
                <w:rFonts w:ascii="Arial" w:eastAsia="Arial" w:hAnsi="Arial" w:cs="Arial"/>
                <w:b/>
                <w:bCs/>
                <w:caps/>
                <w:color w:val="4A0A1A"/>
              </w:rPr>
              <w:t>NEW TESTAMENT</w:t>
            </w:r>
          </w:p>
          <w:p w:rsidR="009D4C94" w:rsidRPr="009072AF" w:rsidRDefault="00B913FC">
            <w:pPr>
              <w:spacing w:after="40"/>
            </w:pPr>
            <w:r w:rsidRPr="009072AF">
              <w:rPr>
                <w:b/>
                <w:bCs/>
                <w:color w:val="4A0A1A"/>
              </w:rPr>
              <w:t>Mark 10:43</w:t>
            </w:r>
          </w:p>
          <w:p w:rsidR="009D4C94" w:rsidRPr="009072AF" w:rsidRDefault="00B913FC">
            <w:r w:rsidRPr="009072AF">
              <w:rPr>
                <w:i/>
                <w:iCs/>
                <w:color w:val="3A0A10"/>
              </w:rPr>
              <w:t>Whoever wants to become great among you must be your servant.</w:t>
            </w:r>
          </w:p>
        </w:tc>
      </w:tr>
    </w:tbl>
    <w:p w:rsidR="009D4C94" w:rsidRDefault="009D4C94"/>
    <w:p w:rsidR="009D4C94" w:rsidRPr="009072AF" w:rsidRDefault="00B913FC">
      <w:pPr>
        <w:spacing w:before="80" w:after="110"/>
        <w:jc w:val="both"/>
        <w:rPr>
          <w:sz w:val="22"/>
          <w:szCs w:val="22"/>
        </w:rPr>
      </w:pPr>
      <w:r w:rsidRPr="009072AF">
        <w:rPr>
          <w:color w:val="111111"/>
          <w:sz w:val="22"/>
          <w:szCs w:val="22"/>
        </w:rPr>
        <w:t xml:space="preserve">Amos 5 targets the people doing the religious activities correctly. Festivals attended. Offerings brought. Assemblies gathered. </w:t>
      </w:r>
      <w:proofErr w:type="gramStart"/>
      <w:r w:rsidRPr="009072AF">
        <w:rPr>
          <w:color w:val="111111"/>
          <w:sz w:val="22"/>
          <w:szCs w:val="22"/>
        </w:rPr>
        <w:t>And</w:t>
      </w:r>
      <w:proofErr w:type="gramEnd"/>
      <w:r w:rsidRPr="009072AF">
        <w:rPr>
          <w:color w:val="111111"/>
          <w:sz w:val="22"/>
          <w:szCs w:val="22"/>
        </w:rPr>
        <w:t xml:space="preserve"> God says: I despise them. Not because the activities were wr</w:t>
      </w:r>
      <w:r w:rsidRPr="009072AF">
        <w:rPr>
          <w:color w:val="111111"/>
          <w:sz w:val="22"/>
          <w:szCs w:val="22"/>
        </w:rPr>
        <w:t xml:space="preserve">ong but because they </w:t>
      </w:r>
      <w:proofErr w:type="gramStart"/>
      <w:r w:rsidRPr="009072AF">
        <w:rPr>
          <w:color w:val="111111"/>
          <w:sz w:val="22"/>
          <w:szCs w:val="22"/>
        </w:rPr>
        <w:t>were</w:t>
      </w:r>
      <w:proofErr w:type="gramEnd"/>
      <w:r w:rsidRPr="009072AF">
        <w:rPr>
          <w:color w:val="111111"/>
          <w:sz w:val="22"/>
          <w:szCs w:val="22"/>
        </w:rPr>
        <w:t xml:space="preserve"> additions to a life still organized around the wrong center. Justice was not flowing. It was an occasional contribution. The congregation in Amos’s day had the same problem this series is naming: service as addition.</w:t>
      </w:r>
    </w:p>
    <w:p w:rsidR="009D4C94" w:rsidRPr="009072AF" w:rsidRDefault="00B913FC">
      <w:pPr>
        <w:pBdr>
          <w:left w:val="thick" w:sz="18" w:space="12" w:color="4A0A1A"/>
        </w:pBdr>
        <w:shd w:val="clear" w:color="auto" w:fill="FDF8F0"/>
        <w:spacing w:before="130" w:after="130"/>
        <w:ind w:left="460" w:right="460"/>
        <w:rPr>
          <w:sz w:val="22"/>
          <w:szCs w:val="22"/>
        </w:rPr>
      </w:pPr>
      <w:r w:rsidRPr="009072AF">
        <w:rPr>
          <w:i/>
          <w:iCs/>
          <w:color w:val="3A2A1A"/>
          <w:sz w:val="22"/>
          <w:szCs w:val="22"/>
        </w:rPr>
        <w:t>Service as addition keeps you at the center. Service as identity moves you off it. Jesus is not asking you to do more. He is asking you to become someone different.</w:t>
      </w:r>
    </w:p>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D4C94" w:rsidRPr="009072AF">
        <w:tblPrEx>
          <w:tblCellMar>
            <w:top w:w="0" w:type="dxa"/>
            <w:bottom w:w="0" w:type="dxa"/>
          </w:tblCellMar>
        </w:tblPrEx>
        <w:tc>
          <w:tcPr>
            <w:tcW w:w="9360" w:type="dxa"/>
            <w:tcBorders>
              <w:top w:val="single" w:sz="4" w:space="0" w:color="4A0A1A"/>
              <w:left w:val="single" w:sz="4" w:space="0" w:color="4A0A1A"/>
              <w:bottom w:val="single" w:sz="4" w:space="0" w:color="4A0A1A"/>
              <w:right w:val="single" w:sz="4" w:space="0" w:color="4A0A1A"/>
            </w:tcBorders>
            <w:shd w:val="clear" w:color="auto" w:fill="FDF0F2"/>
            <w:tcMar>
              <w:top w:w="120" w:type="dxa"/>
              <w:left w:w="180" w:type="dxa"/>
              <w:bottom w:w="120" w:type="dxa"/>
              <w:right w:w="180" w:type="dxa"/>
            </w:tcMar>
          </w:tcPr>
          <w:p w:rsidR="009D4C94" w:rsidRPr="009072AF" w:rsidRDefault="00B913FC">
            <w:pPr>
              <w:spacing w:after="50"/>
            </w:pPr>
            <w:r w:rsidRPr="009072AF">
              <w:rPr>
                <w:rFonts w:ascii="Arial" w:eastAsia="Arial" w:hAnsi="Arial" w:cs="Arial"/>
                <w:b/>
                <w:bCs/>
                <w:caps/>
                <w:color w:val="4A0A1A"/>
              </w:rPr>
              <w:t>WHAT SERVICE AS ADDITION ACTUALLY LOOKS LIKE</w:t>
            </w:r>
          </w:p>
          <w:p w:rsidR="009D4C94" w:rsidRPr="009072AF" w:rsidRDefault="00B913FC">
            <w:pPr>
              <w:spacing w:before="30" w:after="50"/>
              <w:jc w:val="both"/>
            </w:pPr>
            <w:r w:rsidRPr="009072AF">
              <w:rPr>
                <w:i/>
                <w:iCs/>
                <w:color w:val="3A0A10"/>
              </w:rPr>
              <w:t>The schedule: Monday through Saturday, my lif</w:t>
            </w:r>
            <w:r w:rsidRPr="009072AF">
              <w:rPr>
                <w:i/>
                <w:iCs/>
                <w:color w:val="3A0A10"/>
              </w:rPr>
              <w:t>e. Sunday, plus some service.</w:t>
            </w:r>
          </w:p>
          <w:p w:rsidR="009D4C94" w:rsidRPr="009072AF" w:rsidRDefault="00B913FC">
            <w:pPr>
              <w:spacing w:before="30" w:after="50"/>
              <w:jc w:val="both"/>
            </w:pPr>
            <w:r w:rsidRPr="009072AF">
              <w:rPr>
                <w:i/>
                <w:iCs/>
                <w:color w:val="3A0A10"/>
              </w:rPr>
              <w:t>The budget: my needs, my wants, my comfort — then, with what remains, some giving.</w:t>
            </w:r>
          </w:p>
          <w:p w:rsidR="009D4C94" w:rsidRPr="009072AF" w:rsidRDefault="00B913FC">
            <w:pPr>
              <w:spacing w:before="30" w:after="50"/>
              <w:jc w:val="both"/>
            </w:pPr>
            <w:r w:rsidRPr="009072AF">
              <w:rPr>
                <w:i/>
                <w:iCs/>
                <w:color w:val="3A0A10"/>
              </w:rPr>
              <w:t>The energy: what I choose, what I have to do, what I want to do — then, if there is anything left, what I do for others.</w:t>
            </w:r>
          </w:p>
          <w:p w:rsidR="009D4C94" w:rsidRPr="009072AF" w:rsidRDefault="00B913FC">
            <w:pPr>
              <w:spacing w:before="30" w:after="50"/>
              <w:jc w:val="both"/>
            </w:pPr>
            <w:r w:rsidRPr="009072AF">
              <w:rPr>
                <w:i/>
                <w:iCs/>
                <w:color w:val="3A0A10"/>
              </w:rPr>
              <w:lastRenderedPageBreak/>
              <w:t>The motivation: I serve when it fits my schedule, when I feel moved, when the need is visible enough to be uncomfortable to ignore.</w:t>
            </w:r>
          </w:p>
          <w:p w:rsidR="009D4C94" w:rsidRPr="009072AF" w:rsidRDefault="00B913FC">
            <w:pPr>
              <w:spacing w:before="30" w:after="50"/>
              <w:jc w:val="both"/>
            </w:pPr>
            <w:r w:rsidRPr="009072AF">
              <w:rPr>
                <w:i/>
                <w:iCs/>
                <w:color w:val="3A0A10"/>
              </w:rPr>
              <w:t xml:space="preserve">This is not what Jesus describes. The Greek word in verse 43 is </w:t>
            </w:r>
            <w:proofErr w:type="spellStart"/>
            <w:r w:rsidRPr="009072AF">
              <w:rPr>
                <w:i/>
                <w:iCs/>
                <w:color w:val="3A0A10"/>
              </w:rPr>
              <w:t>diakonos</w:t>
            </w:r>
            <w:proofErr w:type="spellEnd"/>
            <w:r w:rsidRPr="009072AF">
              <w:rPr>
                <w:i/>
                <w:iCs/>
                <w:color w:val="3A0A10"/>
              </w:rPr>
              <w:t xml:space="preserve"> — a servant whose role is defined entirely by the n</w:t>
            </w:r>
            <w:r w:rsidRPr="009072AF">
              <w:rPr>
                <w:i/>
                <w:iCs/>
                <w:color w:val="3A0A10"/>
              </w:rPr>
              <w:t xml:space="preserve">eeds of others. Not someone who serves occasionally. Someone whose life </w:t>
            </w:r>
            <w:proofErr w:type="gramStart"/>
            <w:r w:rsidRPr="009072AF">
              <w:rPr>
                <w:i/>
                <w:iCs/>
                <w:color w:val="3A0A10"/>
              </w:rPr>
              <w:t>is organized</w:t>
            </w:r>
            <w:proofErr w:type="gramEnd"/>
            <w:r w:rsidRPr="009072AF">
              <w:rPr>
                <w:i/>
                <w:iCs/>
                <w:color w:val="3A0A10"/>
              </w:rPr>
              <w:t xml:space="preserve"> around service.</w:t>
            </w:r>
          </w:p>
        </w:tc>
      </w:tr>
    </w:tbl>
    <w:p w:rsidR="009D4C94" w:rsidRDefault="009D4C94"/>
    <w:p w:rsidR="009D4C94" w:rsidRPr="009072AF" w:rsidRDefault="00B913FC">
      <w:pPr>
        <w:spacing w:before="80" w:after="80"/>
        <w:jc w:val="both"/>
        <w:rPr>
          <w:sz w:val="22"/>
          <w:szCs w:val="22"/>
        </w:rPr>
      </w:pPr>
      <w:r w:rsidRPr="009072AF">
        <w:rPr>
          <w:b/>
          <w:bCs/>
          <w:color w:val="4A0A1A"/>
          <w:sz w:val="22"/>
          <w:szCs w:val="22"/>
        </w:rPr>
        <w:t xml:space="preserve">1.  </w:t>
      </w:r>
      <w:r w:rsidRPr="009072AF">
        <w:rPr>
          <w:color w:val="111111"/>
          <w:sz w:val="22"/>
          <w:szCs w:val="22"/>
        </w:rPr>
        <w:t>The sermon said: service as addition treats service as something added to a life still organized around yourself. Which of the four descriptions above — schedule, budget, energy, motivation — is most honest about where you are right now?</w:t>
      </w:r>
    </w:p>
    <w:p w:rsidR="009D4C94" w:rsidRPr="009072AF" w:rsidRDefault="00B913FC">
      <w:pPr>
        <w:spacing w:before="80" w:after="80"/>
        <w:jc w:val="both"/>
        <w:rPr>
          <w:sz w:val="22"/>
          <w:szCs w:val="22"/>
        </w:rPr>
      </w:pPr>
      <w:r w:rsidRPr="009072AF">
        <w:rPr>
          <w:b/>
          <w:bCs/>
          <w:color w:val="6B1A0A"/>
          <w:sz w:val="22"/>
          <w:szCs w:val="22"/>
        </w:rPr>
        <w:t xml:space="preserve">2.  </w:t>
      </w:r>
      <w:r w:rsidRPr="009072AF">
        <w:rPr>
          <w:color w:val="111111"/>
          <w:sz w:val="22"/>
          <w:szCs w:val="22"/>
        </w:rPr>
        <w:t xml:space="preserve">Amos said God </w:t>
      </w:r>
      <w:r w:rsidRPr="009072AF">
        <w:rPr>
          <w:color w:val="111111"/>
          <w:sz w:val="22"/>
          <w:szCs w:val="22"/>
        </w:rPr>
        <w:t xml:space="preserve">despises religious activity that </w:t>
      </w:r>
      <w:proofErr w:type="gramStart"/>
      <w:r w:rsidRPr="009072AF">
        <w:rPr>
          <w:color w:val="111111"/>
          <w:sz w:val="22"/>
          <w:szCs w:val="22"/>
        </w:rPr>
        <w:t>is not connected</w:t>
      </w:r>
      <w:proofErr w:type="gramEnd"/>
      <w:r w:rsidRPr="009072AF">
        <w:rPr>
          <w:color w:val="111111"/>
          <w:sz w:val="22"/>
          <w:szCs w:val="22"/>
        </w:rPr>
        <w:t xml:space="preserve"> to justice flowing as a never-failing stream. What does it mean for justice and righteousness to be a stream rather than an occasional contribution? What would that look like in your specific daily life?</w:t>
      </w:r>
    </w:p>
    <w:p w:rsidR="009D4C94" w:rsidRPr="009072AF" w:rsidRDefault="00B913FC">
      <w:pPr>
        <w:spacing w:before="80" w:after="80"/>
        <w:jc w:val="both"/>
        <w:rPr>
          <w:sz w:val="22"/>
          <w:szCs w:val="22"/>
        </w:rPr>
      </w:pPr>
      <w:r w:rsidRPr="009072AF">
        <w:rPr>
          <w:b/>
          <w:bCs/>
          <w:color w:val="4A0A1A"/>
          <w:sz w:val="22"/>
          <w:szCs w:val="22"/>
        </w:rPr>
        <w:t>3.</w:t>
      </w:r>
      <w:r w:rsidRPr="009072AF">
        <w:rPr>
          <w:b/>
          <w:bCs/>
          <w:color w:val="4A0A1A"/>
          <w:sz w:val="22"/>
          <w:szCs w:val="22"/>
        </w:rPr>
        <w:t xml:space="preserve">  </w:t>
      </w:r>
      <w:r w:rsidRPr="009072AF">
        <w:rPr>
          <w:color w:val="111111"/>
          <w:sz w:val="22"/>
          <w:szCs w:val="22"/>
        </w:rPr>
        <w:t xml:space="preserve">Jesus uses the word </w:t>
      </w:r>
      <w:proofErr w:type="spellStart"/>
      <w:r w:rsidRPr="009072AF">
        <w:rPr>
          <w:color w:val="111111"/>
          <w:sz w:val="22"/>
          <w:szCs w:val="22"/>
        </w:rPr>
        <w:t>diakonos</w:t>
      </w:r>
      <w:proofErr w:type="spellEnd"/>
      <w:r w:rsidRPr="009072AF">
        <w:rPr>
          <w:color w:val="111111"/>
          <w:sz w:val="22"/>
          <w:szCs w:val="22"/>
        </w:rPr>
        <w:t xml:space="preserve"> — a servant whose life is defined by the needs of others, not one who serves occasionally. What would have to reorganize in your life for that word </w:t>
      </w:r>
      <w:proofErr w:type="gramStart"/>
      <w:r w:rsidRPr="009072AF">
        <w:rPr>
          <w:color w:val="111111"/>
          <w:sz w:val="22"/>
          <w:szCs w:val="22"/>
        </w:rPr>
        <w:t>to accurately describe</w:t>
      </w:r>
      <w:proofErr w:type="gramEnd"/>
      <w:r w:rsidRPr="009072AF">
        <w:rPr>
          <w:color w:val="111111"/>
          <w:sz w:val="22"/>
          <w:szCs w:val="22"/>
        </w:rPr>
        <w:t xml:space="preserve"> you?</w:t>
      </w:r>
    </w:p>
    <w:p w:rsidR="009D4C94" w:rsidRDefault="00B913FC">
      <w:pPr>
        <w:spacing w:before="100" w:after="20"/>
      </w:pPr>
      <w:r>
        <w:rPr>
          <w:i/>
          <w:iCs/>
          <w:color w:val="888888"/>
          <w:sz w:val="18"/>
          <w:szCs w:val="18"/>
        </w:rPr>
        <w:t>The specific area of my life where service has be</w:t>
      </w:r>
      <w:r>
        <w:rPr>
          <w:i/>
          <w:iCs/>
          <w:color w:val="888888"/>
          <w:sz w:val="18"/>
          <w:szCs w:val="18"/>
        </w:rPr>
        <w:t>en an addition rather than an identity — and what reorganizing it would actually require:</w:t>
      </w:r>
    </w:p>
    <w:p w:rsidR="009D4C94" w:rsidRDefault="00B913FC">
      <w:pPr>
        <w:pBdr>
          <w:bottom w:val="single" w:sz="3" w:space="1" w:color="BBBBBB"/>
        </w:pBdr>
        <w:spacing w:before="190"/>
      </w:pPr>
      <w:r>
        <w:rPr>
          <w:color w:val="111111"/>
        </w:rPr>
        <w:t xml:space="preserve">  </w:t>
      </w:r>
    </w:p>
    <w:p w:rsidR="009D4C94" w:rsidRDefault="00B913FC">
      <w:pPr>
        <w:pBdr>
          <w:bottom w:val="single" w:sz="3" w:space="1" w:color="BBBBBB"/>
        </w:pBdr>
        <w:spacing w:before="190"/>
      </w:pPr>
      <w:r>
        <w:rPr>
          <w:color w:val="111111"/>
        </w:rPr>
        <w:t xml:space="preserve">  </w:t>
      </w:r>
    </w:p>
    <w:p w:rsidR="009D4C94" w:rsidRDefault="009D4C94"/>
    <w:p w:rsidR="009D4C94" w:rsidRDefault="00B913FC">
      <w:r>
        <w:br/>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6660"/>
        <w:gridCol w:w="1800"/>
      </w:tblGrid>
      <w:tr w:rsidR="009D4C94">
        <w:tblPrEx>
          <w:tblCellMar>
            <w:top w:w="0" w:type="dxa"/>
            <w:bottom w:w="0" w:type="dxa"/>
          </w:tblCellMar>
        </w:tblPrEx>
        <w:tc>
          <w:tcPr>
            <w:tcW w:w="900" w:type="dxa"/>
            <w:tcBorders>
              <w:top w:val="none" w:sz="0" w:space="0" w:color="FFFFFF"/>
              <w:left w:val="none" w:sz="0" w:space="0" w:color="FFFFFF"/>
              <w:bottom w:val="none" w:sz="0" w:space="0" w:color="FFFFFF"/>
              <w:right w:val="none" w:sz="0" w:space="0" w:color="FFFFFF"/>
            </w:tcBorders>
            <w:shd w:val="clear" w:color="auto" w:fill="0A1A3A"/>
            <w:tcMar>
              <w:top w:w="80" w:type="dxa"/>
              <w:left w:w="140" w:type="dxa"/>
              <w:bottom w:w="80" w:type="dxa"/>
              <w:right w:w="100" w:type="dxa"/>
            </w:tcMar>
          </w:tcPr>
          <w:p w:rsidR="009D4C94" w:rsidRDefault="00B913FC">
            <w:pPr>
              <w:jc w:val="center"/>
            </w:pPr>
            <w:r>
              <w:rPr>
                <w:rFonts w:ascii="Arial" w:eastAsia="Arial" w:hAnsi="Arial" w:cs="Arial"/>
                <w:b/>
                <w:bCs/>
                <w:color w:val="FFFFFF"/>
                <w:sz w:val="26"/>
                <w:szCs w:val="26"/>
              </w:rPr>
              <w:t>3</w:t>
            </w:r>
          </w:p>
        </w:tc>
        <w:tc>
          <w:tcPr>
            <w:tcW w:w="6660" w:type="dxa"/>
            <w:tcBorders>
              <w:top w:val="none" w:sz="0" w:space="0" w:color="FFFFFF"/>
              <w:left w:val="none" w:sz="0" w:space="0" w:color="FFFFFF"/>
              <w:bottom w:val="none" w:sz="0" w:space="0" w:color="FFFFFF"/>
              <w:right w:val="none" w:sz="0" w:space="0" w:color="FFFFFF"/>
            </w:tcBorders>
            <w:shd w:val="clear" w:color="auto" w:fill="EEF2F8"/>
            <w:tcMar>
              <w:top w:w="80" w:type="dxa"/>
              <w:left w:w="160" w:type="dxa"/>
              <w:bottom w:w="80" w:type="dxa"/>
              <w:right w:w="100" w:type="dxa"/>
            </w:tcMar>
          </w:tcPr>
          <w:p w:rsidR="009D4C94" w:rsidRDefault="00B913FC">
            <w:r>
              <w:rPr>
                <w:rFonts w:ascii="Arial" w:eastAsia="Arial" w:hAnsi="Arial" w:cs="Arial"/>
                <w:b/>
                <w:bCs/>
                <w:color w:val="1A2A4A"/>
                <w:sz w:val="19"/>
                <w:szCs w:val="19"/>
              </w:rPr>
              <w:t>THE SERVANT OF ALL IS NOT THE LEAST — HE IS THE GREATEST</w:t>
            </w:r>
          </w:p>
        </w:tc>
        <w:tc>
          <w:tcPr>
            <w:tcW w:w="1800" w:type="dxa"/>
            <w:tcBorders>
              <w:top w:val="none" w:sz="0" w:space="0" w:color="FFFFFF"/>
              <w:left w:val="none" w:sz="0" w:space="0" w:color="FFFFFF"/>
              <w:bottom w:val="none" w:sz="0" w:space="0" w:color="FFFFFF"/>
              <w:right w:val="none" w:sz="0" w:space="0" w:color="FFFFFF"/>
            </w:tcBorders>
            <w:shd w:val="clear" w:color="auto" w:fill="FDF8F0"/>
            <w:tcMar>
              <w:top w:w="80" w:type="dxa"/>
              <w:left w:w="100" w:type="dxa"/>
              <w:bottom w:w="80" w:type="dxa"/>
              <w:right w:w="140" w:type="dxa"/>
            </w:tcMar>
          </w:tcPr>
          <w:p w:rsidR="009D4C94" w:rsidRDefault="00B913FC">
            <w:pPr>
              <w:jc w:val="center"/>
            </w:pPr>
            <w:r>
              <w:rPr>
                <w:rFonts w:ascii="Arial" w:eastAsia="Arial" w:hAnsi="Arial" w:cs="Arial"/>
                <w:b/>
                <w:bCs/>
                <w:color w:val="4A0A1A"/>
                <w:sz w:val="18"/>
                <w:szCs w:val="18"/>
              </w:rPr>
              <w:t>10 min</w:t>
            </w:r>
          </w:p>
        </w:tc>
      </w:tr>
    </w:tbl>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20"/>
        <w:gridCol w:w="320"/>
        <w:gridCol w:w="4520"/>
      </w:tblGrid>
      <w:tr w:rsidR="009D4C94" w:rsidRPr="009072AF">
        <w:tblPrEx>
          <w:tblCellMar>
            <w:top w:w="0" w:type="dxa"/>
            <w:bottom w:w="0" w:type="dxa"/>
          </w:tblCellMar>
        </w:tblPrEx>
        <w:tc>
          <w:tcPr>
            <w:tcW w:w="4520" w:type="dxa"/>
            <w:tcBorders>
              <w:top w:val="single" w:sz="3" w:space="0" w:color="CCCCCC"/>
              <w:left w:val="single" w:sz="3" w:space="0" w:color="CCCCCC"/>
              <w:bottom w:val="single" w:sz="3" w:space="0" w:color="CCCCCC"/>
              <w:right w:val="single" w:sz="3" w:space="0" w:color="CCCCCC"/>
            </w:tcBorders>
            <w:shd w:val="clear" w:color="auto" w:fill="F8F5EE"/>
            <w:tcMar>
              <w:top w:w="100" w:type="dxa"/>
              <w:left w:w="140" w:type="dxa"/>
              <w:bottom w:w="100" w:type="dxa"/>
              <w:right w:w="100" w:type="dxa"/>
            </w:tcMar>
          </w:tcPr>
          <w:p w:rsidR="009D4C94" w:rsidRPr="009072AF" w:rsidRDefault="00B913FC">
            <w:pPr>
              <w:spacing w:after="40"/>
            </w:pPr>
            <w:r w:rsidRPr="009072AF">
              <w:rPr>
                <w:rFonts w:ascii="Arial" w:eastAsia="Arial" w:hAnsi="Arial" w:cs="Arial"/>
                <w:b/>
                <w:bCs/>
                <w:caps/>
                <w:color w:val="6B1A0A"/>
              </w:rPr>
              <w:t>OLD TESTAMENT</w:t>
            </w:r>
          </w:p>
          <w:p w:rsidR="009D4C94" w:rsidRPr="009072AF" w:rsidRDefault="00B913FC">
            <w:pPr>
              <w:spacing w:after="40"/>
            </w:pPr>
            <w:r w:rsidRPr="009072AF">
              <w:rPr>
                <w:b/>
                <w:bCs/>
                <w:color w:val="6B1A0A"/>
              </w:rPr>
              <w:t>Micah 6:8</w:t>
            </w:r>
          </w:p>
          <w:p w:rsidR="009D4C94" w:rsidRPr="009072AF" w:rsidRDefault="00B913FC">
            <w:r w:rsidRPr="009072AF">
              <w:rPr>
                <w:i/>
                <w:iCs/>
                <w:color w:val="3A2010"/>
              </w:rPr>
              <w:t xml:space="preserve">He has shown you, O mortal, what is good. </w:t>
            </w:r>
            <w:proofErr w:type="gramStart"/>
            <w:r w:rsidRPr="009072AF">
              <w:rPr>
                <w:i/>
                <w:iCs/>
                <w:color w:val="3A2010"/>
              </w:rPr>
              <w:t>And</w:t>
            </w:r>
            <w:proofErr w:type="gramEnd"/>
            <w:r w:rsidRPr="009072AF">
              <w:rPr>
                <w:i/>
                <w:iCs/>
                <w:color w:val="3A2010"/>
              </w:rPr>
              <w:t xml:space="preserve"> what does the Lord require of you? To act justly and to love mercy and to walk humbly with your God.</w:t>
            </w:r>
          </w:p>
        </w:tc>
        <w:tc>
          <w:tcPr>
            <w:tcW w:w="320" w:type="dxa"/>
            <w:tcBorders>
              <w:top w:val="none" w:sz="0" w:space="0" w:color="FFFFFF"/>
              <w:left w:val="none" w:sz="0" w:space="0" w:color="FFFFFF"/>
              <w:bottom w:val="none" w:sz="0" w:space="0" w:color="FFFFFF"/>
              <w:right w:val="none" w:sz="0" w:space="0" w:color="FFFFFF"/>
            </w:tcBorders>
          </w:tcPr>
          <w:p w:rsidR="009D4C94" w:rsidRPr="009072AF" w:rsidRDefault="009D4C94"/>
        </w:tc>
        <w:tc>
          <w:tcPr>
            <w:tcW w:w="452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100" w:type="dxa"/>
              <w:bottom w:w="100" w:type="dxa"/>
              <w:right w:w="140" w:type="dxa"/>
            </w:tcMar>
          </w:tcPr>
          <w:p w:rsidR="009D4C94" w:rsidRPr="009072AF" w:rsidRDefault="00B913FC">
            <w:pPr>
              <w:spacing w:after="40"/>
            </w:pPr>
            <w:r w:rsidRPr="009072AF">
              <w:rPr>
                <w:rFonts w:ascii="Arial" w:eastAsia="Arial" w:hAnsi="Arial" w:cs="Arial"/>
                <w:b/>
                <w:bCs/>
                <w:caps/>
                <w:color w:val="4A0A1A"/>
              </w:rPr>
              <w:t>NEW TESTAMENT</w:t>
            </w:r>
          </w:p>
          <w:p w:rsidR="009D4C94" w:rsidRPr="009072AF" w:rsidRDefault="00B913FC">
            <w:pPr>
              <w:spacing w:after="40"/>
            </w:pPr>
            <w:r w:rsidRPr="009072AF">
              <w:rPr>
                <w:b/>
                <w:bCs/>
                <w:color w:val="4A0A1A"/>
              </w:rPr>
              <w:t>Mark 10:43–45</w:t>
            </w:r>
          </w:p>
          <w:p w:rsidR="009D4C94" w:rsidRPr="009072AF" w:rsidRDefault="00B913FC">
            <w:r w:rsidRPr="009072AF">
              <w:rPr>
                <w:i/>
                <w:iCs/>
                <w:color w:val="3A0A10"/>
              </w:rPr>
              <w:t>Whoever wants to become great… must be your servant… For even the Son of Man did</w:t>
            </w:r>
            <w:r w:rsidRPr="009072AF">
              <w:rPr>
                <w:i/>
                <w:iCs/>
                <w:color w:val="3A0A10"/>
              </w:rPr>
              <w:t xml:space="preserve"> not come to </w:t>
            </w:r>
            <w:proofErr w:type="gramStart"/>
            <w:r w:rsidRPr="009072AF">
              <w:rPr>
                <w:i/>
                <w:iCs/>
                <w:color w:val="3A0A10"/>
              </w:rPr>
              <w:t>be served</w:t>
            </w:r>
            <w:proofErr w:type="gramEnd"/>
            <w:r w:rsidRPr="009072AF">
              <w:rPr>
                <w:i/>
                <w:iCs/>
                <w:color w:val="3A0A10"/>
              </w:rPr>
              <w:t>, but to serve.</w:t>
            </w:r>
          </w:p>
        </w:tc>
      </w:tr>
    </w:tbl>
    <w:p w:rsidR="009D4C94" w:rsidRDefault="009D4C94"/>
    <w:p w:rsidR="009D4C94" w:rsidRPr="009072AF" w:rsidRDefault="00B913FC">
      <w:pPr>
        <w:spacing w:before="80" w:after="110"/>
        <w:jc w:val="both"/>
        <w:rPr>
          <w:sz w:val="22"/>
          <w:szCs w:val="22"/>
        </w:rPr>
      </w:pPr>
      <w:proofErr w:type="gramStart"/>
      <w:r w:rsidRPr="009072AF">
        <w:rPr>
          <w:color w:val="111111"/>
          <w:sz w:val="22"/>
          <w:szCs w:val="22"/>
        </w:rPr>
        <w:t>This is the inversion the world cannot compute</w:t>
      </w:r>
      <w:proofErr w:type="gramEnd"/>
      <w:r w:rsidRPr="009072AF">
        <w:rPr>
          <w:color w:val="111111"/>
          <w:sz w:val="22"/>
          <w:szCs w:val="22"/>
        </w:rPr>
        <w:t xml:space="preserve"> and the church keeps forgetting. In Jesus’s economy, the greatest person in the room is the one most completely given to the service of others. Not the one with the largest platform. Not the one whose name is </w:t>
      </w:r>
      <w:r w:rsidRPr="009072AF">
        <w:rPr>
          <w:color w:val="111111"/>
          <w:sz w:val="22"/>
          <w:szCs w:val="22"/>
        </w:rPr>
        <w:t>on the building. The one who picked up the basin. Micah 6:8 describes this not as three activities but as a way of walking — a posture that defines the whole life.</w:t>
      </w:r>
    </w:p>
    <w:p w:rsidR="009D4C94" w:rsidRPr="009072AF" w:rsidRDefault="00B913FC">
      <w:pPr>
        <w:pBdr>
          <w:left w:val="thick" w:sz="18" w:space="12" w:color="1A2A4A"/>
        </w:pBdr>
        <w:shd w:val="clear" w:color="auto" w:fill="FDF8F0"/>
        <w:spacing w:before="130" w:after="130"/>
        <w:ind w:left="460" w:right="460"/>
        <w:rPr>
          <w:sz w:val="22"/>
          <w:szCs w:val="22"/>
        </w:rPr>
      </w:pPr>
      <w:r w:rsidRPr="009072AF">
        <w:rPr>
          <w:i/>
          <w:iCs/>
          <w:color w:val="3A2A1A"/>
          <w:sz w:val="22"/>
          <w:szCs w:val="22"/>
        </w:rPr>
        <w:t>The servant of all is not settling for less. They are operating by a completely different de</w:t>
      </w:r>
      <w:r w:rsidRPr="009072AF">
        <w:rPr>
          <w:i/>
          <w:iCs/>
          <w:color w:val="3A2A1A"/>
          <w:sz w:val="22"/>
          <w:szCs w:val="22"/>
        </w:rPr>
        <w:t>finition of more — one that only makes sense when you understand what Jesus said greatness actually is.</w:t>
      </w:r>
    </w:p>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D4C94" w:rsidRPr="009072AF">
        <w:tblPrEx>
          <w:tblCellMar>
            <w:top w:w="0" w:type="dxa"/>
            <w:bottom w:w="0" w:type="dxa"/>
          </w:tblCellMar>
        </w:tblPrEx>
        <w:tc>
          <w:tcPr>
            <w:tcW w:w="9360" w:type="dxa"/>
            <w:tcBorders>
              <w:top w:val="single" w:sz="4" w:space="0" w:color="1A2A4A"/>
              <w:left w:val="single" w:sz="4" w:space="0" w:color="1A2A4A"/>
              <w:bottom w:val="single" w:sz="4" w:space="0" w:color="1A2A4A"/>
              <w:right w:val="single" w:sz="4" w:space="0" w:color="1A2A4A"/>
            </w:tcBorders>
            <w:shd w:val="clear" w:color="auto" w:fill="EEF2F8"/>
            <w:tcMar>
              <w:top w:w="120" w:type="dxa"/>
              <w:left w:w="180" w:type="dxa"/>
              <w:bottom w:w="120" w:type="dxa"/>
              <w:right w:w="180" w:type="dxa"/>
            </w:tcMar>
          </w:tcPr>
          <w:p w:rsidR="009D4C94" w:rsidRPr="009072AF" w:rsidRDefault="00B913FC">
            <w:pPr>
              <w:spacing w:after="50"/>
            </w:pPr>
            <w:r w:rsidRPr="009072AF">
              <w:rPr>
                <w:rFonts w:ascii="Arial" w:eastAsia="Arial" w:hAnsi="Arial" w:cs="Arial"/>
                <w:b/>
                <w:bCs/>
                <w:caps/>
                <w:color w:val="1A2A4A"/>
              </w:rPr>
              <w:t>THE KINGDOM INVERSION — WHO IS ACTUALLY GREATEST</w:t>
            </w:r>
          </w:p>
          <w:p w:rsidR="009D4C94" w:rsidRPr="009072AF" w:rsidRDefault="00B913FC">
            <w:pPr>
              <w:spacing w:before="30" w:after="50"/>
              <w:jc w:val="both"/>
            </w:pPr>
            <w:r w:rsidRPr="009072AF">
              <w:rPr>
                <w:i/>
                <w:iCs/>
                <w:color w:val="0A1A3A"/>
              </w:rPr>
              <w:t>The woman who has been quietly serving in this church for thirty years without a title, without acknowledgment, without a seat at the leadership table — whose fingerprints are on the spiritual formation of more people than any named leader.</w:t>
            </w:r>
          </w:p>
          <w:p w:rsidR="009D4C94" w:rsidRPr="009072AF" w:rsidRDefault="00B913FC">
            <w:pPr>
              <w:spacing w:before="30" w:after="50"/>
              <w:jc w:val="both"/>
            </w:pPr>
            <w:r w:rsidRPr="009072AF">
              <w:rPr>
                <w:i/>
                <w:iCs/>
                <w:color w:val="0A1A3A"/>
              </w:rPr>
              <w:t>The man who dri</w:t>
            </w:r>
            <w:r w:rsidRPr="009072AF">
              <w:rPr>
                <w:i/>
                <w:iCs/>
                <w:color w:val="0A1A3A"/>
              </w:rPr>
              <w:t xml:space="preserve">ves the van, sets up the chairs, </w:t>
            </w:r>
            <w:proofErr w:type="gramStart"/>
            <w:r w:rsidRPr="009072AF">
              <w:rPr>
                <w:i/>
                <w:iCs/>
                <w:color w:val="0A1A3A"/>
              </w:rPr>
              <w:t>takes</w:t>
            </w:r>
            <w:proofErr w:type="gramEnd"/>
            <w:r w:rsidRPr="009072AF">
              <w:rPr>
                <w:i/>
                <w:iCs/>
                <w:color w:val="0A1A3A"/>
              </w:rPr>
              <w:t xml:space="preserve"> down what everyone else walks past — whose faithfulness has held something together that nobody else noticed was at risk.</w:t>
            </w:r>
          </w:p>
          <w:p w:rsidR="009D4C94" w:rsidRPr="009072AF" w:rsidRDefault="00B913FC">
            <w:pPr>
              <w:spacing w:before="30" w:after="50"/>
              <w:jc w:val="both"/>
            </w:pPr>
            <w:r w:rsidRPr="009072AF">
              <w:rPr>
                <w:i/>
                <w:iCs/>
                <w:color w:val="0A1A3A"/>
              </w:rPr>
              <w:t>In the economy Jesus is describing, these are not the least in the room. They are the greatest.</w:t>
            </w:r>
            <w:r w:rsidRPr="009072AF">
              <w:rPr>
                <w:i/>
                <w:iCs/>
                <w:color w:val="0A1A3A"/>
              </w:rPr>
              <w:t xml:space="preserve"> Greatness in the kingdom is invisible to the metrics the world uses to measure it. </w:t>
            </w:r>
            <w:proofErr w:type="gramStart"/>
            <w:r w:rsidRPr="009072AF">
              <w:rPr>
                <w:i/>
                <w:iCs/>
                <w:color w:val="0A1A3A"/>
              </w:rPr>
              <w:t>But</w:t>
            </w:r>
            <w:proofErr w:type="gramEnd"/>
            <w:r w:rsidRPr="009072AF">
              <w:rPr>
                <w:i/>
                <w:iCs/>
                <w:color w:val="0A1A3A"/>
              </w:rPr>
              <w:t xml:space="preserve"> it is completely visible to the one who came to serve.</w:t>
            </w:r>
          </w:p>
        </w:tc>
      </w:tr>
    </w:tbl>
    <w:p w:rsidR="009D4C94" w:rsidRDefault="009D4C94"/>
    <w:p w:rsidR="009D4C94" w:rsidRPr="009072AF" w:rsidRDefault="00B913FC">
      <w:pPr>
        <w:spacing w:before="80" w:after="80"/>
        <w:jc w:val="both"/>
        <w:rPr>
          <w:sz w:val="22"/>
          <w:szCs w:val="22"/>
        </w:rPr>
      </w:pPr>
      <w:r w:rsidRPr="009072AF">
        <w:rPr>
          <w:b/>
          <w:bCs/>
          <w:color w:val="1A2A4A"/>
          <w:sz w:val="22"/>
          <w:szCs w:val="22"/>
        </w:rPr>
        <w:t xml:space="preserve">1.  </w:t>
      </w:r>
      <w:r w:rsidRPr="009072AF">
        <w:rPr>
          <w:color w:val="111111"/>
          <w:sz w:val="22"/>
          <w:szCs w:val="22"/>
        </w:rPr>
        <w:t>Who in this church is actually great by Jesus’s definition — whose service is consistent, faithful, and lar</w:t>
      </w:r>
      <w:r w:rsidRPr="009072AF">
        <w:rPr>
          <w:color w:val="111111"/>
          <w:sz w:val="22"/>
          <w:szCs w:val="22"/>
        </w:rPr>
        <w:t xml:space="preserve">gely invisible? Have you told them that what they are doing </w:t>
      </w:r>
      <w:proofErr w:type="gramStart"/>
      <w:r w:rsidRPr="009072AF">
        <w:rPr>
          <w:color w:val="111111"/>
          <w:sz w:val="22"/>
          <w:szCs w:val="22"/>
        </w:rPr>
        <w:t>is seen and valued</w:t>
      </w:r>
      <w:proofErr w:type="gramEnd"/>
      <w:r w:rsidRPr="009072AF">
        <w:rPr>
          <w:color w:val="111111"/>
          <w:sz w:val="22"/>
          <w:szCs w:val="22"/>
        </w:rPr>
        <w:t>?</w:t>
      </w:r>
    </w:p>
    <w:p w:rsidR="009D4C94" w:rsidRPr="009072AF" w:rsidRDefault="00B913FC">
      <w:pPr>
        <w:spacing w:before="80" w:after="80"/>
        <w:jc w:val="both"/>
        <w:rPr>
          <w:sz w:val="22"/>
          <w:szCs w:val="22"/>
        </w:rPr>
      </w:pPr>
      <w:r w:rsidRPr="009072AF">
        <w:rPr>
          <w:b/>
          <w:bCs/>
          <w:color w:val="1A2A4A"/>
          <w:sz w:val="22"/>
          <w:szCs w:val="22"/>
        </w:rPr>
        <w:lastRenderedPageBreak/>
        <w:t xml:space="preserve">2.  </w:t>
      </w:r>
      <w:r w:rsidRPr="009072AF">
        <w:rPr>
          <w:color w:val="111111"/>
          <w:sz w:val="22"/>
          <w:szCs w:val="22"/>
        </w:rPr>
        <w:t>Micah 6:8 describes three things God requires as a way of walking — not a list of activities. What is the difference between treating justice, mercy, and humility as activi</w:t>
      </w:r>
      <w:r w:rsidRPr="009072AF">
        <w:rPr>
          <w:color w:val="111111"/>
          <w:sz w:val="22"/>
          <w:szCs w:val="22"/>
        </w:rPr>
        <w:t>ties versus treating them as the posture of an entire life?</w:t>
      </w:r>
    </w:p>
    <w:p w:rsidR="009D4C94" w:rsidRPr="009072AF" w:rsidRDefault="00B913FC">
      <w:pPr>
        <w:spacing w:before="80" w:after="80"/>
        <w:jc w:val="both"/>
        <w:rPr>
          <w:sz w:val="22"/>
          <w:szCs w:val="22"/>
        </w:rPr>
      </w:pPr>
      <w:r w:rsidRPr="009072AF">
        <w:rPr>
          <w:b/>
          <w:bCs/>
          <w:color w:val="4A0A1A"/>
          <w:sz w:val="22"/>
          <w:szCs w:val="22"/>
        </w:rPr>
        <w:t xml:space="preserve">3.  </w:t>
      </w:r>
      <w:r w:rsidRPr="009072AF">
        <w:rPr>
          <w:color w:val="111111"/>
          <w:sz w:val="22"/>
          <w:szCs w:val="22"/>
        </w:rPr>
        <w:t>The sermon said: the servant of all does not look impressive from the outside. That is the whole point. Where in your life are you being tempted to measure your service by how impressive it ap</w:t>
      </w:r>
      <w:r w:rsidRPr="009072AF">
        <w:rPr>
          <w:color w:val="111111"/>
          <w:sz w:val="22"/>
          <w:szCs w:val="22"/>
        </w:rPr>
        <w:t>pears rather than by how genuinely it serves?</w:t>
      </w:r>
    </w:p>
    <w:p w:rsidR="009D4C94" w:rsidRDefault="00B913FC">
      <w:pPr>
        <w:spacing w:before="100" w:after="20"/>
      </w:pPr>
      <w:r>
        <w:rPr>
          <w:i/>
          <w:iCs/>
          <w:color w:val="888888"/>
          <w:sz w:val="18"/>
          <w:szCs w:val="18"/>
        </w:rPr>
        <w:t xml:space="preserve">The person in this church whose quiet, faithful service deserves to be </w:t>
      </w:r>
      <w:proofErr w:type="gramStart"/>
      <w:r>
        <w:rPr>
          <w:i/>
          <w:iCs/>
          <w:color w:val="888888"/>
          <w:sz w:val="18"/>
          <w:szCs w:val="18"/>
        </w:rPr>
        <w:t>named</w:t>
      </w:r>
      <w:proofErr w:type="gramEnd"/>
      <w:r>
        <w:rPr>
          <w:i/>
          <w:iCs/>
          <w:color w:val="888888"/>
          <w:sz w:val="18"/>
          <w:szCs w:val="18"/>
        </w:rPr>
        <w:t xml:space="preserve"> and honored — and what I will do to honor them:</w:t>
      </w:r>
    </w:p>
    <w:p w:rsidR="009D4C94" w:rsidRDefault="00B913FC">
      <w:pPr>
        <w:pBdr>
          <w:bottom w:val="single" w:sz="3" w:space="1" w:color="BBBBBB"/>
        </w:pBdr>
        <w:spacing w:before="190"/>
      </w:pPr>
      <w:r>
        <w:rPr>
          <w:color w:val="111111"/>
        </w:rPr>
        <w:t xml:space="preserve">  </w:t>
      </w:r>
    </w:p>
    <w:p w:rsidR="009D4C94" w:rsidRDefault="00B913FC">
      <w:pPr>
        <w:pBdr>
          <w:bottom w:val="single" w:sz="3" w:space="1" w:color="BBBBBB"/>
        </w:pBdr>
        <w:spacing w:before="190"/>
      </w:pPr>
      <w:r>
        <w:rPr>
          <w:color w:val="111111"/>
        </w:rPr>
        <w:t xml:space="preserve">  </w:t>
      </w:r>
    </w:p>
    <w:p w:rsidR="009D4C94" w:rsidRDefault="009D4C94"/>
    <w:p w:rsidR="009D4C94" w:rsidRDefault="00B913FC">
      <w:r>
        <w:br/>
      </w:r>
    </w:p>
    <w:p w:rsidR="009D4C94" w:rsidRDefault="00B913FC">
      <w:pPr>
        <w:spacing w:after="50"/>
        <w:jc w:val="center"/>
      </w:pPr>
      <w:r>
        <w:rPr>
          <w:rFonts w:ascii="Arial" w:eastAsia="Arial" w:hAnsi="Arial" w:cs="Arial"/>
          <w:b/>
          <w:bCs/>
          <w:caps/>
          <w:color w:val="1A2B4A"/>
          <w:sz w:val="22"/>
          <w:szCs w:val="22"/>
        </w:rPr>
        <w:t>THE SERIES BEGINS — THE COMMITMENT</w:t>
      </w:r>
    </w:p>
    <w:p w:rsidR="009D4C94" w:rsidRDefault="009D4C94">
      <w:pPr>
        <w:pBdr>
          <w:bottom w:val="single" w:sz="6" w:space="1" w:color="4A0A1A"/>
        </w:pBdr>
      </w:pPr>
    </w:p>
    <w:p w:rsidR="009D4C94" w:rsidRDefault="009D4C94"/>
    <w:p w:rsidR="009D4C94" w:rsidRPr="009072AF" w:rsidRDefault="00B913FC">
      <w:pPr>
        <w:spacing w:before="80" w:after="110"/>
        <w:jc w:val="both"/>
        <w:rPr>
          <w:sz w:val="22"/>
          <w:szCs w:val="22"/>
        </w:rPr>
      </w:pPr>
      <w:r w:rsidRPr="009072AF">
        <w:rPr>
          <w:color w:val="111111"/>
          <w:sz w:val="22"/>
          <w:szCs w:val="22"/>
        </w:rPr>
        <w:t xml:space="preserve">The altar call asked the congregation to name one thing they are willing to reorganize — not just add </w:t>
      </w:r>
      <w:proofErr w:type="gramStart"/>
      <w:r w:rsidRPr="009072AF">
        <w:rPr>
          <w:color w:val="111111"/>
          <w:sz w:val="22"/>
          <w:szCs w:val="22"/>
        </w:rPr>
        <w:t>to</w:t>
      </w:r>
      <w:proofErr w:type="gramEnd"/>
      <w:r w:rsidRPr="009072AF">
        <w:rPr>
          <w:color w:val="111111"/>
          <w:sz w:val="22"/>
          <w:szCs w:val="22"/>
        </w:rPr>
        <w:t xml:space="preserve">. Not a new service activity. A reorganization. Something that currently centers you that you are willing to reorient </w:t>
      </w:r>
      <w:proofErr w:type="gramStart"/>
      <w:r w:rsidRPr="009072AF">
        <w:rPr>
          <w:color w:val="111111"/>
          <w:sz w:val="22"/>
          <w:szCs w:val="22"/>
        </w:rPr>
        <w:t>around</w:t>
      </w:r>
      <w:proofErr w:type="gramEnd"/>
      <w:r w:rsidRPr="009072AF">
        <w:rPr>
          <w:color w:val="111111"/>
          <w:sz w:val="22"/>
          <w:szCs w:val="22"/>
        </w:rPr>
        <w:t xml:space="preserve"> others.</w:t>
      </w:r>
    </w:p>
    <w:p w:rsidR="009D4C94" w:rsidRDefault="009D4C94"/>
    <w:p w:rsidR="009D4C94" w:rsidRDefault="00B913FC">
      <w:pPr>
        <w:spacing w:before="190" w:after="190"/>
        <w:jc w:val="center"/>
      </w:pPr>
      <w:r>
        <w:rPr>
          <w:b/>
          <w:bCs/>
          <w:color w:val="4A0A1A"/>
          <w:sz w:val="23"/>
          <w:szCs w:val="23"/>
        </w:rPr>
        <w:t>Not a program. Not</w:t>
      </w:r>
      <w:r>
        <w:rPr>
          <w:b/>
          <w:bCs/>
          <w:color w:val="4A0A1A"/>
          <w:sz w:val="23"/>
          <w:szCs w:val="23"/>
        </w:rPr>
        <w:t xml:space="preserve"> an addition. A transformation.</w:t>
      </w:r>
    </w:p>
    <w:p w:rsidR="009D4C94" w:rsidRDefault="009D4C94"/>
    <w:p w:rsidR="009D4C94" w:rsidRPr="009072AF" w:rsidRDefault="00B913FC">
      <w:pPr>
        <w:pBdr>
          <w:left w:val="thick" w:sz="18" w:space="12" w:color="4A0A1A"/>
        </w:pBdr>
        <w:shd w:val="clear" w:color="auto" w:fill="FDF8F0"/>
        <w:spacing w:before="130" w:after="130"/>
        <w:ind w:left="460" w:right="460"/>
        <w:rPr>
          <w:sz w:val="22"/>
          <w:szCs w:val="22"/>
        </w:rPr>
      </w:pPr>
      <w:r w:rsidRPr="009072AF">
        <w:rPr>
          <w:i/>
          <w:iCs/>
          <w:color w:val="3A2A1A"/>
          <w:sz w:val="22"/>
          <w:szCs w:val="22"/>
        </w:rPr>
        <w:t xml:space="preserve">For even the Son of Man did not come to </w:t>
      </w:r>
      <w:proofErr w:type="gramStart"/>
      <w:r w:rsidRPr="009072AF">
        <w:rPr>
          <w:i/>
          <w:iCs/>
          <w:color w:val="3A2A1A"/>
          <w:sz w:val="22"/>
          <w:szCs w:val="22"/>
        </w:rPr>
        <w:t>be served</w:t>
      </w:r>
      <w:proofErr w:type="gramEnd"/>
      <w:r w:rsidRPr="009072AF">
        <w:rPr>
          <w:i/>
          <w:iCs/>
          <w:color w:val="3A2A1A"/>
          <w:sz w:val="22"/>
          <w:szCs w:val="22"/>
        </w:rPr>
        <w:t>, but to serve, and to give his life as a ransom for many.  — Mark 10:45</w:t>
      </w:r>
    </w:p>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
        <w:gridCol w:w="1760"/>
        <w:gridCol w:w="7300"/>
      </w:tblGrid>
      <w:tr w:rsidR="009D4C94" w:rsidRPr="00B913FC">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F2EEF8"/>
            <w:tcMar>
              <w:top w:w="100" w:type="dxa"/>
              <w:left w:w="60" w:type="dxa"/>
              <w:bottom w:w="100" w:type="dxa"/>
              <w:right w:w="60" w:type="dxa"/>
            </w:tcMar>
          </w:tcPr>
          <w:p w:rsidR="009D4C94" w:rsidRPr="00B913FC" w:rsidRDefault="00B913FC">
            <w:pPr>
              <w:jc w:val="center"/>
            </w:pPr>
            <w:r w:rsidRPr="00B913FC">
              <w:rPr>
                <w:color w:val="2A1A3A"/>
              </w:rPr>
              <w:t>●</w:t>
            </w:r>
          </w:p>
        </w:tc>
        <w:tc>
          <w:tcPr>
            <w:tcW w:w="1760" w:type="dxa"/>
            <w:tcBorders>
              <w:top w:val="single" w:sz="3" w:space="0" w:color="CCCCCC"/>
              <w:left w:val="single" w:sz="3" w:space="0" w:color="CCCCCC"/>
              <w:bottom w:val="single" w:sz="3" w:space="0" w:color="CCCCCC"/>
              <w:right w:val="single" w:sz="3" w:space="0" w:color="CCCCCC"/>
            </w:tcBorders>
            <w:shd w:val="clear" w:color="auto" w:fill="F2EEF8"/>
            <w:tcMar>
              <w:top w:w="100" w:type="dxa"/>
              <w:left w:w="100" w:type="dxa"/>
              <w:bottom w:w="100" w:type="dxa"/>
              <w:right w:w="60" w:type="dxa"/>
            </w:tcMar>
          </w:tcPr>
          <w:p w:rsidR="009D4C94" w:rsidRPr="00B913FC" w:rsidRDefault="00B913FC">
            <w:r w:rsidRPr="00B913FC">
              <w:rPr>
                <w:b/>
                <w:bCs/>
                <w:color w:val="2A1A3A"/>
              </w:rPr>
              <w:t>The Diagnosis</w:t>
            </w:r>
          </w:p>
        </w:tc>
        <w:tc>
          <w:tcPr>
            <w:tcW w:w="73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9D4C94" w:rsidRPr="00B913FC" w:rsidRDefault="00B913FC">
            <w:pPr>
              <w:spacing w:after="30"/>
            </w:pPr>
            <w:r w:rsidRPr="00B913FC">
              <w:rPr>
                <w:i/>
                <w:iCs/>
                <w:color w:val="888888"/>
              </w:rPr>
              <w:t xml:space="preserve">The specific area of my life where the world’s greatness model has been operating — </w:t>
            </w:r>
            <w:r w:rsidRPr="00B913FC">
              <w:rPr>
                <w:i/>
                <w:iCs/>
                <w:color w:val="888888"/>
              </w:rPr>
              <w:t>where I have been serving in a way that still keeps me at the center:</w:t>
            </w:r>
          </w:p>
          <w:p w:rsidR="009D4C94" w:rsidRPr="00B913FC" w:rsidRDefault="00B913FC">
            <w:pPr>
              <w:pBdr>
                <w:bottom w:val="single" w:sz="3" w:space="1" w:color="BBBBBB"/>
              </w:pBdr>
              <w:spacing w:before="160"/>
            </w:pPr>
            <w:r w:rsidRPr="00B913FC">
              <w:rPr>
                <w:color w:val="111111"/>
              </w:rPr>
              <w:t xml:space="preserve">  </w:t>
            </w:r>
          </w:p>
          <w:p w:rsidR="009D4C94" w:rsidRPr="00B913FC" w:rsidRDefault="00B913FC">
            <w:pPr>
              <w:pBdr>
                <w:bottom w:val="single" w:sz="3" w:space="1" w:color="BBBBBB"/>
              </w:pBdr>
              <w:spacing w:before="160"/>
            </w:pPr>
            <w:r w:rsidRPr="00B913FC">
              <w:rPr>
                <w:color w:val="111111"/>
              </w:rPr>
              <w:t xml:space="preserve">  </w:t>
            </w:r>
          </w:p>
        </w:tc>
      </w:tr>
      <w:tr w:rsidR="009D4C94" w:rsidRPr="00B913FC">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60" w:type="dxa"/>
              <w:bottom w:w="100" w:type="dxa"/>
              <w:right w:w="60" w:type="dxa"/>
            </w:tcMar>
          </w:tcPr>
          <w:p w:rsidR="009D4C94" w:rsidRPr="00B913FC" w:rsidRDefault="00B913FC">
            <w:pPr>
              <w:jc w:val="center"/>
            </w:pPr>
            <w:r w:rsidRPr="00B913FC">
              <w:rPr>
                <w:color w:val="4A0A1A"/>
              </w:rPr>
              <w:t>●</w:t>
            </w:r>
          </w:p>
        </w:tc>
        <w:tc>
          <w:tcPr>
            <w:tcW w:w="1760" w:type="dxa"/>
            <w:tcBorders>
              <w:top w:val="single" w:sz="3" w:space="0" w:color="CCCCCC"/>
              <w:left w:val="single" w:sz="3" w:space="0" w:color="CCCCCC"/>
              <w:bottom w:val="single" w:sz="3" w:space="0" w:color="CCCCCC"/>
              <w:right w:val="single" w:sz="3" w:space="0" w:color="CCCCCC"/>
            </w:tcBorders>
            <w:shd w:val="clear" w:color="auto" w:fill="FDF0F2"/>
            <w:tcMar>
              <w:top w:w="100" w:type="dxa"/>
              <w:left w:w="100" w:type="dxa"/>
              <w:bottom w:w="100" w:type="dxa"/>
              <w:right w:w="60" w:type="dxa"/>
            </w:tcMar>
          </w:tcPr>
          <w:p w:rsidR="009D4C94" w:rsidRPr="00B913FC" w:rsidRDefault="00B913FC">
            <w:r w:rsidRPr="00B913FC">
              <w:rPr>
                <w:b/>
                <w:bCs/>
                <w:color w:val="4A0A1A"/>
              </w:rPr>
              <w:t>The Reorganization</w:t>
            </w:r>
          </w:p>
        </w:tc>
        <w:tc>
          <w:tcPr>
            <w:tcW w:w="73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9D4C94" w:rsidRPr="00B913FC" w:rsidRDefault="00B913FC">
            <w:pPr>
              <w:spacing w:after="30"/>
            </w:pPr>
            <w:r w:rsidRPr="00B913FC">
              <w:rPr>
                <w:i/>
                <w:iCs/>
                <w:color w:val="888888"/>
              </w:rPr>
              <w:t>One specific thing I am willing to reorganize — not add to — in the direction of service. Not an event. A structural change in how I spend my time, money, or energy:</w:t>
            </w:r>
          </w:p>
          <w:p w:rsidR="009D4C94" w:rsidRPr="00B913FC" w:rsidRDefault="00B913FC">
            <w:pPr>
              <w:pBdr>
                <w:bottom w:val="single" w:sz="3" w:space="1" w:color="BBBBBB"/>
              </w:pBdr>
              <w:spacing w:before="160"/>
            </w:pPr>
            <w:r w:rsidRPr="00B913FC">
              <w:rPr>
                <w:color w:val="111111"/>
              </w:rPr>
              <w:t xml:space="preserve">  </w:t>
            </w:r>
          </w:p>
          <w:p w:rsidR="009D4C94" w:rsidRPr="00B913FC" w:rsidRDefault="00B913FC">
            <w:pPr>
              <w:pBdr>
                <w:bottom w:val="single" w:sz="3" w:space="1" w:color="BBBBBB"/>
              </w:pBdr>
              <w:spacing w:before="160"/>
            </w:pPr>
            <w:r w:rsidRPr="00B913FC">
              <w:rPr>
                <w:color w:val="111111"/>
              </w:rPr>
              <w:t xml:space="preserve">  </w:t>
            </w:r>
          </w:p>
        </w:tc>
      </w:tr>
      <w:tr w:rsidR="009D4C94" w:rsidRPr="00B913FC">
        <w:tblPrEx>
          <w:tblCellMar>
            <w:top w:w="0" w:type="dxa"/>
            <w:bottom w:w="0" w:type="dxa"/>
          </w:tblCellMar>
        </w:tblPrEx>
        <w:tc>
          <w:tcPr>
            <w:tcW w:w="30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60" w:type="dxa"/>
              <w:bottom w:w="100" w:type="dxa"/>
              <w:right w:w="60" w:type="dxa"/>
            </w:tcMar>
          </w:tcPr>
          <w:p w:rsidR="009D4C94" w:rsidRPr="00B913FC" w:rsidRDefault="00B913FC">
            <w:pPr>
              <w:jc w:val="center"/>
            </w:pPr>
            <w:r w:rsidRPr="00B913FC">
              <w:rPr>
                <w:color w:val="1A2A4A"/>
              </w:rPr>
              <w:t>●</w:t>
            </w:r>
          </w:p>
        </w:tc>
        <w:tc>
          <w:tcPr>
            <w:tcW w:w="1760" w:type="dxa"/>
            <w:tcBorders>
              <w:top w:val="single" w:sz="3" w:space="0" w:color="CCCCCC"/>
              <w:left w:val="single" w:sz="3" w:space="0" w:color="CCCCCC"/>
              <w:bottom w:val="single" w:sz="3" w:space="0" w:color="CCCCCC"/>
              <w:right w:val="single" w:sz="3" w:space="0" w:color="CCCCCC"/>
            </w:tcBorders>
            <w:shd w:val="clear" w:color="auto" w:fill="EEF2F8"/>
            <w:tcMar>
              <w:top w:w="100" w:type="dxa"/>
              <w:left w:w="100" w:type="dxa"/>
              <w:bottom w:w="100" w:type="dxa"/>
              <w:right w:w="60" w:type="dxa"/>
            </w:tcMar>
          </w:tcPr>
          <w:p w:rsidR="009D4C94" w:rsidRPr="00B913FC" w:rsidRDefault="00B913FC">
            <w:r w:rsidRPr="00B913FC">
              <w:rPr>
                <w:b/>
                <w:bCs/>
                <w:color w:val="1A2A4A"/>
              </w:rPr>
              <w:t>The Person</w:t>
            </w:r>
          </w:p>
        </w:tc>
        <w:tc>
          <w:tcPr>
            <w:tcW w:w="7300" w:type="dxa"/>
            <w:tcBorders>
              <w:top w:val="single" w:sz="3" w:space="0" w:color="CCCCCC"/>
              <w:left w:val="single" w:sz="3" w:space="0" w:color="CCCCCC"/>
              <w:bottom w:val="single" w:sz="3" w:space="0" w:color="CCCCCC"/>
              <w:right w:val="single" w:sz="3" w:space="0" w:color="CCCCCC"/>
            </w:tcBorders>
            <w:tcMar>
              <w:top w:w="100" w:type="dxa"/>
              <w:left w:w="120" w:type="dxa"/>
              <w:bottom w:w="100" w:type="dxa"/>
              <w:right w:w="80" w:type="dxa"/>
            </w:tcMar>
          </w:tcPr>
          <w:p w:rsidR="009D4C94" w:rsidRPr="00B913FC" w:rsidRDefault="00B913FC">
            <w:pPr>
              <w:spacing w:after="30"/>
            </w:pPr>
            <w:r w:rsidRPr="00B913FC">
              <w:rPr>
                <w:i/>
                <w:iCs/>
                <w:color w:val="888888"/>
              </w:rPr>
              <w:t>The specific person or community whose need I am going to move toward this week — not because it is convenient but because the servant of all crosses the road:</w:t>
            </w:r>
          </w:p>
          <w:p w:rsidR="009D4C94" w:rsidRPr="00B913FC" w:rsidRDefault="00B913FC">
            <w:pPr>
              <w:pBdr>
                <w:bottom w:val="single" w:sz="3" w:space="1" w:color="BBBBBB"/>
              </w:pBdr>
              <w:spacing w:before="160"/>
            </w:pPr>
            <w:r w:rsidRPr="00B913FC">
              <w:rPr>
                <w:color w:val="111111"/>
              </w:rPr>
              <w:t xml:space="preserve">  </w:t>
            </w:r>
          </w:p>
          <w:p w:rsidR="009D4C94" w:rsidRPr="00B913FC" w:rsidRDefault="00B913FC">
            <w:pPr>
              <w:pBdr>
                <w:bottom w:val="single" w:sz="3" w:space="1" w:color="BBBBBB"/>
              </w:pBdr>
              <w:spacing w:before="160"/>
            </w:pPr>
            <w:r w:rsidRPr="00B913FC">
              <w:rPr>
                <w:color w:val="111111"/>
              </w:rPr>
              <w:t xml:space="preserve">  </w:t>
            </w:r>
          </w:p>
        </w:tc>
      </w:tr>
    </w:tbl>
    <w:p w:rsidR="009D4C94" w:rsidRPr="00B913FC" w:rsidRDefault="009D4C94"/>
    <w:p w:rsidR="009D4C94" w:rsidRDefault="009D4C9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D4C94">
        <w:tblPrEx>
          <w:tblCellMar>
            <w:top w:w="0" w:type="dxa"/>
            <w:bottom w:w="0" w:type="dxa"/>
          </w:tblCellMar>
        </w:tblPrEx>
        <w:tc>
          <w:tcPr>
            <w:tcW w:w="9360" w:type="dxa"/>
            <w:tcBorders>
              <w:top w:val="single" w:sz="3" w:space="0" w:color="CCCCCC"/>
              <w:left w:val="single" w:sz="3" w:space="0" w:color="CCCCCC"/>
              <w:bottom w:val="single" w:sz="3" w:space="0" w:color="CCCCCC"/>
              <w:right w:val="single" w:sz="3" w:space="0" w:color="CCCCCC"/>
            </w:tcBorders>
            <w:shd w:val="clear" w:color="auto" w:fill="F4F4F4"/>
            <w:tcMar>
              <w:top w:w="100" w:type="dxa"/>
              <w:left w:w="160" w:type="dxa"/>
              <w:bottom w:w="100" w:type="dxa"/>
              <w:right w:w="160" w:type="dxa"/>
            </w:tcMar>
          </w:tcPr>
          <w:p w:rsidR="009D4C94" w:rsidRDefault="00B913FC">
            <w:pPr>
              <w:spacing w:after="50"/>
            </w:pPr>
            <w:r>
              <w:rPr>
                <w:rFonts w:ascii="Arial" w:eastAsia="Arial" w:hAnsi="Arial" w:cs="Arial"/>
                <w:b/>
                <w:bCs/>
                <w:caps/>
                <w:color w:val="1A2B4A"/>
                <w:sz w:val="17"/>
                <w:szCs w:val="17"/>
              </w:rPr>
              <w:t>SCRIPTURES FOR THIS STUDY</w:t>
            </w:r>
          </w:p>
          <w:p w:rsidR="009D4C94" w:rsidRDefault="00B913FC">
            <w:pPr>
              <w:spacing w:after="30"/>
            </w:pPr>
            <w:r>
              <w:rPr>
                <w:i/>
                <w:iCs/>
                <w:color w:val="111111"/>
                <w:sz w:val="19"/>
                <w:szCs w:val="19"/>
              </w:rPr>
              <w:t>Mark 10:42–45  |  Isaiah 42:1–4  |  Ezekiel 34:2–4  |  Amos 5:21–24  |  Micah 6:8</w:t>
            </w:r>
          </w:p>
        </w:tc>
      </w:tr>
    </w:tbl>
    <w:p w:rsidR="009D4C94" w:rsidRDefault="009D4C94"/>
    <w:p w:rsidR="009D4C94" w:rsidRDefault="00B913FC">
      <w:pPr>
        <w:spacing w:before="80"/>
        <w:jc w:val="center"/>
      </w:pPr>
      <w:r>
        <w:rPr>
          <w:rFonts w:ascii="Arial" w:eastAsia="Arial" w:hAnsi="Arial" w:cs="Arial"/>
          <w:color w:val="888888"/>
          <w:sz w:val="16"/>
          <w:szCs w:val="16"/>
        </w:rPr>
        <w:t xml:space="preserve">LET THE CHURCH SAY </w:t>
      </w:r>
      <w:proofErr w:type="gramStart"/>
      <w:r>
        <w:rPr>
          <w:rFonts w:ascii="Arial" w:eastAsia="Arial" w:hAnsi="Arial" w:cs="Arial"/>
          <w:color w:val="888888"/>
          <w:sz w:val="16"/>
          <w:szCs w:val="16"/>
        </w:rPr>
        <w:t>AMEN  |</w:t>
      </w:r>
      <w:proofErr w:type="gramEnd"/>
      <w:r>
        <w:rPr>
          <w:rFonts w:ascii="Arial" w:eastAsia="Arial" w:hAnsi="Arial" w:cs="Arial"/>
          <w:color w:val="888888"/>
          <w:sz w:val="16"/>
          <w:szCs w:val="16"/>
        </w:rPr>
        <w:t xml:space="preserve">  Purpose 5: Service  |  “Poured Out”  |  “Not an Addition”  |  September 2026</w:t>
      </w:r>
    </w:p>
    <w:sectPr w:rsidR="009D4C94" w:rsidSect="00B913FC">
      <w:pgSz w:w="12240" w:h="15840"/>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0025D"/>
    <w:multiLevelType w:val="hybridMultilevel"/>
    <w:tmpl w:val="A53A4642"/>
    <w:lvl w:ilvl="0" w:tplc="A8C04E16">
      <w:start w:val="1"/>
      <w:numFmt w:val="bullet"/>
      <w:lvlText w:val="●"/>
      <w:lvlJc w:val="left"/>
      <w:pPr>
        <w:ind w:left="720" w:hanging="360"/>
      </w:pPr>
    </w:lvl>
    <w:lvl w:ilvl="1" w:tplc="2AFC4C32">
      <w:start w:val="1"/>
      <w:numFmt w:val="bullet"/>
      <w:lvlText w:val="○"/>
      <w:lvlJc w:val="left"/>
      <w:pPr>
        <w:ind w:left="1440" w:hanging="360"/>
      </w:pPr>
    </w:lvl>
    <w:lvl w:ilvl="2" w:tplc="714600C2">
      <w:start w:val="1"/>
      <w:numFmt w:val="bullet"/>
      <w:lvlText w:val="■"/>
      <w:lvlJc w:val="left"/>
      <w:pPr>
        <w:ind w:left="2160" w:hanging="360"/>
      </w:pPr>
    </w:lvl>
    <w:lvl w:ilvl="3" w:tplc="75ACA900">
      <w:start w:val="1"/>
      <w:numFmt w:val="bullet"/>
      <w:lvlText w:val="●"/>
      <w:lvlJc w:val="left"/>
      <w:pPr>
        <w:ind w:left="2880" w:hanging="360"/>
      </w:pPr>
    </w:lvl>
    <w:lvl w:ilvl="4" w:tplc="D020F140">
      <w:start w:val="1"/>
      <w:numFmt w:val="bullet"/>
      <w:lvlText w:val="○"/>
      <w:lvlJc w:val="left"/>
      <w:pPr>
        <w:ind w:left="3600" w:hanging="360"/>
      </w:pPr>
    </w:lvl>
    <w:lvl w:ilvl="5" w:tplc="C4800092">
      <w:start w:val="1"/>
      <w:numFmt w:val="bullet"/>
      <w:lvlText w:val="■"/>
      <w:lvlJc w:val="left"/>
      <w:pPr>
        <w:ind w:left="4320" w:hanging="360"/>
      </w:pPr>
    </w:lvl>
    <w:lvl w:ilvl="6" w:tplc="24A4F1E2">
      <w:start w:val="1"/>
      <w:numFmt w:val="bullet"/>
      <w:lvlText w:val="●"/>
      <w:lvlJc w:val="left"/>
      <w:pPr>
        <w:ind w:left="5040" w:hanging="360"/>
      </w:pPr>
    </w:lvl>
    <w:lvl w:ilvl="7" w:tplc="287C75D0">
      <w:start w:val="1"/>
      <w:numFmt w:val="bullet"/>
      <w:lvlText w:val="●"/>
      <w:lvlJc w:val="left"/>
      <w:pPr>
        <w:ind w:left="5760" w:hanging="360"/>
      </w:pPr>
    </w:lvl>
    <w:lvl w:ilvl="8" w:tplc="14E4F10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94"/>
    <w:rsid w:val="009072AF"/>
    <w:rsid w:val="009D4C94"/>
    <w:rsid w:val="00B91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8F9AFF-1217-4132-80D9-3CFD47545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1552</Words>
  <Characters>8849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Philip Powell</cp:lastModifiedBy>
  <cp:revision>2</cp:revision>
  <dcterms:created xsi:type="dcterms:W3CDTF">2026-09-06T03:44:00Z</dcterms:created>
  <dcterms:modified xsi:type="dcterms:W3CDTF">2026-09-06T04:22:00Z</dcterms:modified>
</cp:coreProperties>
</file>