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DC7DA" w14:textId="77777777" w:rsidR="002622CF" w:rsidRPr="00427E42" w:rsidRDefault="00000000">
      <w:pPr>
        <w:pStyle w:val="Heading1"/>
        <w:jc w:val="center"/>
        <w:rPr>
          <w:color w:val="EE0000"/>
          <w:sz w:val="36"/>
          <w:szCs w:val="36"/>
        </w:rPr>
      </w:pPr>
      <w:r w:rsidRPr="00427E42">
        <w:rPr>
          <w:color w:val="EE0000"/>
          <w:sz w:val="36"/>
          <w:szCs w:val="36"/>
        </w:rPr>
        <w:t>Christ's Church Missions Sunday</w:t>
      </w:r>
      <w:r w:rsidRPr="00427E42">
        <w:rPr>
          <w:color w:val="EE0000"/>
          <w:sz w:val="36"/>
          <w:szCs w:val="36"/>
        </w:rPr>
        <w:br/>
        <w:t>Country Prayer Guide - Cuba</w:t>
      </w:r>
    </w:p>
    <w:p w14:paraId="53D8B8BB" w14:textId="77777777" w:rsidR="002622CF" w:rsidRPr="00427E42" w:rsidRDefault="00000000">
      <w:pPr>
        <w:jc w:val="center"/>
        <w:rPr>
          <w:sz w:val="28"/>
          <w:szCs w:val="28"/>
        </w:rPr>
      </w:pPr>
      <w:r w:rsidRPr="00427E42">
        <w:rPr>
          <w:sz w:val="28"/>
          <w:szCs w:val="28"/>
        </w:rPr>
        <w:t>This month's BGMC focus: Cuba</w:t>
      </w:r>
      <w:r w:rsidRPr="00427E42">
        <w:rPr>
          <w:sz w:val="28"/>
          <w:szCs w:val="28"/>
        </w:rPr>
        <w:br/>
      </w:r>
      <w:r w:rsidRPr="00427E42">
        <w:rPr>
          <w:sz w:val="28"/>
          <w:szCs w:val="28"/>
        </w:rPr>
        <w:br/>
      </w:r>
      <w:r w:rsidRPr="00427E42">
        <w:rPr>
          <w:b/>
          <w:sz w:val="28"/>
          <w:szCs w:val="28"/>
        </w:rPr>
        <w:t>Prayer Focus (from the BGMC Cuba lesson)</w:t>
      </w:r>
      <w:r w:rsidRPr="00427E42">
        <w:rPr>
          <w:b/>
          <w:sz w:val="28"/>
          <w:szCs w:val="28"/>
        </w:rPr>
        <w:br/>
      </w:r>
    </w:p>
    <w:p w14:paraId="3C33C32A" w14:textId="77777777" w:rsidR="002622CF" w:rsidRPr="00427E42" w:rsidRDefault="00000000">
      <w:pPr>
        <w:pStyle w:val="ListBullet"/>
        <w:rPr>
          <w:sz w:val="28"/>
          <w:szCs w:val="28"/>
        </w:rPr>
      </w:pPr>
      <w:r w:rsidRPr="00427E42">
        <w:rPr>
          <w:sz w:val="28"/>
          <w:szCs w:val="28"/>
        </w:rPr>
        <w:t>Pray for the pastors, churches, and house churches. Ask God to help many more people find Jesus through them.</w:t>
      </w:r>
    </w:p>
    <w:p w14:paraId="28D2E4F2" w14:textId="77777777" w:rsidR="002622CF" w:rsidRPr="00427E42" w:rsidRDefault="00000000">
      <w:pPr>
        <w:pStyle w:val="ListBullet"/>
        <w:rPr>
          <w:sz w:val="28"/>
          <w:szCs w:val="28"/>
        </w:rPr>
      </w:pPr>
      <w:r w:rsidRPr="00427E42">
        <w:rPr>
          <w:sz w:val="28"/>
          <w:szCs w:val="28"/>
        </w:rPr>
        <w:t>Pray that many Cubans will be called as missionaries to other nations and that their churches will support them.</w:t>
      </w:r>
    </w:p>
    <w:p w14:paraId="3DA5E4B7" w14:textId="77777777" w:rsidR="002622CF" w:rsidRPr="00427E42" w:rsidRDefault="00000000">
      <w:pPr>
        <w:pStyle w:val="ListBullet"/>
        <w:rPr>
          <w:sz w:val="28"/>
          <w:szCs w:val="28"/>
        </w:rPr>
      </w:pPr>
      <w:r w:rsidRPr="00427E42">
        <w:rPr>
          <w:sz w:val="28"/>
          <w:szCs w:val="28"/>
        </w:rPr>
        <w:t>Pray for the leaders of the government, that they would know God and love Him.</w:t>
      </w:r>
    </w:p>
    <w:p w14:paraId="2044214A" w14:textId="77777777" w:rsidR="002622CF" w:rsidRPr="00427E42" w:rsidRDefault="00000000">
      <w:pPr>
        <w:pStyle w:val="ListBullet"/>
        <w:rPr>
          <w:sz w:val="28"/>
          <w:szCs w:val="28"/>
        </w:rPr>
      </w:pPr>
      <w:r w:rsidRPr="00427E42">
        <w:rPr>
          <w:sz w:val="28"/>
          <w:szCs w:val="28"/>
        </w:rPr>
        <w:t>Thank God for the growth of the Church in Cuba and pray for continued revival.</w:t>
      </w:r>
    </w:p>
    <w:p w14:paraId="70BDE16E" w14:textId="77777777" w:rsidR="002622CF" w:rsidRPr="00427E42" w:rsidRDefault="00000000">
      <w:pPr>
        <w:pStyle w:val="ListBullet"/>
        <w:rPr>
          <w:sz w:val="28"/>
          <w:szCs w:val="28"/>
        </w:rPr>
      </w:pPr>
      <w:r w:rsidRPr="00427E42">
        <w:rPr>
          <w:sz w:val="28"/>
          <w:szCs w:val="28"/>
        </w:rPr>
        <w:t>Pray for children's ministries, pastors, and leaders as they share the Gospel.</w:t>
      </w:r>
    </w:p>
    <w:p w14:paraId="3F7E3917" w14:textId="77777777" w:rsidR="002622CF" w:rsidRPr="00427E42" w:rsidRDefault="00000000">
      <w:pPr>
        <w:pStyle w:val="ListBullet"/>
        <w:rPr>
          <w:sz w:val="28"/>
          <w:szCs w:val="28"/>
        </w:rPr>
      </w:pPr>
      <w:r w:rsidRPr="00427E42">
        <w:rPr>
          <w:sz w:val="28"/>
          <w:szCs w:val="28"/>
        </w:rPr>
        <w:t>Pray for BGMC projects that provide church buildings, pastoral training, children's outreach, and media ministries.</w:t>
      </w:r>
    </w:p>
    <w:p w14:paraId="6860F235" w14:textId="77777777" w:rsidR="002622CF" w:rsidRPr="00427E42" w:rsidRDefault="00000000">
      <w:pPr>
        <w:pStyle w:val="Heading2"/>
        <w:rPr>
          <w:color w:val="EE0000"/>
          <w:sz w:val="32"/>
          <w:szCs w:val="32"/>
        </w:rPr>
      </w:pPr>
      <w:r w:rsidRPr="00427E42">
        <w:rPr>
          <w:color w:val="EE0000"/>
          <w:sz w:val="32"/>
          <w:szCs w:val="32"/>
        </w:rPr>
        <w:t>Scriptures to Pray</w:t>
      </w:r>
    </w:p>
    <w:p w14:paraId="6A38C6B3" w14:textId="77777777" w:rsidR="002622CF" w:rsidRPr="00427E42" w:rsidRDefault="00000000">
      <w:pPr>
        <w:pStyle w:val="ListBullet"/>
        <w:rPr>
          <w:sz w:val="28"/>
          <w:szCs w:val="28"/>
        </w:rPr>
      </w:pPr>
      <w:r w:rsidRPr="00427E42">
        <w:rPr>
          <w:sz w:val="28"/>
          <w:szCs w:val="28"/>
        </w:rPr>
        <w:t>Matthew 28:19-20</w:t>
      </w:r>
    </w:p>
    <w:p w14:paraId="1F2BAD00" w14:textId="77777777" w:rsidR="002622CF" w:rsidRPr="00427E42" w:rsidRDefault="00000000">
      <w:pPr>
        <w:pStyle w:val="ListBullet"/>
        <w:rPr>
          <w:sz w:val="28"/>
          <w:szCs w:val="28"/>
        </w:rPr>
      </w:pPr>
      <w:r w:rsidRPr="00427E42">
        <w:rPr>
          <w:sz w:val="28"/>
          <w:szCs w:val="28"/>
        </w:rPr>
        <w:t>Psalm 67</w:t>
      </w:r>
    </w:p>
    <w:p w14:paraId="6998A905" w14:textId="77777777" w:rsidR="002622CF" w:rsidRPr="00427E42" w:rsidRDefault="00000000">
      <w:pPr>
        <w:pStyle w:val="ListBullet"/>
        <w:rPr>
          <w:sz w:val="28"/>
          <w:szCs w:val="28"/>
        </w:rPr>
      </w:pPr>
      <w:r w:rsidRPr="00427E42">
        <w:rPr>
          <w:sz w:val="28"/>
          <w:szCs w:val="28"/>
        </w:rPr>
        <w:t>Acts 1:8</w:t>
      </w:r>
    </w:p>
    <w:p w14:paraId="209924B9" w14:textId="77777777" w:rsidR="002622CF" w:rsidRPr="00427E42" w:rsidRDefault="00000000">
      <w:pPr>
        <w:pStyle w:val="ListBullet"/>
        <w:rPr>
          <w:sz w:val="28"/>
          <w:szCs w:val="28"/>
        </w:rPr>
      </w:pPr>
      <w:r w:rsidRPr="00427E42">
        <w:rPr>
          <w:sz w:val="28"/>
          <w:szCs w:val="28"/>
        </w:rPr>
        <w:t>Colossians 4:2-4</w:t>
      </w:r>
    </w:p>
    <w:p w14:paraId="2E228302" w14:textId="77777777" w:rsidR="002622CF" w:rsidRPr="00427E42" w:rsidRDefault="00000000">
      <w:pPr>
        <w:pStyle w:val="ListBullet"/>
        <w:rPr>
          <w:sz w:val="28"/>
          <w:szCs w:val="28"/>
        </w:rPr>
      </w:pPr>
      <w:r w:rsidRPr="00427E42">
        <w:rPr>
          <w:sz w:val="28"/>
          <w:szCs w:val="28"/>
        </w:rPr>
        <w:t>1 Timothy 2:1-4</w:t>
      </w:r>
    </w:p>
    <w:p w14:paraId="7D08A73C" w14:textId="77777777" w:rsidR="002622CF" w:rsidRPr="00427E42" w:rsidRDefault="00000000">
      <w:pPr>
        <w:pStyle w:val="Heading2"/>
        <w:rPr>
          <w:color w:val="EE0000"/>
          <w:sz w:val="32"/>
          <w:szCs w:val="32"/>
        </w:rPr>
      </w:pPr>
      <w:r w:rsidRPr="00427E42">
        <w:rPr>
          <w:color w:val="EE0000"/>
          <w:sz w:val="32"/>
          <w:szCs w:val="32"/>
        </w:rPr>
        <w:t>Prayer</w:t>
      </w:r>
    </w:p>
    <w:p w14:paraId="50049BE3" w14:textId="77777777" w:rsidR="002622CF" w:rsidRPr="00427E42" w:rsidRDefault="00000000">
      <w:pPr>
        <w:rPr>
          <w:sz w:val="28"/>
          <w:szCs w:val="28"/>
        </w:rPr>
      </w:pPr>
      <w:r w:rsidRPr="00427E42">
        <w:rPr>
          <w:sz w:val="28"/>
          <w:szCs w:val="28"/>
        </w:rPr>
        <w:t>Father, bless the people of Cuba. Strengthen pastors, encourage believers, raise up missionaries, and let many come to know Jesus. Use Christ's Church and BGMC to help reach the people of Cuba. Amen.</w:t>
      </w:r>
    </w:p>
    <w:sectPr w:rsidR="002622CF" w:rsidRPr="00427E4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80205606">
    <w:abstractNumId w:val="8"/>
  </w:num>
  <w:num w:numId="2" w16cid:durableId="776943268">
    <w:abstractNumId w:val="6"/>
  </w:num>
  <w:num w:numId="3" w16cid:durableId="65806694">
    <w:abstractNumId w:val="5"/>
  </w:num>
  <w:num w:numId="4" w16cid:durableId="570312652">
    <w:abstractNumId w:val="4"/>
  </w:num>
  <w:num w:numId="5" w16cid:durableId="1475834266">
    <w:abstractNumId w:val="7"/>
  </w:num>
  <w:num w:numId="6" w16cid:durableId="1141189268">
    <w:abstractNumId w:val="3"/>
  </w:num>
  <w:num w:numId="7" w16cid:durableId="601451227">
    <w:abstractNumId w:val="2"/>
  </w:num>
  <w:num w:numId="8" w16cid:durableId="337467695">
    <w:abstractNumId w:val="1"/>
  </w:num>
  <w:num w:numId="9" w16cid:durableId="852645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602BA"/>
    <w:rsid w:val="002622CF"/>
    <w:rsid w:val="0029639D"/>
    <w:rsid w:val="00326F90"/>
    <w:rsid w:val="00427E4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2E0E1F"/>
  <w14:defaultImageDpi w14:val="300"/>
  <w15:docId w15:val="{00901427-FA75-4DF2-9D7F-E7B43646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Stephanie Dossett</cp:lastModifiedBy>
  <cp:revision>2</cp:revision>
  <dcterms:created xsi:type="dcterms:W3CDTF">2013-12-23T23:15:00Z</dcterms:created>
  <dcterms:modified xsi:type="dcterms:W3CDTF">2026-07-20T18:01:00Z</dcterms:modified>
  <cp:category/>
</cp:coreProperties>
</file>