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26C5" w14:textId="77777777" w:rsidR="005157E2" w:rsidRPr="00DA50C7" w:rsidRDefault="005157E2" w:rsidP="005157E2">
      <w:pPr>
        <w:pStyle w:val="NormalWeb"/>
        <w:spacing w:before="0" w:beforeAutospacing="0" w:after="0" w:afterAutospacing="0"/>
        <w:rPr>
          <w:sz w:val="40"/>
          <w:szCs w:val="40"/>
        </w:rPr>
      </w:pPr>
      <w:r w:rsidRPr="00DA50C7">
        <w:rPr>
          <w:b/>
          <w:bCs/>
          <w:color w:val="000000"/>
          <w:sz w:val="40"/>
          <w:szCs w:val="40"/>
        </w:rPr>
        <w:t>Pastor’s Message</w:t>
      </w:r>
      <w:r w:rsidRPr="00DA50C7">
        <w:rPr>
          <w:rStyle w:val="apple-tab-span"/>
          <w:color w:val="000000"/>
          <w:sz w:val="40"/>
          <w:szCs w:val="40"/>
        </w:rPr>
        <w:tab/>
      </w:r>
      <w:r w:rsidRPr="00DA50C7">
        <w:rPr>
          <w:rStyle w:val="apple-tab-span"/>
          <w:color w:val="000000"/>
          <w:sz w:val="40"/>
          <w:szCs w:val="40"/>
        </w:rPr>
        <w:tab/>
      </w:r>
      <w:r w:rsidRPr="00DA50C7">
        <w:rPr>
          <w:rStyle w:val="apple-tab-span"/>
          <w:color w:val="000000"/>
          <w:sz w:val="40"/>
          <w:szCs w:val="40"/>
        </w:rPr>
        <w:tab/>
      </w:r>
      <w:r w:rsidRPr="00DA50C7">
        <w:rPr>
          <w:color w:val="000000"/>
          <w:sz w:val="40"/>
          <w:szCs w:val="40"/>
        </w:rPr>
        <w:t>“Weeding the Garden”</w:t>
      </w:r>
    </w:p>
    <w:p w14:paraId="48591115" w14:textId="77777777" w:rsidR="005157E2" w:rsidRDefault="005157E2" w:rsidP="005157E2">
      <w:pPr>
        <w:pStyle w:val="NormalWeb"/>
        <w:spacing w:before="0" w:beforeAutospacing="0" w:after="200" w:afterAutospacing="0"/>
      </w:pPr>
      <w:r>
        <w:rPr>
          <w:rFonts w:ascii="Arial" w:hAnsi="Arial" w:cs="Arial"/>
          <w:color w:val="000000"/>
          <w:sz w:val="28"/>
          <w:szCs w:val="28"/>
        </w:rPr>
        <w:t>In today’s first reading from Genesis, it says that Jacob was afraid after he awoke from his amazing dream of the stairway to heaven with angels ascending and descending. A dream in which he also received a promise from God that he would have many descendants who will bless the world and its people. </w:t>
      </w:r>
    </w:p>
    <w:p w14:paraId="1BF13157" w14:textId="77777777" w:rsidR="005157E2" w:rsidRDefault="005157E2" w:rsidP="005157E2">
      <w:pPr>
        <w:pStyle w:val="NormalWeb"/>
        <w:spacing w:before="0" w:beforeAutospacing="0" w:after="200" w:afterAutospacing="0"/>
      </w:pPr>
      <w:r>
        <w:rPr>
          <w:rFonts w:ascii="Arial" w:hAnsi="Arial" w:cs="Arial"/>
          <w:color w:val="000000"/>
          <w:sz w:val="28"/>
          <w:szCs w:val="28"/>
        </w:rPr>
        <w:t>What’s to be afraid of? Other than undoubtedly being in the presence of Almighty God! </w:t>
      </w:r>
    </w:p>
    <w:p w14:paraId="0EFEA0DD" w14:textId="77777777" w:rsidR="005157E2" w:rsidRDefault="005157E2" w:rsidP="005157E2">
      <w:pPr>
        <w:pStyle w:val="NormalWeb"/>
        <w:spacing w:before="0" w:beforeAutospacing="0" w:after="200" w:afterAutospacing="0"/>
      </w:pPr>
      <w:r>
        <w:rPr>
          <w:rFonts w:ascii="Arial" w:hAnsi="Arial" w:cs="Arial"/>
          <w:color w:val="000000"/>
          <w:sz w:val="28"/>
          <w:szCs w:val="28"/>
        </w:rPr>
        <w:t xml:space="preserve">Well, in addition to this being an awe inspiring, life-altering moment for Jacob, he might also have been afraid because he was fleeing his homeland to escape the wrath of his </w:t>
      </w:r>
      <w:r>
        <w:rPr>
          <w:rFonts w:ascii="Arial" w:hAnsi="Arial" w:cs="Arial"/>
          <w:color w:val="000000"/>
          <w:sz w:val="28"/>
          <w:szCs w:val="28"/>
          <w:u w:val="single"/>
        </w:rPr>
        <w:t xml:space="preserve">furious </w:t>
      </w:r>
      <w:r>
        <w:rPr>
          <w:rFonts w:ascii="Arial" w:hAnsi="Arial" w:cs="Arial"/>
          <w:color w:val="000000"/>
          <w:sz w:val="28"/>
          <w:szCs w:val="28"/>
        </w:rPr>
        <w:t xml:space="preserve">twin brother Esau.  See, this is all occurring just after Jacob </w:t>
      </w:r>
      <w:r>
        <w:rPr>
          <w:rFonts w:ascii="Arial" w:hAnsi="Arial" w:cs="Arial"/>
          <w:color w:val="000000"/>
          <w:sz w:val="28"/>
          <w:szCs w:val="28"/>
          <w:u w:val="single"/>
        </w:rPr>
        <w:t xml:space="preserve">stole </w:t>
      </w:r>
      <w:r>
        <w:rPr>
          <w:rFonts w:ascii="Arial" w:hAnsi="Arial" w:cs="Arial"/>
          <w:color w:val="000000"/>
          <w:sz w:val="28"/>
          <w:szCs w:val="28"/>
        </w:rPr>
        <w:t>Esau’s birthright and his mother Rebekah urged him to leave immediately for the land her brother owned because Esau was so angry that he was planning to kill Jacob.</w:t>
      </w:r>
    </w:p>
    <w:p w14:paraId="596DF1FC" w14:textId="77777777" w:rsidR="005157E2" w:rsidRDefault="005157E2" w:rsidP="005157E2">
      <w:pPr>
        <w:pStyle w:val="NormalWeb"/>
        <w:spacing w:before="0" w:beforeAutospacing="0" w:after="200" w:afterAutospacing="0"/>
      </w:pPr>
      <w:r>
        <w:rPr>
          <w:rFonts w:ascii="Arial" w:hAnsi="Arial" w:cs="Arial"/>
          <w:color w:val="000000"/>
          <w:sz w:val="28"/>
          <w:szCs w:val="28"/>
        </w:rPr>
        <w:t xml:space="preserve">If you recall, Jacob and his mother had devised a way for his father Isaac to give Jacob his older brother’s blessings. This was a big deal for the son of the prophet Abraham to offer his deathbed blessings to his first born son. But through some knifing, Jacob impersonated his older brother Esau and tricked his blind father to bless </w:t>
      </w:r>
      <w:r>
        <w:rPr>
          <w:rFonts w:ascii="Arial" w:hAnsi="Arial" w:cs="Arial"/>
          <w:color w:val="000000"/>
          <w:sz w:val="28"/>
          <w:szCs w:val="28"/>
          <w:u w:val="single"/>
        </w:rPr>
        <w:t xml:space="preserve">him </w:t>
      </w:r>
      <w:r>
        <w:rPr>
          <w:rFonts w:ascii="Arial" w:hAnsi="Arial" w:cs="Arial"/>
          <w:color w:val="000000"/>
          <w:sz w:val="28"/>
          <w:szCs w:val="28"/>
        </w:rPr>
        <w:t>instead. What a sneaky trickster!</w:t>
      </w:r>
    </w:p>
    <w:p w14:paraId="69E9371F" w14:textId="77777777" w:rsidR="005157E2" w:rsidRDefault="005157E2" w:rsidP="005157E2">
      <w:pPr>
        <w:pStyle w:val="NormalWeb"/>
        <w:spacing w:before="0" w:beforeAutospacing="0" w:after="200" w:afterAutospacing="0"/>
      </w:pPr>
      <w:r>
        <w:rPr>
          <w:rFonts w:ascii="Arial" w:hAnsi="Arial" w:cs="Arial"/>
          <w:color w:val="000000"/>
          <w:sz w:val="28"/>
          <w:szCs w:val="28"/>
        </w:rPr>
        <w:t>Now in his dream, Jacob experiences what we call grace. God was acknowledging Isaac’s blessing and making a covenant with “Jacob the trickster”.  </w:t>
      </w:r>
    </w:p>
    <w:p w14:paraId="32F493A7" w14:textId="093D0E56" w:rsidR="005157E2" w:rsidRDefault="005157E2" w:rsidP="005157E2">
      <w:pPr>
        <w:pStyle w:val="NormalWeb"/>
        <w:spacing w:before="0" w:beforeAutospacing="0" w:after="200" w:afterAutospacing="0"/>
      </w:pPr>
      <w:r>
        <w:rPr>
          <w:rFonts w:ascii="Arial" w:hAnsi="Arial" w:cs="Arial"/>
          <w:color w:val="000000"/>
          <w:sz w:val="28"/>
          <w:szCs w:val="28"/>
        </w:rPr>
        <w:t>Why, Jacob might have wondered, would God make such a promise to someone who had just lied to his father and stolen his older brother’s birthright?  Well, back in Genesis 25:23 when Rebekah was pregnant with Jacob and Esau, she asked the Lord why the babies in her womb were fighting so.  The Lord told her, “Two nations are in your womb, and two peoples from within you will be separated; one people will be stronger than the other; and the older will serve the younger.” </w:t>
      </w:r>
    </w:p>
    <w:p w14:paraId="6BD13D04" w14:textId="77777777" w:rsidR="005157E2" w:rsidRDefault="005157E2" w:rsidP="005157E2">
      <w:pPr>
        <w:pStyle w:val="NormalWeb"/>
        <w:spacing w:before="0" w:beforeAutospacing="0" w:after="200" w:afterAutospacing="0"/>
      </w:pPr>
      <w:r>
        <w:rPr>
          <w:rFonts w:ascii="Arial" w:hAnsi="Arial" w:cs="Arial"/>
          <w:color w:val="000000"/>
          <w:sz w:val="28"/>
          <w:szCs w:val="28"/>
        </w:rPr>
        <w:t>See, God had plans for Jacob and Esau even when they were in their mother’s womb.  “Jacob the trickster” must have had some redeeming qualities and the Lord looked favorably upon him.</w:t>
      </w:r>
    </w:p>
    <w:p w14:paraId="551EAA01" w14:textId="77777777" w:rsidR="005157E2" w:rsidRDefault="005157E2" w:rsidP="005157E2">
      <w:pPr>
        <w:pStyle w:val="NormalWeb"/>
        <w:spacing w:before="0" w:beforeAutospacing="0" w:after="200" w:afterAutospacing="0"/>
      </w:pPr>
      <w:r>
        <w:rPr>
          <w:rFonts w:ascii="Arial" w:hAnsi="Arial" w:cs="Arial"/>
          <w:color w:val="000000"/>
          <w:sz w:val="28"/>
          <w:szCs w:val="28"/>
        </w:rPr>
        <w:t>Did God consider Jacob to be weed or wheat?  Even though Jacob was a sinner, it seems that God still considered him to be wheat.  Wheat so good that he chose this man to be the father of a mighty nation.</w:t>
      </w:r>
    </w:p>
    <w:p w14:paraId="146CC367" w14:textId="77777777" w:rsidR="005157E2" w:rsidRDefault="005157E2" w:rsidP="005157E2">
      <w:pPr>
        <w:pStyle w:val="NormalWeb"/>
        <w:spacing w:before="0" w:beforeAutospacing="0" w:after="200" w:afterAutospacing="0"/>
      </w:pPr>
      <w:r>
        <w:rPr>
          <w:rFonts w:ascii="Arial" w:hAnsi="Arial" w:cs="Arial"/>
          <w:color w:val="000000"/>
          <w:sz w:val="28"/>
          <w:szCs w:val="28"/>
        </w:rPr>
        <w:lastRenderedPageBreak/>
        <w:t>In today’s parable from the book of Matthew, Jesus is telling believers to grow amongst the sinners just as wheat can still grow healthy heads of grain right beside the weeds.  This makes me wonder whether in doing so, a weed could change into a valued crop as well… (I am hopeful of this because I absolutely hate weeding my garden!)</w:t>
      </w:r>
    </w:p>
    <w:p w14:paraId="2B91147F" w14:textId="77777777" w:rsidR="005157E2" w:rsidRDefault="005157E2" w:rsidP="005157E2">
      <w:pPr>
        <w:pStyle w:val="NormalWeb"/>
        <w:spacing w:before="0" w:beforeAutospacing="0" w:after="200" w:afterAutospacing="0"/>
      </w:pPr>
      <w:r>
        <w:rPr>
          <w:rFonts w:ascii="Arial" w:hAnsi="Arial" w:cs="Arial"/>
          <w:color w:val="000000"/>
          <w:sz w:val="28"/>
          <w:szCs w:val="28"/>
        </w:rPr>
        <w:t>So, in these hopes, I’m going to share with you an excerpt from a sermon I preached at my very first church, just three weeks into my first appointment as a Pastor. Let’s give some thought to the idea of the possible value of what we consider to be weeds…</w:t>
      </w:r>
    </w:p>
    <w:p w14:paraId="77CC09F3" w14:textId="77777777" w:rsidR="005157E2" w:rsidRDefault="005157E2" w:rsidP="005157E2">
      <w:pPr>
        <w:pStyle w:val="NormalWeb"/>
        <w:spacing w:before="0" w:beforeAutospacing="0" w:after="200" w:afterAutospacing="0"/>
      </w:pPr>
      <w:r>
        <w:rPr>
          <w:rFonts w:ascii="Arial" w:hAnsi="Arial" w:cs="Arial"/>
          <w:color w:val="000000"/>
          <w:sz w:val="28"/>
          <w:szCs w:val="28"/>
        </w:rPr>
        <w:t xml:space="preserve">EXCERPT: </w:t>
      </w:r>
      <w:r>
        <w:rPr>
          <w:rFonts w:ascii="Arial" w:hAnsi="Arial" w:cs="Arial"/>
          <w:i/>
          <w:iCs/>
          <w:color w:val="000000"/>
          <w:sz w:val="28"/>
          <w:szCs w:val="28"/>
        </w:rPr>
        <w:t xml:space="preserve">What if weeds weren’t so bad?  What if weeds were suddenly a blessing?  Can you imagine how people’s lawns would change if it were found that </w:t>
      </w:r>
      <w:r>
        <w:rPr>
          <w:rFonts w:ascii="Arial" w:hAnsi="Arial" w:cs="Arial"/>
          <w:i/>
          <w:iCs/>
          <w:color w:val="000000"/>
          <w:sz w:val="28"/>
          <w:szCs w:val="28"/>
          <w:u w:val="single"/>
        </w:rPr>
        <w:t xml:space="preserve">dandelions </w:t>
      </w:r>
      <w:r>
        <w:rPr>
          <w:rFonts w:ascii="Arial" w:hAnsi="Arial" w:cs="Arial"/>
          <w:i/>
          <w:iCs/>
          <w:color w:val="000000"/>
          <w:sz w:val="28"/>
          <w:szCs w:val="28"/>
        </w:rPr>
        <w:t>were the cure for cancer?  I believe it would soon replace the Rose as the national FLOWER!  There would be dandelion farmers, people’s lawns would be covered with little yellow blooms and we would have seed blowing contests at carnivals honoring the dandelion!  Just imagine a world without cancer and the relief that would bring to so many of us.  All because of a “WEED”.  Maybe all weeds have some redeeming qualities and we just haven’t discovered them yet.</w:t>
      </w:r>
    </w:p>
    <w:p w14:paraId="69A6A9DC" w14:textId="77777777" w:rsidR="005157E2" w:rsidRDefault="005157E2" w:rsidP="005157E2">
      <w:pPr>
        <w:pStyle w:val="NormalWeb"/>
        <w:spacing w:before="0" w:beforeAutospacing="0" w:after="200" w:afterAutospacing="0"/>
      </w:pPr>
      <w:r>
        <w:rPr>
          <w:rFonts w:ascii="Arial" w:hAnsi="Arial" w:cs="Arial"/>
          <w:color w:val="000000"/>
          <w:sz w:val="28"/>
          <w:szCs w:val="28"/>
        </w:rPr>
        <w:t xml:space="preserve">I first preached that in 2011. Now, a mere 15 years later, let me share with you the highlights from a March 7, </w:t>
      </w:r>
      <w:proofErr w:type="gramStart"/>
      <w:r>
        <w:rPr>
          <w:rFonts w:ascii="Arial" w:hAnsi="Arial" w:cs="Arial"/>
          <w:color w:val="000000"/>
          <w:sz w:val="28"/>
          <w:szCs w:val="28"/>
        </w:rPr>
        <w:t>2026</w:t>
      </w:r>
      <w:proofErr w:type="gramEnd"/>
      <w:r>
        <w:rPr>
          <w:rFonts w:ascii="Arial" w:hAnsi="Arial" w:cs="Arial"/>
          <w:color w:val="000000"/>
          <w:sz w:val="28"/>
          <w:szCs w:val="28"/>
        </w:rPr>
        <w:t xml:space="preserve"> article from </w:t>
      </w:r>
      <w:hyperlink r:id="rId5" w:history="1">
        <w:r>
          <w:rPr>
            <w:rStyle w:val="Hyperlink"/>
            <w:rFonts w:ascii="Arial" w:hAnsi="Arial" w:cs="Arial"/>
            <w:color w:val="1155CC"/>
            <w:sz w:val="28"/>
            <w:szCs w:val="28"/>
          </w:rPr>
          <w:t>scienceinsights.org</w:t>
        </w:r>
      </w:hyperlink>
      <w:r>
        <w:rPr>
          <w:rFonts w:ascii="Arial" w:hAnsi="Arial" w:cs="Arial"/>
          <w:color w:val="000000"/>
          <w:sz w:val="28"/>
          <w:szCs w:val="28"/>
        </w:rPr>
        <w:t xml:space="preserve">… </w:t>
      </w:r>
      <w:hyperlink r:id="rId6" w:history="1">
        <w:r>
          <w:rPr>
            <w:rStyle w:val="Hyperlink"/>
            <w:rFonts w:ascii="Arial" w:hAnsi="Arial" w:cs="Arial"/>
            <w:color w:val="1155CC"/>
            <w:sz w:val="28"/>
            <w:szCs w:val="28"/>
          </w:rPr>
          <w:t xml:space="preserve">Does Dandelion Root Kill Cancer? What Science Shows - </w:t>
        </w:r>
        <w:proofErr w:type="spellStart"/>
        <w:r>
          <w:rPr>
            <w:rStyle w:val="Hyperlink"/>
            <w:rFonts w:ascii="Arial" w:hAnsi="Arial" w:cs="Arial"/>
            <w:color w:val="1155CC"/>
            <w:sz w:val="28"/>
            <w:szCs w:val="28"/>
          </w:rPr>
          <w:t>ScienceInsights</w:t>
        </w:r>
        <w:proofErr w:type="spellEnd"/>
      </w:hyperlink>
      <w:r>
        <w:rPr>
          <w:rFonts w:ascii="Arial" w:hAnsi="Arial" w:cs="Arial"/>
          <w:color w:val="000000"/>
          <w:sz w:val="28"/>
          <w:szCs w:val="28"/>
        </w:rPr>
        <w:t xml:space="preserve"> This is just one online report of many on this topic online:</w:t>
      </w:r>
    </w:p>
    <w:p w14:paraId="39CF3D0E" w14:textId="77777777" w:rsidR="005157E2" w:rsidRDefault="005157E2" w:rsidP="005157E2">
      <w:pPr>
        <w:pStyle w:val="NormalWeb"/>
        <w:spacing w:before="0" w:beforeAutospacing="0" w:after="200" w:afterAutospacing="0"/>
      </w:pPr>
      <w:r>
        <w:rPr>
          <w:rFonts w:ascii="Arial" w:hAnsi="Arial" w:cs="Arial"/>
          <w:color w:val="000000"/>
          <w:sz w:val="28"/>
          <w:szCs w:val="28"/>
        </w:rPr>
        <w:t xml:space="preserve">“Dandelion root extract has killed cancer cells in laboratory studies and in animal models, but it has not been </w:t>
      </w:r>
      <w:r>
        <w:rPr>
          <w:rFonts w:ascii="Arial" w:hAnsi="Arial" w:cs="Arial"/>
          <w:color w:val="000000"/>
          <w:sz w:val="28"/>
          <w:szCs w:val="28"/>
          <w:u w:val="single"/>
        </w:rPr>
        <w:t xml:space="preserve">proven </w:t>
      </w:r>
      <w:r>
        <w:rPr>
          <w:rFonts w:ascii="Arial" w:hAnsi="Arial" w:cs="Arial"/>
          <w:color w:val="000000"/>
          <w:sz w:val="28"/>
          <w:szCs w:val="28"/>
        </w:rPr>
        <w:t xml:space="preserve">to treat cancer in humans…” “That said, the lab results are genuinely interesting, not just vague “promising findings.” The research shows specific, well-understood mechanisms of cell death and a striking pattern: dandelion root extract appears to kill cancer cells while leaving healthy cells alone.” This “has been observed in breast cancer cells, tongue cancer cells, colorectal cancer cells, </w:t>
      </w:r>
      <w:r>
        <w:rPr>
          <w:rFonts w:ascii="Arial" w:hAnsi="Arial" w:cs="Arial"/>
          <w:color w:val="000000"/>
          <w:sz w:val="28"/>
          <w:szCs w:val="28"/>
          <w:u w:val="single"/>
        </w:rPr>
        <w:t xml:space="preserve">pancreatic </w:t>
      </w:r>
      <w:r>
        <w:rPr>
          <w:rFonts w:ascii="Arial" w:hAnsi="Arial" w:cs="Arial"/>
          <w:color w:val="000000"/>
          <w:sz w:val="28"/>
          <w:szCs w:val="28"/>
        </w:rPr>
        <w:t>cancer cells, and melanoma cells.” Then the article goes into more depth and explanation on the findings.</w:t>
      </w:r>
    </w:p>
    <w:p w14:paraId="5E661DA6" w14:textId="77777777" w:rsidR="005157E2" w:rsidRDefault="005157E2" w:rsidP="005157E2">
      <w:pPr>
        <w:pStyle w:val="NormalWeb"/>
        <w:spacing w:before="0" w:beforeAutospacing="0" w:after="200" w:afterAutospacing="0"/>
      </w:pPr>
      <w:r>
        <w:rPr>
          <w:rFonts w:ascii="Arial" w:hAnsi="Arial" w:cs="Arial"/>
          <w:color w:val="000000"/>
          <w:sz w:val="28"/>
          <w:szCs w:val="28"/>
        </w:rPr>
        <w:t>I guess what I’m saying here is… If you want to start referring to me as “the Prophet Renae”, I think it’s safe to do so!</w:t>
      </w:r>
    </w:p>
    <w:p w14:paraId="0E8C41CC" w14:textId="77777777" w:rsidR="005157E2" w:rsidRDefault="005157E2" w:rsidP="005157E2">
      <w:pPr>
        <w:pStyle w:val="NormalWeb"/>
        <w:spacing w:before="0" w:beforeAutospacing="0" w:after="200" w:afterAutospacing="0"/>
      </w:pPr>
      <w:r>
        <w:rPr>
          <w:rFonts w:ascii="Arial" w:hAnsi="Arial" w:cs="Arial"/>
          <w:color w:val="000000"/>
          <w:sz w:val="28"/>
          <w:szCs w:val="28"/>
        </w:rPr>
        <w:t>No. Actually what I’m saying here is… What we may look upon as a weed may turn out to be one of the most valuable plants in the garden!</w:t>
      </w:r>
    </w:p>
    <w:p w14:paraId="35C4F671" w14:textId="77777777" w:rsidR="005157E2" w:rsidRDefault="005157E2" w:rsidP="005157E2">
      <w:pPr>
        <w:pStyle w:val="NormalWeb"/>
        <w:spacing w:before="0" w:beforeAutospacing="0" w:after="200" w:afterAutospacing="0"/>
      </w:pPr>
      <w:r>
        <w:rPr>
          <w:rFonts w:ascii="Arial" w:hAnsi="Arial" w:cs="Arial"/>
          <w:color w:val="000000"/>
          <w:sz w:val="28"/>
          <w:szCs w:val="28"/>
        </w:rPr>
        <w:lastRenderedPageBreak/>
        <w:t>In this Parable of the Weeds, Jesus tells us the weeds must be cast into the fire at harvest time because they are sent from the evil one.  Did Jesus believe in the “evil one”?  Yup.  Do I like to preach about the “evil one”?  Nope.  I like to preach on love and forgiveness and the power of God and the changes that He can make in not only our lives, but in the lives of those around us, be they wheat or weed…  But yes, Jesus knew all too well that there is evil in His Father’s beautiful world.</w:t>
      </w:r>
    </w:p>
    <w:p w14:paraId="602F23E4" w14:textId="77777777" w:rsidR="005157E2" w:rsidRDefault="005157E2" w:rsidP="005157E2">
      <w:pPr>
        <w:pStyle w:val="NormalWeb"/>
        <w:spacing w:before="0" w:beforeAutospacing="0" w:after="200" w:afterAutospacing="0"/>
      </w:pPr>
      <w:r>
        <w:rPr>
          <w:rFonts w:ascii="Arial" w:hAnsi="Arial" w:cs="Arial"/>
          <w:color w:val="000000"/>
          <w:sz w:val="28"/>
          <w:szCs w:val="28"/>
        </w:rPr>
        <w:t>In the text, Jesus called the one who sows the good seed the Son of Man; the field is the world, the good seed are the children of the kingdom; the weeds are the children of the evil one, and the enemy who sowed them is the devil. </w:t>
      </w:r>
    </w:p>
    <w:p w14:paraId="0B80CFAD" w14:textId="77777777" w:rsidR="005157E2" w:rsidRDefault="005157E2" w:rsidP="005157E2">
      <w:pPr>
        <w:pStyle w:val="NormalWeb"/>
        <w:spacing w:before="0" w:beforeAutospacing="0" w:after="200" w:afterAutospacing="0"/>
      </w:pPr>
      <w:r>
        <w:rPr>
          <w:rFonts w:ascii="Arial" w:hAnsi="Arial" w:cs="Arial"/>
          <w:color w:val="000000"/>
          <w:sz w:val="28"/>
          <w:szCs w:val="28"/>
        </w:rPr>
        <w:t xml:space="preserve">As believers, I believe we are in the “good seed” or “wheat” category. We live our lives among some weeds, yes, but just as the dandelion has been thought of as a horrible invasive plant for ages, we see that it has redeeming qualities. Qualities </w:t>
      </w:r>
      <w:proofErr w:type="gramStart"/>
      <w:r>
        <w:rPr>
          <w:rFonts w:ascii="Arial" w:hAnsi="Arial" w:cs="Arial"/>
          <w:color w:val="000000"/>
          <w:sz w:val="28"/>
          <w:szCs w:val="28"/>
          <w:u w:val="single"/>
        </w:rPr>
        <w:t>so</w:t>
      </w:r>
      <w:proofErr w:type="gramEnd"/>
      <w:r>
        <w:rPr>
          <w:rFonts w:ascii="Arial" w:hAnsi="Arial" w:cs="Arial"/>
          <w:color w:val="000000"/>
          <w:sz w:val="28"/>
          <w:szCs w:val="28"/>
          <w:u w:val="single"/>
        </w:rPr>
        <w:t xml:space="preserve"> </w:t>
      </w:r>
      <w:r>
        <w:rPr>
          <w:rFonts w:ascii="Arial" w:hAnsi="Arial" w:cs="Arial"/>
          <w:color w:val="000000"/>
          <w:sz w:val="28"/>
          <w:szCs w:val="28"/>
        </w:rPr>
        <w:t xml:space="preserve">redeeming that </w:t>
      </w:r>
      <w:proofErr w:type="spellStart"/>
      <w:r>
        <w:rPr>
          <w:rFonts w:ascii="Arial" w:hAnsi="Arial" w:cs="Arial"/>
          <w:color w:val="000000"/>
          <w:sz w:val="28"/>
          <w:szCs w:val="28"/>
        </w:rPr>
        <w:t>some day</w:t>
      </w:r>
      <w:proofErr w:type="spellEnd"/>
      <w:r>
        <w:rPr>
          <w:rFonts w:ascii="Arial" w:hAnsi="Arial" w:cs="Arial"/>
          <w:color w:val="000000"/>
          <w:sz w:val="28"/>
          <w:szCs w:val="28"/>
        </w:rPr>
        <w:t xml:space="preserve"> our descendants may </w:t>
      </w:r>
      <w:r>
        <w:rPr>
          <w:rFonts w:ascii="Arial" w:hAnsi="Arial" w:cs="Arial"/>
          <w:color w:val="000000"/>
          <w:sz w:val="28"/>
          <w:szCs w:val="28"/>
          <w:u w:val="single"/>
        </w:rPr>
        <w:t xml:space="preserve">laugh </w:t>
      </w:r>
      <w:r>
        <w:rPr>
          <w:rFonts w:ascii="Arial" w:hAnsi="Arial" w:cs="Arial"/>
          <w:color w:val="000000"/>
          <w:sz w:val="28"/>
          <w:szCs w:val="28"/>
        </w:rPr>
        <w:t>at us for considering it a weed. </w:t>
      </w:r>
    </w:p>
    <w:p w14:paraId="67ABDE43" w14:textId="77777777" w:rsidR="005157E2" w:rsidRDefault="005157E2" w:rsidP="005157E2">
      <w:pPr>
        <w:pStyle w:val="NormalWeb"/>
        <w:spacing w:before="0" w:beforeAutospacing="0" w:after="200" w:afterAutospacing="0"/>
      </w:pPr>
      <w:r>
        <w:rPr>
          <w:rFonts w:ascii="Arial" w:hAnsi="Arial" w:cs="Arial"/>
          <w:color w:val="000000"/>
          <w:sz w:val="28"/>
          <w:szCs w:val="28"/>
        </w:rPr>
        <w:t>I know some people like that. People I had thought at one point in their life that they might have fallen into the weed category, but as they matured, they gave their life to God and it’s impossible for me to consider them to be a weed any longer. (Of course, that final judgment is up to God at the final harvest, for only God knows our heart.) The angels will collect the weeds and throw them into the fire, but the righteous will shine like the sun in the kingdom of their Father.</w:t>
      </w:r>
    </w:p>
    <w:p w14:paraId="477A95F1" w14:textId="77777777" w:rsidR="005157E2" w:rsidRDefault="005157E2" w:rsidP="005157E2">
      <w:pPr>
        <w:pStyle w:val="NormalWeb"/>
        <w:spacing w:before="0" w:beforeAutospacing="0" w:after="200" w:afterAutospacing="0"/>
      </w:pPr>
      <w:r>
        <w:rPr>
          <w:rFonts w:ascii="Arial" w:hAnsi="Arial" w:cs="Arial"/>
          <w:color w:val="000000"/>
          <w:sz w:val="28"/>
          <w:szCs w:val="28"/>
        </w:rPr>
        <w:t>Though evil is all around us, we can remain strong in the Lord; and I feel that it is our task to share our faith with the weeds among us. After all, they might just be a dandelion; a plant that God has given us to bring the blessing of healing through. May the Lord open our eyes and our hearts to more of His provisions and blessings each and every day. Amen.</w:t>
      </w:r>
    </w:p>
    <w:p w14:paraId="4EC59733"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E2"/>
    <w:rsid w:val="005157E2"/>
    <w:rsid w:val="008741D2"/>
    <w:rsid w:val="00980A36"/>
    <w:rsid w:val="009E0CEC"/>
    <w:rsid w:val="00D530EB"/>
    <w:rsid w:val="00DA50C7"/>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3DD8"/>
  <w15:chartTrackingRefBased/>
  <w15:docId w15:val="{68276923-E5BA-4C4D-A4B6-36D30692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7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7E2"/>
    <w:rPr>
      <w:rFonts w:eastAsiaTheme="majorEastAsia" w:cstheme="majorBidi"/>
      <w:color w:val="272727" w:themeColor="text1" w:themeTint="D8"/>
    </w:rPr>
  </w:style>
  <w:style w:type="paragraph" w:styleId="Title">
    <w:name w:val="Title"/>
    <w:basedOn w:val="Normal"/>
    <w:next w:val="Normal"/>
    <w:link w:val="TitleChar"/>
    <w:uiPriority w:val="10"/>
    <w:qFormat/>
    <w:rsid w:val="00515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7E2"/>
    <w:pPr>
      <w:spacing w:before="160"/>
      <w:jc w:val="center"/>
    </w:pPr>
    <w:rPr>
      <w:i/>
      <w:iCs/>
      <w:color w:val="404040" w:themeColor="text1" w:themeTint="BF"/>
    </w:rPr>
  </w:style>
  <w:style w:type="character" w:customStyle="1" w:styleId="QuoteChar">
    <w:name w:val="Quote Char"/>
    <w:basedOn w:val="DefaultParagraphFont"/>
    <w:link w:val="Quote"/>
    <w:uiPriority w:val="29"/>
    <w:rsid w:val="005157E2"/>
    <w:rPr>
      <w:i/>
      <w:iCs/>
      <w:color w:val="404040" w:themeColor="text1" w:themeTint="BF"/>
    </w:rPr>
  </w:style>
  <w:style w:type="paragraph" w:styleId="ListParagraph">
    <w:name w:val="List Paragraph"/>
    <w:basedOn w:val="Normal"/>
    <w:uiPriority w:val="34"/>
    <w:qFormat/>
    <w:rsid w:val="005157E2"/>
    <w:pPr>
      <w:ind w:left="720"/>
      <w:contextualSpacing/>
    </w:pPr>
  </w:style>
  <w:style w:type="character" w:styleId="IntenseEmphasis">
    <w:name w:val="Intense Emphasis"/>
    <w:basedOn w:val="DefaultParagraphFont"/>
    <w:uiPriority w:val="21"/>
    <w:qFormat/>
    <w:rsid w:val="005157E2"/>
    <w:rPr>
      <w:i/>
      <w:iCs/>
      <w:color w:val="0F4761" w:themeColor="accent1" w:themeShade="BF"/>
    </w:rPr>
  </w:style>
  <w:style w:type="paragraph" w:styleId="IntenseQuote">
    <w:name w:val="Intense Quote"/>
    <w:basedOn w:val="Normal"/>
    <w:next w:val="Normal"/>
    <w:link w:val="IntenseQuoteChar"/>
    <w:uiPriority w:val="30"/>
    <w:qFormat/>
    <w:rsid w:val="00515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7E2"/>
    <w:rPr>
      <w:i/>
      <w:iCs/>
      <w:color w:val="0F4761" w:themeColor="accent1" w:themeShade="BF"/>
    </w:rPr>
  </w:style>
  <w:style w:type="character" w:styleId="IntenseReference">
    <w:name w:val="Intense Reference"/>
    <w:basedOn w:val="DefaultParagraphFont"/>
    <w:uiPriority w:val="32"/>
    <w:qFormat/>
    <w:rsid w:val="005157E2"/>
    <w:rPr>
      <w:b/>
      <w:bCs/>
      <w:smallCaps/>
      <w:color w:val="0F4761" w:themeColor="accent1" w:themeShade="BF"/>
      <w:spacing w:val="5"/>
    </w:rPr>
  </w:style>
  <w:style w:type="paragraph" w:styleId="NormalWeb">
    <w:name w:val="Normal (Web)"/>
    <w:basedOn w:val="Normal"/>
    <w:uiPriority w:val="99"/>
    <w:semiHidden/>
    <w:unhideWhenUsed/>
    <w:rsid w:val="005157E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5157E2"/>
  </w:style>
  <w:style w:type="character" w:styleId="Hyperlink">
    <w:name w:val="Hyperlink"/>
    <w:basedOn w:val="DefaultParagraphFont"/>
    <w:uiPriority w:val="99"/>
    <w:semiHidden/>
    <w:unhideWhenUsed/>
    <w:rsid w:val="005157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cienceinsights.org/does-dandelion-root-kill-cancer-what-science-shows/" TargetMode="External"/><Relationship Id="rId5" Type="http://schemas.openxmlformats.org/officeDocument/2006/relationships/hyperlink" Target="http://scienceinsight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032E6-BBFD-495B-95CF-16859367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3</cp:revision>
  <cp:lastPrinted>2026-07-15T16:44:00Z</cp:lastPrinted>
  <dcterms:created xsi:type="dcterms:W3CDTF">2026-07-15T15:42:00Z</dcterms:created>
  <dcterms:modified xsi:type="dcterms:W3CDTF">2026-07-15T16:55:00Z</dcterms:modified>
</cp:coreProperties>
</file>