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7,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Created for Connection</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Better Together</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Genesis 2:18 - </w:t>
      </w:r>
      <w:r w:rsidDel="00000000" w:rsidR="00000000" w:rsidRPr="00000000">
        <w:rPr>
          <w:i w:val="1"/>
          <w:iCs w:val="1"/>
          <w:rtl w:val="0"/>
        </w:rPr>
        <w:t xml:space="preserve">“The Lord God said, ‘It is not good for the man to be alone. I will make a helper suitable for him.’”</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trm285gh0fq"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Connection was part of God’s design from the very beginning. Before sin entered the world, before brokenness affected relationships, and before humanity experienced separation from God, the Lord made an important declaration: “It is not good for the man to be alone.” This statement is powerful because it was spoken in a perfect environment. Adam was surrounded by the beauty of creation and enjoyed fellowship with God, yet God still identified the need for human connection. This reveals that relationships are not simply a response to weakness—they are part of God’s original design.</w:t>
      </w:r>
    </w:p>
    <w:p w:rsidR="00000000" w:rsidDel="00000000" w:rsidP="00000000" w:rsidRDefault="00000000" w:rsidRPr="00000000" w14:paraId="00000007">
      <w:pPr>
        <w:spacing w:after="240" w:before="240" w:lineRule="auto"/>
        <w:rPr/>
      </w:pPr>
      <w:r w:rsidDel="00000000" w:rsidR="00000000" w:rsidRPr="00000000">
        <w:rPr>
          <w:rtl w:val="0"/>
        </w:rPr>
        <w:t xml:space="preserve">Sometimes people believe that needing others means they are not strong enough on their own. However, Scripture teaches something different. God created people with the capacity and need for relationship. We were designed to encourage one another, support one another, learn from one another, and grow with one another. Healthy relationships do not take away from who God created us to be; they help bring out what God placed within us.</w:t>
      </w:r>
    </w:p>
    <w:p w:rsidR="00000000" w:rsidDel="00000000" w:rsidP="00000000" w:rsidRDefault="00000000" w:rsidRPr="00000000" w14:paraId="00000008">
      <w:pPr>
        <w:spacing w:after="240" w:before="240" w:lineRule="auto"/>
        <w:rPr/>
      </w:pPr>
      <w:r w:rsidDel="00000000" w:rsidR="00000000" w:rsidRPr="00000000">
        <w:rPr>
          <w:rtl w:val="0"/>
        </w:rPr>
        <w:t xml:space="preserve">The enemy often works through isolation because isolation can distort our perspective. When we separate ourselves from healthy community, discouragement can feel heavier, challenges can seem larger, and struggles can become harder to overcome. God often uses relationships as a source of wisdom, encouragement, accountability, and strength. The right people can remind us of God’s truth when we are struggling to see it clearly ourselves.</w:t>
      </w:r>
    </w:p>
    <w:p w:rsidR="00000000" w:rsidDel="00000000" w:rsidP="00000000" w:rsidRDefault="00000000" w:rsidRPr="00000000" w14:paraId="00000009">
      <w:pPr>
        <w:spacing w:after="240" w:before="240" w:lineRule="auto"/>
        <w:rPr/>
      </w:pPr>
      <w:r w:rsidDel="00000000" w:rsidR="00000000" w:rsidRPr="00000000">
        <w:rPr>
          <w:rtl w:val="0"/>
        </w:rPr>
        <w:t xml:space="preserve">Being created for connection also means we have a responsibility in the relationships God gives us. Community is not only about finding people who support us; it is also about becoming someone who supports others. We are called to encourage, listen, love, forgive, and walk alongside people through different seasons of life. Strong relationships are built when people are willing to both give and receive.</w:t>
      </w:r>
    </w:p>
    <w:p w:rsidR="00000000" w:rsidDel="00000000" w:rsidP="00000000" w:rsidRDefault="00000000" w:rsidRPr="00000000" w14:paraId="0000000A">
      <w:pPr>
        <w:spacing w:after="240" w:before="240" w:lineRule="auto"/>
        <w:rPr/>
      </w:pPr>
      <w:r w:rsidDel="00000000" w:rsidR="00000000" w:rsidRPr="00000000">
        <w:rPr>
          <w:rtl w:val="0"/>
        </w:rPr>
        <w:t xml:space="preserve">Today, remember that God’s design for your life includes meaningful connection. You were never created to carry everything alone, grow alone, or walk through every season alone. Ask God to help you recognize the relationships He is building around you and to become the kind of person who strengthens others. A transformed life understands that connection is not a burden—it is a blessing.</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1h2aceyogesm"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God created me for connection because relationships are part of His design for my growth.</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3d3yxhtzmqhg"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Identify one healthy relationship God has placed in your life.</w:t>
      </w:r>
    </w:p>
    <w:p w:rsidR="00000000" w:rsidDel="00000000" w:rsidP="00000000" w:rsidRDefault="00000000" w:rsidRPr="00000000" w14:paraId="0000000F">
      <w:pPr>
        <w:spacing w:after="240" w:before="240" w:lineRule="auto"/>
        <w:rPr/>
      </w:pPr>
      <w:r w:rsidDel="00000000" w:rsidR="00000000" w:rsidRPr="00000000">
        <w:rPr>
          <w:rtl w:val="0"/>
        </w:rPr>
        <w:t xml:space="preserve">• Reach out to someone you have not connected with recently.</w:t>
      </w:r>
    </w:p>
    <w:p w:rsidR="00000000" w:rsidDel="00000000" w:rsidP="00000000" w:rsidRDefault="00000000" w:rsidRPr="00000000" w14:paraId="00000010">
      <w:pPr>
        <w:spacing w:after="240" w:before="240" w:lineRule="auto"/>
        <w:rPr/>
      </w:pPr>
      <w:r w:rsidDel="00000000" w:rsidR="00000000" w:rsidRPr="00000000">
        <w:rPr>
          <w:rtl w:val="0"/>
        </w:rPr>
        <w:t xml:space="preserve">• Ask yourself: “Am I making room for the relationships God wants to build?”</w:t>
      </w:r>
    </w:p>
    <w:p w:rsidR="00000000" w:rsidDel="00000000" w:rsidP="00000000" w:rsidRDefault="00000000" w:rsidRPr="00000000" w14:paraId="00000011">
      <w:pPr>
        <w:spacing w:after="240" w:before="240" w:lineRule="auto"/>
        <w:rPr/>
      </w:pPr>
      <w:r w:rsidDel="00000000" w:rsidR="00000000" w:rsidRPr="00000000">
        <w:rPr>
          <w:rtl w:val="0"/>
        </w:rPr>
        <w:t xml:space="preserve">• Look for one way to encourage or support someone today.</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gk2e7jhspfgw"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creating me with the need and ability to connect with others. Help me value the relationships You have placed in my life. Remove anything that causes me to isolate myself from healthy community. Teach me to build relationships that reflect Your love, wisdom, and purpose. Help me become someone who strengthens others while also allowing others to strengthen me.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a0gdcsdnnbd5"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Where might God be inviting you to move from isolation into healthier connection with others?</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