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56"/>
      </w:pPr>
      <w:r>
        <w:rPr/>
        <w:t>The Scope of God’s Promise (2:39)</w:t>
      </w:r>
    </w:p>
    <w:p>
      <w:pPr>
        <w:spacing w:line="249" w:lineRule="auto" w:before="9"/>
        <w:ind w:left="111" w:right="674" w:firstLine="0"/>
        <w:jc w:val="left"/>
        <w:rPr>
          <w:i/>
          <w:sz w:val="16"/>
        </w:rPr>
      </w:pPr>
      <w:r>
        <w:rPr>
          <w:i/>
          <w:sz w:val="16"/>
        </w:rPr>
        <w:t>Acts 2:39 39 For the promise is for you and for your children and for all who are far off, </w:t>
      </w:r>
      <w:r>
        <w:rPr>
          <w:i/>
          <w:sz w:val="16"/>
        </w:rPr>
        <w:t>everyone whom the Lord our God calls to himself.”</w:t>
      </w:r>
    </w:p>
    <w:p>
      <w:pPr>
        <w:pStyle w:val="BodyText"/>
        <w:spacing w:before="9"/>
        <w:rPr>
          <w:i/>
        </w:rPr>
      </w:pPr>
    </w:p>
    <w:p>
      <w:pPr>
        <w:pStyle w:val="Heading2"/>
        <w:spacing w:before="1"/>
      </w:pPr>
      <w:r>
        <w:rPr/>
        <w:t>The promise = the gift of the Holy spirit and forgiveness of sin</w:t>
      </w:r>
    </w:p>
    <w:p>
      <w:pPr>
        <w:pStyle w:val="BodyText"/>
        <w:spacing w:before="6"/>
        <w:rPr>
          <w:sz w:val="19"/>
        </w:rPr>
      </w:pPr>
    </w:p>
    <w:p>
      <w:pPr>
        <w:spacing w:line="249" w:lineRule="auto" w:before="0"/>
        <w:ind w:left="111" w:right="350" w:firstLine="0"/>
        <w:jc w:val="left"/>
        <w:rPr>
          <w:sz w:val="18"/>
        </w:rPr>
      </w:pPr>
      <w:r>
        <w:rPr>
          <w:sz w:val="18"/>
        </w:rPr>
        <w:t>Peter may not have had Gentiles in mind here based on his response to Gentiles being saved and receiving the Holy Spirit in Acts 10 but it also does not exclude Gentiles.</w:t>
      </w:r>
    </w:p>
    <w:p>
      <w:pPr>
        <w:pStyle w:val="BodyText"/>
        <w:spacing w:before="11"/>
        <w:rPr>
          <w:sz w:val="18"/>
        </w:rPr>
      </w:pPr>
    </w:p>
    <w:p>
      <w:pPr>
        <w:pStyle w:val="BodyText"/>
        <w:spacing w:line="249" w:lineRule="auto"/>
        <w:ind w:left="111" w:right="122"/>
      </w:pPr>
      <w:r>
        <w:rPr/>
        <w:t>Ephesians 2:13 13 But now in Christ Jesus you who once were </w:t>
      </w:r>
      <w:r>
        <w:rPr>
          <w:u w:val="single"/>
        </w:rPr>
        <w:t>far off</w:t>
      </w:r>
      <w:r>
        <w:rPr/>
        <w:t> have been brought near by the blood of Christ.</w:t>
      </w:r>
    </w:p>
    <w:p>
      <w:pPr>
        <w:pStyle w:val="BodyText"/>
        <w:spacing w:before="10"/>
      </w:pPr>
    </w:p>
    <w:p>
      <w:pPr>
        <w:pStyle w:val="Heading2"/>
      </w:pPr>
      <w:r>
        <w:rPr/>
        <w:t>The command to repent and God’s sovereign calling</w:t>
      </w:r>
    </w:p>
    <w:p>
      <w:pPr>
        <w:pStyle w:val="BodyText"/>
        <w:rPr>
          <w:sz w:val="17"/>
        </w:rPr>
      </w:pPr>
    </w:p>
    <w:p>
      <w:pPr>
        <w:pStyle w:val="BodyText"/>
        <w:ind w:left="111"/>
      </w:pPr>
      <w:r>
        <w:rPr/>
        <w:t>Acts 2:39 “…everyone whom the Lord our God calls to himself.”</w:t>
      </w:r>
    </w:p>
    <w:p>
      <w:pPr>
        <w:pStyle w:val="BodyText"/>
        <w:spacing w:before="7"/>
        <w:rPr>
          <w:sz w:val="18"/>
        </w:rPr>
      </w:pPr>
    </w:p>
    <w:p>
      <w:pPr>
        <w:pStyle w:val="BodyText"/>
        <w:spacing w:line="249" w:lineRule="auto" w:before="1"/>
        <w:ind w:left="327" w:right="20" w:firstLine="144"/>
      </w:pPr>
      <w:r>
        <w:rPr/>
        <w:t>John 6:44 44 </w:t>
      </w:r>
      <w:r>
        <w:rPr>
          <w:u w:val="single"/>
        </w:rPr>
        <w:t>No one can come to me unless the Father who sent me draws him</w:t>
      </w:r>
      <w:r>
        <w:rPr/>
        <w:t>. And I will raise him up on the last day.</w:t>
      </w:r>
    </w:p>
    <w:p>
      <w:pPr>
        <w:pStyle w:val="BodyText"/>
        <w:spacing w:before="9"/>
      </w:pPr>
    </w:p>
    <w:p>
      <w:pPr>
        <w:pStyle w:val="BodyText"/>
        <w:spacing w:line="249" w:lineRule="auto"/>
        <w:ind w:left="327" w:right="306"/>
      </w:pPr>
      <w:r>
        <w:rPr/>
        <w:t>John 6:65 65 And he said, “This is why I told you that </w:t>
      </w:r>
      <w:r>
        <w:rPr>
          <w:u w:val="single"/>
        </w:rPr>
        <w:t>no one can come to me unless it is</w:t>
      </w:r>
      <w:r>
        <w:rPr/>
        <w:t> </w:t>
      </w:r>
      <w:r>
        <w:rPr>
          <w:u w:val="single"/>
        </w:rPr>
        <w:t>granted him by the Father</w:t>
      </w:r>
      <w:r>
        <w:rPr/>
        <w:t>.”</w:t>
      </w:r>
    </w:p>
    <w:p>
      <w:pPr>
        <w:pStyle w:val="BodyText"/>
        <w:spacing w:before="9"/>
      </w:pPr>
    </w:p>
    <w:p>
      <w:pPr>
        <w:pStyle w:val="BodyText"/>
        <w:spacing w:line="249" w:lineRule="auto"/>
        <w:ind w:left="327" w:right="145"/>
      </w:pPr>
      <w:r>
        <w:rPr/>
        <w:t>Acts 2:47 47 praising God and having favor with all the people. And </w:t>
      </w:r>
      <w:r>
        <w:rPr>
          <w:u w:val="single"/>
        </w:rPr>
        <w:t>the Lord added to their</w:t>
      </w:r>
      <w:r>
        <w:rPr/>
        <w:t> </w:t>
      </w:r>
      <w:r>
        <w:rPr>
          <w:u w:val="single"/>
        </w:rPr>
        <w:t>number day by day those who were being saved.</w:t>
      </w:r>
    </w:p>
    <w:p>
      <w:pPr>
        <w:pStyle w:val="BodyText"/>
        <w:spacing w:before="10"/>
      </w:pPr>
    </w:p>
    <w:p>
      <w:pPr>
        <w:pStyle w:val="Heading1"/>
      </w:pPr>
      <w:r>
        <w:rPr/>
        <w:t>More than an Emotional Appeal (2:40-41)</w:t>
      </w:r>
    </w:p>
    <w:p>
      <w:pPr>
        <w:spacing w:line="249" w:lineRule="auto" w:before="10"/>
        <w:ind w:left="327" w:right="93" w:firstLine="0"/>
        <w:jc w:val="left"/>
        <w:rPr>
          <w:i/>
          <w:sz w:val="16"/>
        </w:rPr>
      </w:pPr>
      <w:r>
        <w:rPr>
          <w:i/>
          <w:sz w:val="16"/>
        </w:rPr>
        <w:t>Acts 2:40-41 40 And with many other words he bore witness and continued to exhort them, </w:t>
      </w:r>
      <w:r>
        <w:rPr>
          <w:i/>
          <w:sz w:val="16"/>
        </w:rPr>
        <w:t>saying, “Save yourselves from this crooked generation.” 41 So those who received his word were baptized, and there were added that day about three thousand souls.</w:t>
      </w:r>
    </w:p>
    <w:p>
      <w:pPr>
        <w:pStyle w:val="BodyText"/>
        <w:spacing w:before="10"/>
        <w:rPr>
          <w:i/>
        </w:rPr>
      </w:pPr>
    </w:p>
    <w:p>
      <w:pPr>
        <w:pStyle w:val="Heading2"/>
        <w:spacing w:line="249" w:lineRule="auto"/>
        <w:ind w:left="327" w:right="294"/>
      </w:pPr>
      <w:r>
        <w:rPr/>
        <w:t>Continued to bare witness and exhort implies the crowd was not making a rash emotional decision but was seeking to fully understand</w:t>
      </w:r>
    </w:p>
    <w:p>
      <w:pPr>
        <w:pStyle w:val="BodyText"/>
        <w:spacing w:before="10"/>
        <w:rPr>
          <w:sz w:val="18"/>
        </w:rPr>
      </w:pPr>
    </w:p>
    <w:p>
      <w:pPr>
        <w:spacing w:before="0"/>
        <w:ind w:left="327" w:right="0" w:firstLine="0"/>
        <w:jc w:val="left"/>
        <w:rPr>
          <w:sz w:val="18"/>
        </w:rPr>
      </w:pPr>
      <w:r>
        <w:rPr>
          <w:sz w:val="18"/>
        </w:rPr>
        <w:t>The Call to Separation</w:t>
      </w:r>
    </w:p>
    <w:p>
      <w:pPr>
        <w:pStyle w:val="BodyText"/>
        <w:spacing w:before="6"/>
        <w:rPr>
          <w:sz w:val="19"/>
        </w:rPr>
      </w:pPr>
    </w:p>
    <w:p>
      <w:pPr>
        <w:pStyle w:val="BodyText"/>
        <w:spacing w:before="1"/>
        <w:ind w:left="327"/>
      </w:pPr>
      <w:r>
        <w:rPr/>
        <w:t>Acts 2:40 “Save yourselves from this crooked generation.”</w:t>
      </w:r>
    </w:p>
    <w:p>
      <w:pPr>
        <w:pStyle w:val="BodyText"/>
        <w:spacing w:before="4"/>
        <w:rPr>
          <w:sz w:val="17"/>
        </w:rPr>
      </w:pPr>
    </w:p>
    <w:p>
      <w:pPr>
        <w:pStyle w:val="BodyText"/>
        <w:spacing w:line="249" w:lineRule="auto"/>
        <w:ind w:left="327" w:right="413"/>
      </w:pPr>
      <w:r>
        <w:rPr/>
        <w:t>Deuteronomy 32:5 5 They have dealt corruptly with him; they are no longer his children because they are blemished; they are a crooked and twisted generation.</w:t>
      </w:r>
    </w:p>
    <w:p>
      <w:pPr>
        <w:pStyle w:val="BodyText"/>
        <w:spacing w:before="10"/>
      </w:pPr>
    </w:p>
    <w:p>
      <w:pPr>
        <w:pStyle w:val="Heading2"/>
        <w:ind w:left="327"/>
      </w:pPr>
      <w:r>
        <w:rPr/>
        <w:t>For Peter’s Jewish audience he was calling them to…</w:t>
      </w:r>
    </w:p>
    <w:p>
      <w:pPr>
        <w:pStyle w:val="ListParagraph"/>
        <w:numPr>
          <w:ilvl w:val="0"/>
          <w:numId w:val="1"/>
        </w:numPr>
        <w:tabs>
          <w:tab w:pos="832" w:val="left" w:leader="none"/>
        </w:tabs>
        <w:spacing w:line="240" w:lineRule="auto" w:before="2" w:after="0"/>
        <w:ind w:left="831" w:right="0" w:hanging="145"/>
        <w:jc w:val="left"/>
        <w:rPr>
          <w:sz w:val="16"/>
        </w:rPr>
      </w:pPr>
      <w:r>
        <w:rPr>
          <w:sz w:val="16"/>
        </w:rPr>
        <w:t>Break from the religious and societal system that had condemned</w:t>
      </w:r>
      <w:r>
        <w:rPr>
          <w:spacing w:val="-12"/>
          <w:sz w:val="16"/>
        </w:rPr>
        <w:t> </w:t>
      </w:r>
      <w:r>
        <w:rPr>
          <w:sz w:val="16"/>
        </w:rPr>
        <w:t>Jesus</w:t>
      </w:r>
    </w:p>
    <w:p>
      <w:pPr>
        <w:pStyle w:val="ListParagraph"/>
        <w:numPr>
          <w:ilvl w:val="0"/>
          <w:numId w:val="1"/>
        </w:numPr>
        <w:tabs>
          <w:tab w:pos="832" w:val="left" w:leader="none"/>
        </w:tabs>
        <w:spacing w:line="240" w:lineRule="auto" w:before="6" w:after="0"/>
        <w:ind w:left="831" w:right="0" w:hanging="145"/>
        <w:jc w:val="left"/>
        <w:rPr>
          <w:sz w:val="16"/>
        </w:rPr>
      </w:pPr>
      <w:r>
        <w:rPr>
          <w:sz w:val="16"/>
        </w:rPr>
        <w:t>Leave the safety of the majority to join a small community of</w:t>
      </w:r>
      <w:r>
        <w:rPr>
          <w:spacing w:val="-13"/>
          <w:sz w:val="16"/>
        </w:rPr>
        <w:t> </w:t>
      </w:r>
      <w:r>
        <w:rPr>
          <w:sz w:val="16"/>
        </w:rPr>
        <w:t>disciples</w:t>
      </w:r>
    </w:p>
    <w:p>
      <w:pPr>
        <w:pStyle w:val="ListParagraph"/>
        <w:numPr>
          <w:ilvl w:val="0"/>
          <w:numId w:val="1"/>
        </w:numPr>
        <w:tabs>
          <w:tab w:pos="832" w:val="left" w:leader="none"/>
        </w:tabs>
        <w:spacing w:line="240" w:lineRule="auto" w:before="1" w:after="0"/>
        <w:ind w:left="831" w:right="0" w:hanging="145"/>
        <w:jc w:val="left"/>
        <w:rPr>
          <w:sz w:val="16"/>
        </w:rPr>
      </w:pPr>
      <w:r>
        <w:rPr>
          <w:sz w:val="16"/>
        </w:rPr>
        <w:t>Transfer</w:t>
      </w:r>
      <w:r>
        <w:rPr>
          <w:spacing w:val="-4"/>
          <w:sz w:val="16"/>
        </w:rPr>
        <w:t> </w:t>
      </w:r>
      <w:r>
        <w:rPr>
          <w:sz w:val="16"/>
        </w:rPr>
        <w:t>loyalty</w:t>
      </w:r>
      <w:r>
        <w:rPr>
          <w:spacing w:val="-3"/>
          <w:sz w:val="16"/>
        </w:rPr>
        <w:t> </w:t>
      </w:r>
      <w:r>
        <w:rPr>
          <w:sz w:val="16"/>
        </w:rPr>
        <w:t>from</w:t>
      </w:r>
      <w:r>
        <w:rPr>
          <w:spacing w:val="-3"/>
          <w:sz w:val="16"/>
        </w:rPr>
        <w:t> </w:t>
      </w:r>
      <w:r>
        <w:rPr>
          <w:sz w:val="16"/>
        </w:rPr>
        <w:t>the</w:t>
      </w:r>
      <w:r>
        <w:rPr>
          <w:spacing w:val="-3"/>
          <w:sz w:val="16"/>
        </w:rPr>
        <w:t> </w:t>
      </w:r>
      <w:r>
        <w:rPr>
          <w:sz w:val="16"/>
        </w:rPr>
        <w:t>current</w:t>
      </w:r>
      <w:r>
        <w:rPr>
          <w:spacing w:val="-3"/>
          <w:sz w:val="16"/>
        </w:rPr>
        <w:t> </w:t>
      </w:r>
      <w:r>
        <w:rPr>
          <w:sz w:val="16"/>
        </w:rPr>
        <w:t>corrupt</w:t>
      </w:r>
      <w:r>
        <w:rPr>
          <w:spacing w:val="-4"/>
          <w:sz w:val="16"/>
        </w:rPr>
        <w:t> </w:t>
      </w:r>
      <w:r>
        <w:rPr>
          <w:sz w:val="16"/>
        </w:rPr>
        <w:t>leadership</w:t>
      </w:r>
      <w:r>
        <w:rPr>
          <w:spacing w:val="-3"/>
          <w:sz w:val="16"/>
        </w:rPr>
        <w:t> </w:t>
      </w:r>
      <w:r>
        <w:rPr>
          <w:sz w:val="16"/>
        </w:rPr>
        <w:t>to</w:t>
      </w:r>
      <w:r>
        <w:rPr>
          <w:spacing w:val="-3"/>
          <w:sz w:val="16"/>
        </w:rPr>
        <w:t> </w:t>
      </w:r>
      <w:r>
        <w:rPr>
          <w:sz w:val="16"/>
        </w:rPr>
        <w:t>the</w:t>
      </w:r>
      <w:r>
        <w:rPr>
          <w:spacing w:val="-4"/>
          <w:sz w:val="16"/>
        </w:rPr>
        <w:t> </w:t>
      </w:r>
      <w:r>
        <w:rPr>
          <w:sz w:val="16"/>
        </w:rPr>
        <w:t>authority</w:t>
      </w:r>
      <w:r>
        <w:rPr>
          <w:spacing w:val="-3"/>
          <w:sz w:val="16"/>
        </w:rPr>
        <w:t> </w:t>
      </w:r>
      <w:r>
        <w:rPr>
          <w:sz w:val="16"/>
        </w:rPr>
        <w:t>of</w:t>
      </w:r>
      <w:r>
        <w:rPr>
          <w:spacing w:val="-3"/>
          <w:sz w:val="16"/>
        </w:rPr>
        <w:t> </w:t>
      </w:r>
      <w:r>
        <w:rPr>
          <w:sz w:val="16"/>
        </w:rPr>
        <w:t>the</w:t>
      </w:r>
      <w:r>
        <w:rPr>
          <w:spacing w:val="-4"/>
          <w:sz w:val="16"/>
        </w:rPr>
        <w:t> </w:t>
      </w:r>
      <w:r>
        <w:rPr>
          <w:sz w:val="16"/>
        </w:rPr>
        <w:t>risen</w:t>
      </w:r>
      <w:r>
        <w:rPr>
          <w:spacing w:val="-3"/>
          <w:sz w:val="16"/>
        </w:rPr>
        <w:t> </w:t>
      </w:r>
      <w:r>
        <w:rPr>
          <w:sz w:val="16"/>
        </w:rPr>
        <w:t>Christ</w:t>
      </w:r>
    </w:p>
    <w:p>
      <w:pPr>
        <w:pStyle w:val="ListParagraph"/>
        <w:numPr>
          <w:ilvl w:val="0"/>
          <w:numId w:val="1"/>
        </w:numPr>
        <w:tabs>
          <w:tab w:pos="832" w:val="left" w:leader="none"/>
        </w:tabs>
        <w:spacing w:line="247" w:lineRule="auto" w:before="1" w:after="0"/>
        <w:ind w:left="1047" w:right="114" w:hanging="360"/>
        <w:jc w:val="left"/>
        <w:rPr>
          <w:sz w:val="16"/>
        </w:rPr>
      </w:pPr>
      <w:r>
        <w:rPr>
          <w:sz w:val="16"/>
        </w:rPr>
        <w:t>Return</w:t>
      </w:r>
      <w:r>
        <w:rPr>
          <w:spacing w:val="-4"/>
          <w:sz w:val="16"/>
        </w:rPr>
        <w:t> </w:t>
      </w:r>
      <w:r>
        <w:rPr>
          <w:sz w:val="16"/>
        </w:rPr>
        <w:t>home</w:t>
      </w:r>
      <w:r>
        <w:rPr>
          <w:spacing w:val="-3"/>
          <w:sz w:val="16"/>
        </w:rPr>
        <w:t> </w:t>
      </w:r>
      <w:r>
        <w:rPr>
          <w:sz w:val="16"/>
        </w:rPr>
        <w:t>and</w:t>
      </w:r>
      <w:r>
        <w:rPr>
          <w:spacing w:val="-3"/>
          <w:sz w:val="16"/>
        </w:rPr>
        <w:t> </w:t>
      </w:r>
      <w:r>
        <w:rPr>
          <w:sz w:val="16"/>
        </w:rPr>
        <w:t>face</w:t>
      </w:r>
      <w:r>
        <w:rPr>
          <w:spacing w:val="-3"/>
          <w:sz w:val="16"/>
        </w:rPr>
        <w:t> </w:t>
      </w:r>
      <w:r>
        <w:rPr>
          <w:sz w:val="16"/>
        </w:rPr>
        <w:t>their</w:t>
      </w:r>
      <w:r>
        <w:rPr>
          <w:spacing w:val="-3"/>
          <w:sz w:val="16"/>
        </w:rPr>
        <w:t> </w:t>
      </w:r>
      <w:r>
        <w:rPr>
          <w:sz w:val="16"/>
        </w:rPr>
        <w:t>friends</w:t>
      </w:r>
      <w:r>
        <w:rPr>
          <w:spacing w:val="-3"/>
          <w:sz w:val="16"/>
        </w:rPr>
        <w:t> </w:t>
      </w:r>
      <w:r>
        <w:rPr>
          <w:sz w:val="16"/>
        </w:rPr>
        <w:t>and</w:t>
      </w:r>
      <w:r>
        <w:rPr>
          <w:spacing w:val="-3"/>
          <w:sz w:val="16"/>
        </w:rPr>
        <w:t> </w:t>
      </w:r>
      <w:r>
        <w:rPr>
          <w:sz w:val="16"/>
        </w:rPr>
        <w:t>family</w:t>
      </w:r>
      <w:r>
        <w:rPr>
          <w:spacing w:val="-4"/>
          <w:sz w:val="16"/>
        </w:rPr>
        <w:t> </w:t>
      </w:r>
      <w:r>
        <w:rPr>
          <w:sz w:val="16"/>
        </w:rPr>
        <w:t>who</w:t>
      </w:r>
      <w:r>
        <w:rPr>
          <w:spacing w:val="-3"/>
          <w:sz w:val="16"/>
        </w:rPr>
        <w:t> </w:t>
      </w:r>
      <w:r>
        <w:rPr>
          <w:sz w:val="16"/>
        </w:rPr>
        <w:t>may</w:t>
      </w:r>
      <w:r>
        <w:rPr>
          <w:spacing w:val="-3"/>
          <w:sz w:val="16"/>
        </w:rPr>
        <w:t> </w:t>
      </w:r>
      <w:r>
        <w:rPr>
          <w:sz w:val="16"/>
        </w:rPr>
        <w:t>reject</w:t>
      </w:r>
      <w:r>
        <w:rPr>
          <w:spacing w:val="-3"/>
          <w:sz w:val="16"/>
        </w:rPr>
        <w:t> </w:t>
      </w:r>
      <w:r>
        <w:rPr>
          <w:sz w:val="16"/>
        </w:rPr>
        <w:t>their</w:t>
      </w:r>
      <w:r>
        <w:rPr>
          <w:spacing w:val="-2"/>
          <w:sz w:val="16"/>
        </w:rPr>
        <w:t> </w:t>
      </w:r>
      <w:r>
        <w:rPr>
          <w:sz w:val="16"/>
        </w:rPr>
        <w:t>newfound</w:t>
      </w:r>
      <w:r>
        <w:rPr>
          <w:spacing w:val="-3"/>
          <w:sz w:val="16"/>
        </w:rPr>
        <w:t> </w:t>
      </w:r>
      <w:r>
        <w:rPr>
          <w:sz w:val="16"/>
        </w:rPr>
        <w:t>faith</w:t>
      </w:r>
      <w:r>
        <w:rPr>
          <w:spacing w:val="-4"/>
          <w:sz w:val="16"/>
        </w:rPr>
        <w:t> </w:t>
      </w:r>
      <w:r>
        <w:rPr>
          <w:sz w:val="16"/>
        </w:rPr>
        <w:t>in Jesus</w:t>
      </w:r>
      <w:r>
        <w:rPr>
          <w:spacing w:val="-1"/>
          <w:sz w:val="16"/>
        </w:rPr>
        <w:t> </w:t>
      </w:r>
      <w:r>
        <w:rPr>
          <w:sz w:val="16"/>
        </w:rPr>
        <w:t>Christ</w:t>
      </w:r>
    </w:p>
    <w:p>
      <w:pPr>
        <w:pStyle w:val="BodyText"/>
        <w:rPr>
          <w:sz w:val="17"/>
        </w:rPr>
      </w:pPr>
    </w:p>
    <w:p>
      <w:pPr>
        <w:pStyle w:val="Heading2"/>
        <w:ind w:left="291"/>
      </w:pPr>
      <w:r>
        <w:rPr/>
        <w:t>The final response</w:t>
      </w:r>
    </w:p>
    <w:p>
      <w:pPr>
        <w:pStyle w:val="ListParagraph"/>
        <w:numPr>
          <w:ilvl w:val="0"/>
          <w:numId w:val="2"/>
        </w:numPr>
        <w:tabs>
          <w:tab w:pos="652" w:val="left" w:leader="none"/>
        </w:tabs>
        <w:spacing w:line="240" w:lineRule="auto" w:before="6" w:after="0"/>
        <w:ind w:left="651" w:right="0" w:hanging="181"/>
        <w:jc w:val="left"/>
        <w:rPr>
          <w:rFonts w:ascii="Symbol" w:hAnsi="Symbol"/>
          <w:sz w:val="18"/>
        </w:rPr>
      </w:pPr>
      <w:r>
        <w:rPr>
          <w:sz w:val="18"/>
        </w:rPr>
        <w:t>Some of the crowd (3000 out of</w:t>
      </w:r>
      <w:r>
        <w:rPr>
          <w:spacing w:val="-13"/>
          <w:sz w:val="18"/>
        </w:rPr>
        <w:t> </w:t>
      </w:r>
      <w:r>
        <w:rPr>
          <w:sz w:val="18"/>
        </w:rPr>
        <w:t>????)</w:t>
      </w:r>
    </w:p>
    <w:p>
      <w:pPr>
        <w:pStyle w:val="ListParagraph"/>
        <w:numPr>
          <w:ilvl w:val="0"/>
          <w:numId w:val="2"/>
        </w:numPr>
        <w:tabs>
          <w:tab w:pos="652" w:val="left" w:leader="none"/>
        </w:tabs>
        <w:spacing w:line="240" w:lineRule="auto" w:before="5" w:after="0"/>
        <w:ind w:left="651" w:right="0" w:hanging="181"/>
        <w:jc w:val="left"/>
        <w:rPr>
          <w:rFonts w:ascii="Symbol" w:hAnsi="Symbol"/>
          <w:sz w:val="18"/>
        </w:rPr>
      </w:pPr>
      <w:r>
        <w:rPr>
          <w:sz w:val="18"/>
        </w:rPr>
        <w:t>Received what Peter shared (repented for forgiveness of</w:t>
      </w:r>
      <w:r>
        <w:rPr>
          <w:spacing w:val="-16"/>
          <w:sz w:val="18"/>
        </w:rPr>
        <w:t> </w:t>
      </w:r>
      <w:r>
        <w:rPr>
          <w:sz w:val="18"/>
        </w:rPr>
        <w:t>sin)</w:t>
      </w:r>
    </w:p>
    <w:p>
      <w:pPr>
        <w:pStyle w:val="ListParagraph"/>
        <w:numPr>
          <w:ilvl w:val="0"/>
          <w:numId w:val="2"/>
        </w:numPr>
        <w:tabs>
          <w:tab w:pos="652" w:val="left" w:leader="none"/>
        </w:tabs>
        <w:spacing w:line="240" w:lineRule="auto" w:before="1" w:after="0"/>
        <w:ind w:left="651" w:right="0" w:hanging="181"/>
        <w:jc w:val="left"/>
        <w:rPr>
          <w:rFonts w:ascii="Symbol" w:hAnsi="Symbol"/>
          <w:sz w:val="18"/>
        </w:rPr>
      </w:pPr>
      <w:r>
        <w:rPr>
          <w:sz w:val="18"/>
        </w:rPr>
        <w:t>Made a public declaration with</w:t>
      </w:r>
      <w:r>
        <w:rPr>
          <w:spacing w:val="-11"/>
          <w:sz w:val="18"/>
        </w:rPr>
        <w:t> </w:t>
      </w:r>
      <w:r>
        <w:rPr>
          <w:sz w:val="18"/>
        </w:rPr>
        <w:t>baptism</w:t>
      </w:r>
    </w:p>
    <w:p>
      <w:pPr>
        <w:tabs>
          <w:tab w:pos="2891" w:val="left" w:leader="none"/>
        </w:tabs>
        <w:spacing w:before="55"/>
        <w:ind w:left="111" w:right="0" w:firstLine="0"/>
        <w:jc w:val="left"/>
        <w:rPr>
          <w:b/>
          <w:sz w:val="18"/>
        </w:rPr>
      </w:pPr>
      <w:r>
        <w:rPr/>
        <w:br w:type="column"/>
      </w:r>
      <w:r>
        <w:rPr>
          <w:sz w:val="18"/>
        </w:rPr>
        <w:t>Sunday, July</w:t>
      </w:r>
      <w:r>
        <w:rPr>
          <w:spacing w:val="-6"/>
          <w:sz w:val="18"/>
        </w:rPr>
        <w:t> </w:t>
      </w:r>
      <w:r>
        <w:rPr>
          <w:sz w:val="18"/>
        </w:rPr>
        <w:t>05,</w:t>
      </w:r>
      <w:r>
        <w:rPr>
          <w:spacing w:val="-2"/>
          <w:sz w:val="18"/>
        </w:rPr>
        <w:t> </w:t>
      </w:r>
      <w:r>
        <w:rPr>
          <w:sz w:val="18"/>
        </w:rPr>
        <w:t>2026</w:t>
        <w:tab/>
      </w:r>
      <w:r>
        <w:rPr>
          <w:b/>
          <w:sz w:val="18"/>
        </w:rPr>
        <w:t>ACTS—The Confident Witness of Jesus</w:t>
      </w:r>
      <w:r>
        <w:rPr>
          <w:b/>
          <w:spacing w:val="-16"/>
          <w:sz w:val="18"/>
        </w:rPr>
        <w:t> </w:t>
      </w:r>
      <w:r>
        <w:rPr>
          <w:b/>
          <w:sz w:val="18"/>
        </w:rPr>
        <w:t>Christ</w:t>
      </w:r>
    </w:p>
    <w:p>
      <w:pPr>
        <w:tabs>
          <w:tab w:pos="3953" w:val="left" w:leader="none"/>
        </w:tabs>
        <w:spacing w:before="9"/>
        <w:ind w:left="111" w:right="0" w:firstLine="0"/>
        <w:jc w:val="left"/>
        <w:rPr>
          <w:sz w:val="18"/>
        </w:rPr>
      </w:pPr>
      <w:r>
        <w:rPr>
          <w:sz w:val="16"/>
        </w:rPr>
        <w:t>Chris</w:t>
      </w:r>
      <w:r>
        <w:rPr>
          <w:spacing w:val="-3"/>
          <w:sz w:val="16"/>
        </w:rPr>
        <w:t> </w:t>
      </w:r>
      <w:r>
        <w:rPr>
          <w:sz w:val="16"/>
        </w:rPr>
        <w:t>Lenoir</w:t>
        <w:tab/>
      </w:r>
      <w:r>
        <w:rPr>
          <w:sz w:val="18"/>
        </w:rPr>
        <w:t>No. 7 | Arrival of the Holy Spirit, pt.</w:t>
      </w:r>
      <w:r>
        <w:rPr>
          <w:spacing w:val="-13"/>
          <w:sz w:val="18"/>
        </w:rPr>
        <w:t> </w:t>
      </w:r>
      <w:r>
        <w:rPr>
          <w:sz w:val="18"/>
        </w:rPr>
        <w:t>3</w:t>
      </w:r>
    </w:p>
    <w:p>
      <w:pPr>
        <w:spacing w:before="105"/>
        <w:ind w:left="5801" w:right="0" w:firstLine="0"/>
        <w:jc w:val="left"/>
        <w:rPr>
          <w:b/>
          <w:sz w:val="18"/>
        </w:rPr>
      </w:pPr>
      <w:r>
        <w:rPr>
          <w:b/>
          <w:sz w:val="18"/>
        </w:rPr>
        <w:t>Acts</w:t>
      </w:r>
      <w:r>
        <w:rPr>
          <w:b/>
          <w:spacing w:val="-6"/>
          <w:sz w:val="18"/>
        </w:rPr>
        <w:t> </w:t>
      </w:r>
      <w:r>
        <w:rPr>
          <w:b/>
          <w:sz w:val="18"/>
        </w:rPr>
        <w:t>2:36-41</w:t>
      </w:r>
    </w:p>
    <w:p>
      <w:pPr>
        <w:spacing w:before="9"/>
        <w:ind w:left="111" w:right="0" w:firstLine="0"/>
        <w:jc w:val="left"/>
        <w:rPr>
          <w:b/>
          <w:sz w:val="18"/>
        </w:rPr>
      </w:pPr>
      <w:r>
        <w:rPr>
          <w:b/>
          <w:sz w:val="18"/>
        </w:rPr>
        <w:t>Review and Context</w:t>
      </w:r>
    </w:p>
    <w:p>
      <w:pPr>
        <w:pStyle w:val="BodyText"/>
        <w:spacing w:before="6"/>
        <w:rPr>
          <w:b/>
          <w:sz w:val="17"/>
        </w:rPr>
      </w:pPr>
    </w:p>
    <w:p>
      <w:pPr>
        <w:pStyle w:val="Heading2"/>
      </w:pPr>
      <w:r>
        <w:rPr/>
        <w:t>The Holy Spirit’s arrival comes on the day of Pentecost</w:t>
      </w:r>
    </w:p>
    <w:p>
      <w:pPr>
        <w:pStyle w:val="BodyText"/>
        <w:spacing w:before="5"/>
        <w:rPr>
          <w:sz w:val="17"/>
        </w:rPr>
      </w:pPr>
    </w:p>
    <w:p>
      <w:pPr>
        <w:pStyle w:val="BodyText"/>
        <w:spacing w:line="249" w:lineRule="auto"/>
        <w:ind w:left="471" w:right="411" w:hanging="180"/>
      </w:pPr>
      <w:r>
        <w:rPr/>
        <w:t>Acts 2:1-3 1 When the day of Pentecost arrived, they were all together in one place. 2 And suddenly there came from heaven a sound like a mighty rushing wind, and it filled the entire house where they were sitting. 3 And divided tongues as of fire appeared to them and rested on each one of them.</w:t>
      </w:r>
    </w:p>
    <w:p>
      <w:pPr>
        <w:pStyle w:val="BodyText"/>
        <w:spacing w:before="10"/>
      </w:pPr>
    </w:p>
    <w:p>
      <w:pPr>
        <w:pStyle w:val="BodyText"/>
        <w:spacing w:line="249" w:lineRule="auto" w:before="1"/>
        <w:ind w:left="471" w:right="820" w:hanging="180"/>
      </w:pPr>
      <w:r>
        <w:rPr/>
        <w:t>Acts 2:6 6 And at this sound the multitude came together, and they were bewildered, because each one was hearing them speak in his own language.</w:t>
      </w:r>
    </w:p>
    <w:p>
      <w:pPr>
        <w:pStyle w:val="BodyText"/>
        <w:spacing w:before="9"/>
      </w:pPr>
    </w:p>
    <w:p>
      <w:pPr>
        <w:pStyle w:val="BodyText"/>
        <w:spacing w:line="249" w:lineRule="auto"/>
        <w:ind w:left="471" w:right="250" w:hanging="180"/>
      </w:pPr>
      <w:r>
        <w:rPr/>
        <w:t>Acts 2:12-13 12 And all were amazed and perplexed, saying to one another, “What does this mean?” 13 But others mocking said, “They are filled with new wine.”</w:t>
      </w:r>
    </w:p>
    <w:p>
      <w:pPr>
        <w:pStyle w:val="BodyText"/>
        <w:spacing w:before="10"/>
      </w:pPr>
    </w:p>
    <w:p>
      <w:pPr>
        <w:pStyle w:val="Heading2"/>
        <w:spacing w:line="249" w:lineRule="auto"/>
        <w:ind w:left="291" w:right="522" w:hanging="180"/>
      </w:pPr>
      <w:r>
        <w:rPr/>
        <w:t>In response, Peter guided the crowd to see the connection between these events and Jesus of Nazareth:</w:t>
      </w:r>
    </w:p>
    <w:p>
      <w:pPr>
        <w:pStyle w:val="ListParagraph"/>
        <w:numPr>
          <w:ilvl w:val="0"/>
          <w:numId w:val="2"/>
        </w:numPr>
        <w:tabs>
          <w:tab w:pos="831" w:val="left" w:leader="none"/>
          <w:tab w:pos="832" w:val="left" w:leader="none"/>
        </w:tabs>
        <w:spacing w:line="242" w:lineRule="auto" w:before="0" w:after="0"/>
        <w:ind w:left="831" w:right="455" w:hanging="360"/>
        <w:jc w:val="left"/>
        <w:rPr>
          <w:rFonts w:ascii="Symbol" w:hAnsi="Symbol"/>
          <w:sz w:val="20"/>
        </w:rPr>
      </w:pPr>
      <w:r>
        <w:rPr>
          <w:b/>
          <w:sz w:val="18"/>
        </w:rPr>
        <w:t>Jesus is Israel's Lord: </w:t>
      </w:r>
      <w:r>
        <w:rPr>
          <w:sz w:val="18"/>
        </w:rPr>
        <w:t>He is the Lord the name that people call on to be saved. (Acts 2:21,</w:t>
      </w:r>
      <w:r>
        <w:rPr>
          <w:spacing w:val="-5"/>
          <w:sz w:val="18"/>
        </w:rPr>
        <w:t> </w:t>
      </w:r>
      <w:r>
        <w:rPr>
          <w:sz w:val="18"/>
        </w:rPr>
        <w:t>36)</w:t>
      </w:r>
    </w:p>
    <w:p>
      <w:pPr>
        <w:pStyle w:val="ListParagraph"/>
        <w:numPr>
          <w:ilvl w:val="0"/>
          <w:numId w:val="2"/>
        </w:numPr>
        <w:tabs>
          <w:tab w:pos="831" w:val="left" w:leader="none"/>
          <w:tab w:pos="832" w:val="left" w:leader="none"/>
        </w:tabs>
        <w:spacing w:line="242" w:lineRule="auto" w:before="2" w:after="0"/>
        <w:ind w:left="831" w:right="446" w:hanging="360"/>
        <w:jc w:val="left"/>
        <w:rPr>
          <w:rFonts w:ascii="Symbol" w:hAnsi="Symbol"/>
          <w:sz w:val="20"/>
        </w:rPr>
      </w:pPr>
      <w:r>
        <w:rPr>
          <w:b/>
          <w:sz w:val="18"/>
        </w:rPr>
        <w:t>Jesus is Israel's Messiah</w:t>
      </w:r>
      <w:r>
        <w:rPr>
          <w:sz w:val="18"/>
        </w:rPr>
        <w:t>: He is the true Messiah, superior even to King David. (Acts 2:29-31,</w:t>
      </w:r>
      <w:r>
        <w:rPr>
          <w:spacing w:val="-5"/>
          <w:sz w:val="18"/>
        </w:rPr>
        <w:t> </w:t>
      </w:r>
      <w:r>
        <w:rPr>
          <w:sz w:val="18"/>
        </w:rPr>
        <w:t>36)</w:t>
      </w:r>
    </w:p>
    <w:p>
      <w:pPr>
        <w:pStyle w:val="Heading2"/>
        <w:numPr>
          <w:ilvl w:val="0"/>
          <w:numId w:val="2"/>
        </w:numPr>
        <w:tabs>
          <w:tab w:pos="831" w:val="left" w:leader="none"/>
          <w:tab w:pos="832" w:val="left" w:leader="none"/>
        </w:tabs>
        <w:spacing w:line="242" w:lineRule="auto" w:before="0" w:after="0"/>
        <w:ind w:left="831" w:right="378" w:hanging="360"/>
        <w:jc w:val="left"/>
        <w:rPr>
          <w:rFonts w:ascii="Symbol" w:hAnsi="Symbol"/>
          <w:sz w:val="20"/>
        </w:rPr>
      </w:pPr>
      <w:r>
        <w:rPr>
          <w:b/>
        </w:rPr>
        <w:t>Jesus is Exalted: </w:t>
      </w:r>
      <w:r>
        <w:rPr/>
        <w:t>He is now at the right hand of God, actively pouring out the Holy Spirit upon His people. (Acts</w:t>
      </w:r>
      <w:r>
        <w:rPr>
          <w:spacing w:val="-14"/>
        </w:rPr>
        <w:t> </w:t>
      </w:r>
      <w:r>
        <w:rPr/>
        <w:t>2:32-33)</w:t>
      </w:r>
    </w:p>
    <w:p>
      <w:pPr>
        <w:pStyle w:val="BodyText"/>
        <w:spacing w:before="3"/>
        <w:rPr>
          <w:sz w:val="17"/>
        </w:rPr>
      </w:pPr>
    </w:p>
    <w:p>
      <w:pPr>
        <w:pStyle w:val="BodyText"/>
        <w:spacing w:line="249" w:lineRule="auto"/>
        <w:ind w:left="471" w:right="498"/>
      </w:pPr>
      <w:r>
        <w:rPr/>
        <w:t>Acts 2:36 “Let all the house of Israel therefore know for certain that God has made him both Lord and Christ, this Jesus whom you crucified.”</w:t>
      </w:r>
    </w:p>
    <w:p>
      <w:pPr>
        <w:pStyle w:val="BodyText"/>
        <w:spacing w:before="11"/>
        <w:rPr>
          <w:sz w:val="18"/>
        </w:rPr>
      </w:pPr>
    </w:p>
    <w:p>
      <w:pPr>
        <w:pStyle w:val="Heading2"/>
        <w:spacing w:line="249" w:lineRule="auto"/>
        <w:ind w:left="291" w:right="293" w:hanging="180"/>
      </w:pPr>
      <w:r>
        <w:rPr/>
        <w:t>Peter demonstrates for us what a faithful gospel presentation includes as he pushes his audience to receive Christ.</w:t>
      </w:r>
    </w:p>
    <w:p>
      <w:pPr>
        <w:pStyle w:val="BodyText"/>
        <w:spacing w:before="11"/>
        <w:rPr>
          <w:sz w:val="18"/>
        </w:rPr>
      </w:pPr>
    </w:p>
    <w:p>
      <w:pPr>
        <w:spacing w:before="0"/>
        <w:ind w:left="111" w:right="0" w:firstLine="0"/>
        <w:jc w:val="left"/>
        <w:rPr>
          <w:b/>
          <w:sz w:val="20"/>
        </w:rPr>
      </w:pPr>
      <w:r>
        <w:rPr>
          <w:b/>
          <w:sz w:val="20"/>
        </w:rPr>
        <w:t>The Reality of Spiritual Conviction (Acts 2:37)</w:t>
      </w:r>
    </w:p>
    <w:p>
      <w:pPr>
        <w:spacing w:line="244" w:lineRule="auto" w:before="4"/>
        <w:ind w:left="111" w:right="475" w:firstLine="0"/>
        <w:jc w:val="left"/>
        <w:rPr>
          <w:i/>
          <w:sz w:val="16"/>
        </w:rPr>
      </w:pPr>
      <w:r>
        <w:rPr>
          <w:i/>
          <w:sz w:val="16"/>
        </w:rPr>
        <w:t>Acts 2:37 37 Now when they heard this they were cut to the heart, and said to Peter and the </w:t>
      </w:r>
      <w:r>
        <w:rPr>
          <w:i/>
          <w:sz w:val="16"/>
        </w:rPr>
        <w:t>rest of the apostles, “Brothers, what shall we do?”</w:t>
      </w:r>
    </w:p>
    <w:p>
      <w:pPr>
        <w:pStyle w:val="BodyText"/>
        <w:spacing w:before="9"/>
        <w:rPr>
          <w:i/>
          <w:sz w:val="18"/>
        </w:rPr>
      </w:pPr>
    </w:p>
    <w:p>
      <w:pPr>
        <w:pStyle w:val="Heading2"/>
        <w:spacing w:line="249" w:lineRule="auto"/>
        <w:ind w:right="253"/>
      </w:pPr>
      <w:r>
        <w:rPr/>
        <w:t>“Cut to the heart” – used to describe a literal wound it functions as an idiom for acute emotional distress, connoting a sharp, agonizing pain associated with profound anxiety, remorse, and being conscience-stricken</w:t>
      </w:r>
    </w:p>
    <w:p>
      <w:pPr>
        <w:pStyle w:val="BodyText"/>
        <w:spacing w:before="7"/>
        <w:rPr>
          <w:sz w:val="18"/>
        </w:rPr>
      </w:pPr>
    </w:p>
    <w:tbl>
      <w:tblPr>
        <w:tblW w:w="0" w:type="auto"/>
        <w:jc w:val="left"/>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47"/>
        <w:gridCol w:w="4022"/>
      </w:tblGrid>
      <w:tr>
        <w:trPr>
          <w:trHeight w:val="392" w:hRule="atLeast"/>
        </w:trPr>
        <w:tc>
          <w:tcPr>
            <w:tcW w:w="2947" w:type="dxa"/>
          </w:tcPr>
          <w:p>
            <w:pPr>
              <w:pStyle w:val="TableParagraph"/>
              <w:spacing w:before="104"/>
              <w:ind w:left="543" w:right="524"/>
              <w:rPr>
                <w:b/>
                <w:sz w:val="16"/>
              </w:rPr>
            </w:pPr>
            <w:r>
              <w:rPr>
                <w:b/>
                <w:sz w:val="16"/>
              </w:rPr>
              <w:t>Audience</w:t>
            </w:r>
          </w:p>
        </w:tc>
        <w:tc>
          <w:tcPr>
            <w:tcW w:w="4022" w:type="dxa"/>
          </w:tcPr>
          <w:p>
            <w:pPr>
              <w:pStyle w:val="TableParagraph"/>
              <w:spacing w:before="104"/>
              <w:ind w:left="674" w:right="655"/>
              <w:rPr>
                <w:b/>
                <w:sz w:val="16"/>
              </w:rPr>
            </w:pPr>
            <w:r>
              <w:rPr>
                <w:b/>
                <w:sz w:val="16"/>
              </w:rPr>
              <w:t>Response to the truth about Jesus</w:t>
            </w:r>
          </w:p>
        </w:tc>
      </w:tr>
      <w:tr>
        <w:trPr>
          <w:trHeight w:val="392" w:hRule="atLeast"/>
        </w:trPr>
        <w:tc>
          <w:tcPr>
            <w:tcW w:w="2947" w:type="dxa"/>
          </w:tcPr>
          <w:p>
            <w:pPr>
              <w:pStyle w:val="TableParagraph"/>
              <w:spacing w:before="104"/>
              <w:ind w:left="542" w:right="564"/>
              <w:rPr>
                <w:sz w:val="16"/>
              </w:rPr>
            </w:pPr>
            <w:r>
              <w:rPr>
                <w:sz w:val="16"/>
              </w:rPr>
              <w:t>Acts 2 crowd (Acts 2:38)</w:t>
            </w:r>
          </w:p>
        </w:tc>
        <w:tc>
          <w:tcPr>
            <w:tcW w:w="4022" w:type="dxa"/>
          </w:tcPr>
          <w:p>
            <w:pPr>
              <w:pStyle w:val="TableParagraph"/>
              <w:spacing w:before="104"/>
              <w:ind w:left="674" w:right="655"/>
              <w:rPr>
                <w:sz w:val="16"/>
              </w:rPr>
            </w:pPr>
            <w:r>
              <w:rPr>
                <w:sz w:val="16"/>
              </w:rPr>
              <w:t>Cut to the heart - “what shall we do?”</w:t>
            </w:r>
          </w:p>
        </w:tc>
      </w:tr>
      <w:tr>
        <w:trPr>
          <w:trHeight w:val="392" w:hRule="atLeast"/>
        </w:trPr>
        <w:tc>
          <w:tcPr>
            <w:tcW w:w="2947" w:type="dxa"/>
          </w:tcPr>
          <w:p>
            <w:pPr>
              <w:pStyle w:val="TableParagraph"/>
              <w:spacing w:before="104"/>
              <w:ind w:left="543" w:right="564"/>
              <w:rPr>
                <w:sz w:val="16"/>
              </w:rPr>
            </w:pPr>
            <w:r>
              <w:rPr>
                <w:sz w:val="16"/>
              </w:rPr>
              <w:t>Sanhedrin (Acts 5:29-33)</w:t>
            </w:r>
          </w:p>
        </w:tc>
        <w:tc>
          <w:tcPr>
            <w:tcW w:w="4022" w:type="dxa"/>
          </w:tcPr>
          <w:p>
            <w:pPr>
              <w:pStyle w:val="TableParagraph"/>
              <w:spacing w:before="104"/>
              <w:ind w:left="674" w:right="655"/>
              <w:rPr>
                <w:sz w:val="16"/>
              </w:rPr>
            </w:pPr>
            <w:r>
              <w:rPr>
                <w:sz w:val="16"/>
              </w:rPr>
              <w:t>Enraged, wanted to kill the apostles</w:t>
            </w:r>
          </w:p>
        </w:tc>
      </w:tr>
      <w:tr>
        <w:trPr>
          <w:trHeight w:val="584" w:hRule="atLeast"/>
        </w:trPr>
        <w:tc>
          <w:tcPr>
            <w:tcW w:w="2947" w:type="dxa"/>
          </w:tcPr>
          <w:p>
            <w:pPr>
              <w:pStyle w:val="TableParagraph"/>
              <w:spacing w:line="249" w:lineRule="auto" w:before="104"/>
              <w:ind w:left="1153" w:right="185" w:hanging="947"/>
              <w:jc w:val="left"/>
              <w:rPr>
                <w:sz w:val="16"/>
              </w:rPr>
            </w:pPr>
            <w:r>
              <w:rPr>
                <w:sz w:val="16"/>
              </w:rPr>
              <w:t>Crowd at Stephen’s testimony (Acts 7:54-59)</w:t>
            </w:r>
          </w:p>
        </w:tc>
        <w:tc>
          <w:tcPr>
            <w:tcW w:w="4022" w:type="dxa"/>
          </w:tcPr>
          <w:p>
            <w:pPr>
              <w:pStyle w:val="TableParagraph"/>
              <w:spacing w:line="249" w:lineRule="auto" w:before="104"/>
              <w:ind w:left="1379" w:right="357" w:hanging="983"/>
              <w:jc w:val="left"/>
              <w:rPr>
                <w:sz w:val="16"/>
              </w:rPr>
            </w:pPr>
            <w:r>
              <w:rPr>
                <w:sz w:val="16"/>
              </w:rPr>
              <w:t>Ground their teeth, stopped their ears, stoned Stephen to death</w:t>
            </w:r>
          </w:p>
        </w:tc>
      </w:tr>
    </w:tbl>
    <w:p>
      <w:pPr>
        <w:spacing w:before="3"/>
        <w:ind w:left="378" w:right="0" w:firstLine="0"/>
        <w:jc w:val="left"/>
        <w:rPr>
          <w:sz w:val="14"/>
        </w:rPr>
      </w:pPr>
      <w:r>
        <w:rPr>
          <w:sz w:val="14"/>
        </w:rPr>
        <w:t>Same category of message in each instance. Same apostolic boldness. Radically different response.</w:t>
      </w:r>
    </w:p>
    <w:p>
      <w:pPr>
        <w:spacing w:after="0"/>
        <w:jc w:val="left"/>
        <w:rPr>
          <w:sz w:val="14"/>
        </w:rPr>
        <w:sectPr>
          <w:type w:val="continuous"/>
          <w:pgSz w:w="15840" w:h="12240" w:orient="landscape"/>
          <w:pgMar w:top="680" w:bottom="280" w:left="620" w:right="480"/>
          <w:cols w:num="2" w:equalWidth="0">
            <w:col w:w="6915" w:space="717"/>
            <w:col w:w="7108"/>
          </w:cols>
        </w:sectPr>
      </w:pPr>
    </w:p>
    <w:p>
      <w:pPr>
        <w:pStyle w:val="Heading2"/>
        <w:spacing w:before="91"/>
      </w:pPr>
      <w:r>
        <w:rPr/>
        <w:t>The work of the Holy Spirit</w:t>
      </w:r>
    </w:p>
    <w:p>
      <w:pPr>
        <w:pStyle w:val="BodyText"/>
        <w:spacing w:line="249" w:lineRule="auto" w:before="9"/>
        <w:ind w:left="111" w:right="22"/>
      </w:pPr>
      <w:r>
        <w:rPr/>
        <w:t>John 16:7-11 7 Nevertheless, I tell you the truth: it is to your advantage that I go away, for if I do not go away, the Helper will not come to you. But if I go, I will send him to you. 8 And when he comes, he will convict the world concerning sin and righteousness and judgment: 9 concerning sin, because they do not believe in me; 10 concerning righteousness, because I go to the Father, and you will see me no longer; 11 concerning judgment, because the ruler of this world is judged</w:t>
      </w:r>
    </w:p>
    <w:p>
      <w:pPr>
        <w:pStyle w:val="BodyText"/>
        <w:spacing w:before="3"/>
        <w:rPr>
          <w:sz w:val="21"/>
        </w:rPr>
      </w:pPr>
    </w:p>
    <w:p>
      <w:pPr>
        <w:pStyle w:val="Heading1"/>
      </w:pPr>
      <w:r>
        <w:rPr/>
        <w:t>The Need for Conversion (2:38)</w:t>
      </w:r>
    </w:p>
    <w:p>
      <w:pPr>
        <w:pStyle w:val="BodyText"/>
        <w:spacing w:before="8"/>
        <w:rPr>
          <w:b/>
          <w:sz w:val="21"/>
        </w:rPr>
      </w:pPr>
    </w:p>
    <w:p>
      <w:pPr>
        <w:spacing w:line="249" w:lineRule="auto" w:before="0"/>
        <w:ind w:left="111" w:right="37" w:firstLine="0"/>
        <w:jc w:val="left"/>
        <w:rPr>
          <w:i/>
          <w:sz w:val="16"/>
        </w:rPr>
      </w:pPr>
      <w:r>
        <w:rPr>
          <w:i/>
          <w:sz w:val="16"/>
        </w:rPr>
        <w:t>Acts 2:38 38 And Peter said to them, “Repent and be baptized every one of you in the name of </w:t>
      </w:r>
      <w:r>
        <w:rPr>
          <w:i/>
          <w:sz w:val="16"/>
        </w:rPr>
        <w:t>Jesus Christ for the forgiveness of your sins, and you will receive the gift of the Holy Spirit.</w:t>
      </w:r>
    </w:p>
    <w:p>
      <w:pPr>
        <w:pStyle w:val="BodyText"/>
        <w:spacing w:before="10"/>
        <w:rPr>
          <w:i/>
          <w:sz w:val="18"/>
        </w:rPr>
      </w:pPr>
    </w:p>
    <w:p>
      <w:pPr>
        <w:pStyle w:val="Heading2"/>
        <w:spacing w:before="1"/>
        <w:ind w:left="291"/>
      </w:pPr>
      <w:r>
        <w:rPr/>
        <w:t>The command to repent</w:t>
      </w:r>
    </w:p>
    <w:p>
      <w:pPr>
        <w:pStyle w:val="ListParagraph"/>
        <w:numPr>
          <w:ilvl w:val="1"/>
          <w:numId w:val="2"/>
        </w:numPr>
        <w:tabs>
          <w:tab w:pos="832" w:val="left" w:leader="none"/>
        </w:tabs>
        <w:spacing w:line="240" w:lineRule="auto" w:before="6" w:after="0"/>
        <w:ind w:left="831" w:right="0" w:hanging="178"/>
        <w:jc w:val="left"/>
        <w:rPr>
          <w:sz w:val="18"/>
        </w:rPr>
      </w:pPr>
      <w:r>
        <w:rPr>
          <w:sz w:val="18"/>
        </w:rPr>
        <w:t>Familiar term to 1</w:t>
      </w:r>
      <w:r>
        <w:rPr>
          <w:position w:val="5"/>
          <w:sz w:val="12"/>
        </w:rPr>
        <w:t>st </w:t>
      </w:r>
      <w:r>
        <w:rPr>
          <w:sz w:val="18"/>
        </w:rPr>
        <w:t>century</w:t>
      </w:r>
      <w:r>
        <w:rPr>
          <w:spacing w:val="-25"/>
          <w:sz w:val="18"/>
        </w:rPr>
        <w:t> </w:t>
      </w:r>
      <w:r>
        <w:rPr>
          <w:sz w:val="18"/>
        </w:rPr>
        <w:t>Judaism</w:t>
      </w:r>
    </w:p>
    <w:p>
      <w:pPr>
        <w:pStyle w:val="ListParagraph"/>
        <w:numPr>
          <w:ilvl w:val="1"/>
          <w:numId w:val="2"/>
        </w:numPr>
        <w:tabs>
          <w:tab w:pos="832" w:val="left" w:leader="none"/>
        </w:tabs>
        <w:spacing w:line="240" w:lineRule="auto" w:before="5" w:after="0"/>
        <w:ind w:left="831" w:right="0" w:hanging="178"/>
        <w:jc w:val="left"/>
        <w:rPr>
          <w:sz w:val="18"/>
        </w:rPr>
      </w:pPr>
      <w:r>
        <w:rPr>
          <w:sz w:val="18"/>
        </w:rPr>
        <w:t>Emphasized sorrow for</w:t>
      </w:r>
      <w:r>
        <w:rPr>
          <w:spacing w:val="-6"/>
          <w:sz w:val="18"/>
        </w:rPr>
        <w:t> </w:t>
      </w:r>
      <w:r>
        <w:rPr>
          <w:sz w:val="18"/>
        </w:rPr>
        <w:t>sin</w:t>
      </w:r>
    </w:p>
    <w:p>
      <w:pPr>
        <w:pStyle w:val="ListParagraph"/>
        <w:numPr>
          <w:ilvl w:val="1"/>
          <w:numId w:val="2"/>
        </w:numPr>
        <w:tabs>
          <w:tab w:pos="832" w:val="left" w:leader="none"/>
        </w:tabs>
        <w:spacing w:line="240" w:lineRule="auto" w:before="1" w:after="0"/>
        <w:ind w:left="831" w:right="0" w:hanging="178"/>
        <w:jc w:val="left"/>
        <w:rPr>
          <w:sz w:val="18"/>
        </w:rPr>
      </w:pPr>
      <w:r>
        <w:rPr>
          <w:sz w:val="18"/>
        </w:rPr>
        <w:t>Emphasized a turn or change that leads to a reoriented life toward</w:t>
      </w:r>
      <w:r>
        <w:rPr>
          <w:spacing w:val="-26"/>
          <w:sz w:val="18"/>
        </w:rPr>
        <w:t> </w:t>
      </w:r>
      <w:r>
        <w:rPr>
          <w:sz w:val="18"/>
        </w:rPr>
        <w:t>God</w:t>
      </w:r>
    </w:p>
    <w:p>
      <w:pPr>
        <w:pStyle w:val="BodyText"/>
        <w:spacing w:before="11"/>
        <w:rPr>
          <w:sz w:val="18"/>
        </w:rPr>
      </w:pPr>
    </w:p>
    <w:p>
      <w:pPr>
        <w:spacing w:line="249" w:lineRule="auto" w:before="0"/>
        <w:ind w:left="111" w:right="88" w:firstLine="180"/>
        <w:jc w:val="left"/>
        <w:rPr>
          <w:i/>
          <w:sz w:val="16"/>
        </w:rPr>
      </w:pPr>
      <w:r>
        <w:rPr>
          <w:i/>
          <w:sz w:val="16"/>
        </w:rPr>
        <w:t>Matthew 3:1-2 1 In those days John the Baptist came preaching in the wilderness of Judea, </w:t>
      </w:r>
      <w:r>
        <w:rPr>
          <w:i/>
          <w:sz w:val="16"/>
        </w:rPr>
        <w:t>“</w:t>
      </w:r>
      <w:r>
        <w:rPr>
          <w:i/>
          <w:sz w:val="16"/>
          <w:u w:val="single"/>
        </w:rPr>
        <w:t>Repent</w:t>
      </w:r>
      <w:r>
        <w:rPr>
          <w:i/>
          <w:sz w:val="16"/>
        </w:rPr>
        <w:t>, for the kingdom of heaven is at hand.”</w:t>
      </w:r>
    </w:p>
    <w:p>
      <w:pPr>
        <w:pStyle w:val="BodyText"/>
        <w:spacing w:before="9"/>
        <w:rPr>
          <w:i/>
        </w:rPr>
      </w:pPr>
    </w:p>
    <w:p>
      <w:pPr>
        <w:spacing w:line="249" w:lineRule="auto" w:before="0"/>
        <w:ind w:left="111" w:right="44" w:firstLine="180"/>
        <w:jc w:val="left"/>
        <w:rPr>
          <w:i/>
          <w:sz w:val="16"/>
        </w:rPr>
      </w:pPr>
      <w:r>
        <w:rPr>
          <w:i/>
          <w:sz w:val="16"/>
        </w:rPr>
        <w:t>Matthew 4:17 17 From that time Jesus began to preach, saying, “</w:t>
      </w:r>
      <w:r>
        <w:rPr>
          <w:i/>
          <w:sz w:val="16"/>
          <w:u w:val="single"/>
        </w:rPr>
        <w:t>Repent</w:t>
      </w:r>
      <w:r>
        <w:rPr>
          <w:i/>
          <w:sz w:val="16"/>
        </w:rPr>
        <w:t>, for the kingdom of </w:t>
      </w:r>
      <w:r>
        <w:rPr>
          <w:i/>
          <w:sz w:val="16"/>
        </w:rPr>
        <w:t>heaven is at hand.”</w:t>
      </w:r>
    </w:p>
    <w:p>
      <w:pPr>
        <w:pStyle w:val="BodyText"/>
        <w:spacing w:before="4"/>
        <w:rPr>
          <w:i/>
          <w:sz w:val="19"/>
        </w:rPr>
      </w:pPr>
    </w:p>
    <w:p>
      <w:pPr>
        <w:pStyle w:val="Heading2"/>
        <w:ind w:left="291"/>
      </w:pPr>
      <w:r>
        <w:rPr/>
        <w:t>The command to baptism</w:t>
      </w:r>
    </w:p>
    <w:p>
      <w:pPr>
        <w:pStyle w:val="BodyText"/>
        <w:spacing w:before="7"/>
        <w:rPr>
          <w:sz w:val="19"/>
        </w:rPr>
      </w:pPr>
    </w:p>
    <w:p>
      <w:pPr>
        <w:spacing w:before="0"/>
        <w:ind w:left="471" w:right="0" w:firstLine="0"/>
        <w:jc w:val="left"/>
        <w:rPr>
          <w:sz w:val="18"/>
        </w:rPr>
      </w:pPr>
      <w:r>
        <w:rPr>
          <w:sz w:val="18"/>
        </w:rPr>
        <w:t>A familiar concept to Peter’s Jewish audience</w:t>
      </w:r>
    </w:p>
    <w:p>
      <w:pPr>
        <w:pStyle w:val="Heading3"/>
        <w:rPr>
          <w:i/>
        </w:rPr>
      </w:pPr>
      <w:r>
        <w:rPr>
          <w:i/>
        </w:rPr>
        <w:t>Ceremonial Washings</w:t>
      </w:r>
    </w:p>
    <w:p>
      <w:pPr>
        <w:pStyle w:val="BodyText"/>
        <w:spacing w:line="249" w:lineRule="auto" w:before="8"/>
        <w:ind w:left="471" w:right="420" w:firstLine="360"/>
      </w:pPr>
      <w:r>
        <w:rPr/>
        <w:t>Exodus 29:4 4 You shall bring Aaron and his sons to the entrance of the tent of meeting and wash them with water.</w:t>
      </w:r>
    </w:p>
    <w:p>
      <w:pPr>
        <w:pStyle w:val="Heading3"/>
        <w:spacing w:before="2"/>
        <w:rPr>
          <w:i/>
        </w:rPr>
      </w:pPr>
      <w:r>
        <w:rPr>
          <w:i/>
        </w:rPr>
        <w:t>David’s prayers for spiritual cleansing</w:t>
      </w:r>
    </w:p>
    <w:p>
      <w:pPr>
        <w:spacing w:before="9"/>
        <w:ind w:left="831" w:right="0" w:firstLine="0"/>
        <w:jc w:val="left"/>
        <w:rPr>
          <w:i/>
          <w:sz w:val="16"/>
        </w:rPr>
      </w:pPr>
      <w:r>
        <w:rPr>
          <w:i/>
          <w:sz w:val="16"/>
        </w:rPr>
        <w:t>Psalm 51:2 Wash me thoroughly from my iniquity,</w:t>
      </w:r>
    </w:p>
    <w:p>
      <w:pPr>
        <w:pStyle w:val="Heading2"/>
        <w:spacing w:before="8"/>
        <w:ind w:left="471"/>
      </w:pPr>
      <w:r>
        <w:rPr/>
        <w:t>and cleanse me from my sin!</w:t>
      </w:r>
    </w:p>
    <w:p>
      <w:pPr>
        <w:pStyle w:val="Heading3"/>
        <w:rPr>
          <w:i/>
        </w:rPr>
      </w:pPr>
      <w:r>
        <w:rPr>
          <w:i/>
        </w:rPr>
        <w:t>The Prophet’s use of water as a symbol for national renewal</w:t>
      </w:r>
    </w:p>
    <w:p>
      <w:pPr>
        <w:pStyle w:val="BodyText"/>
        <w:spacing w:line="249" w:lineRule="auto" w:before="9"/>
        <w:ind w:left="831" w:right="83"/>
      </w:pPr>
      <w:r>
        <w:rPr/>
        <w:t>Isaiah 1:16-17 16 Wash yourselves; make yourselves clean; remove the evil of your deeds from before my eyes; cease to do evil, 17 learn to do good; seek justice, correct oppression; bring justice to the fatherless, plead the widow’s cause.</w:t>
      </w:r>
    </w:p>
    <w:p>
      <w:pPr>
        <w:pStyle w:val="Heading2"/>
        <w:spacing w:before="2"/>
        <w:ind w:left="1011"/>
      </w:pPr>
      <w:r>
        <w:rPr/>
        <w:t>John the Baptist use of baptism by immersion</w:t>
      </w:r>
    </w:p>
    <w:p>
      <w:pPr>
        <w:spacing w:line="249" w:lineRule="auto" w:before="9"/>
        <w:ind w:left="831" w:right="318" w:firstLine="360"/>
        <w:jc w:val="left"/>
        <w:rPr>
          <w:i/>
          <w:sz w:val="16"/>
        </w:rPr>
      </w:pPr>
      <w:r>
        <w:rPr>
          <w:i/>
          <w:sz w:val="16"/>
        </w:rPr>
        <w:t>Luke 3:3 3 And he went into all the region around the Jordan, proclaiming a </w:t>
      </w:r>
      <w:r>
        <w:rPr>
          <w:i/>
          <w:sz w:val="16"/>
        </w:rPr>
        <w:t>baptism of repentance for the forgiveness of sins.</w:t>
      </w:r>
    </w:p>
    <w:p>
      <w:pPr>
        <w:pStyle w:val="BodyText"/>
        <w:spacing w:before="9"/>
        <w:rPr>
          <w:i/>
        </w:rPr>
      </w:pPr>
    </w:p>
    <w:p>
      <w:pPr>
        <w:pStyle w:val="Heading2"/>
        <w:spacing w:line="249" w:lineRule="auto" w:before="1"/>
        <w:ind w:left="831" w:right="83" w:firstLine="180"/>
      </w:pPr>
      <w:r>
        <w:rPr/>
        <w:t>Baptism becomes the public, mark of identification with the crucified and risen Messiah in accordance with Jesus command to baptize.</w:t>
      </w:r>
    </w:p>
    <w:p>
      <w:pPr>
        <w:pStyle w:val="BodyText"/>
        <w:spacing w:before="9"/>
        <w:rPr>
          <w:sz w:val="18"/>
        </w:rPr>
      </w:pPr>
    </w:p>
    <w:p>
      <w:pPr>
        <w:pStyle w:val="BodyText"/>
        <w:spacing w:line="249" w:lineRule="auto" w:before="1"/>
        <w:ind w:left="831" w:right="122" w:firstLine="360"/>
      </w:pPr>
      <w:r>
        <w:rPr/>
        <w:t>Matthew 28:19-20 19 Go therefore and make disciples of all nations, baptizing them in the name of the Father and of the Son and of the Holy Spirit, 20 teaching them to observe all that I have commanded you. And behold, I am with you always, to the end of the age.”</w:t>
      </w:r>
    </w:p>
    <w:p>
      <w:pPr>
        <w:spacing w:before="66"/>
        <w:ind w:left="417" w:right="0" w:firstLine="0"/>
        <w:jc w:val="left"/>
        <w:rPr>
          <w:i/>
          <w:sz w:val="14"/>
        </w:rPr>
      </w:pPr>
      <w:r>
        <w:rPr/>
        <w:br w:type="column"/>
      </w:r>
      <w:r>
        <w:rPr>
          <w:i/>
          <w:sz w:val="14"/>
        </w:rPr>
        <w:t>The pattern across Acts is consistently belief/repentance causes or produces forgiveness, not baptism.</w:t>
      </w:r>
    </w:p>
    <w:tbl>
      <w:tblPr>
        <w:tblW w:w="0" w:type="auto"/>
        <w:jc w:val="left"/>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46"/>
        <w:gridCol w:w="3605"/>
        <w:gridCol w:w="1143"/>
        <w:gridCol w:w="1277"/>
      </w:tblGrid>
      <w:tr>
        <w:trPr>
          <w:trHeight w:val="412" w:hRule="atLeast"/>
        </w:trPr>
        <w:tc>
          <w:tcPr>
            <w:tcW w:w="946" w:type="dxa"/>
          </w:tcPr>
          <w:p>
            <w:pPr>
              <w:pStyle w:val="TableParagraph"/>
              <w:spacing w:before="104"/>
              <w:ind w:left="89"/>
              <w:rPr>
                <w:b/>
                <w:sz w:val="18"/>
              </w:rPr>
            </w:pPr>
            <w:r>
              <w:rPr>
                <w:b/>
                <w:sz w:val="18"/>
              </w:rPr>
              <w:t>Passage</w:t>
            </w:r>
          </w:p>
        </w:tc>
        <w:tc>
          <w:tcPr>
            <w:tcW w:w="3605" w:type="dxa"/>
          </w:tcPr>
          <w:p>
            <w:pPr>
              <w:pStyle w:val="TableParagraph"/>
              <w:spacing w:before="104"/>
              <w:ind w:left="108" w:right="92"/>
              <w:rPr>
                <w:b/>
                <w:sz w:val="18"/>
              </w:rPr>
            </w:pPr>
            <w:r>
              <w:rPr>
                <w:b/>
                <w:sz w:val="18"/>
              </w:rPr>
              <w:t>Text</w:t>
            </w:r>
          </w:p>
        </w:tc>
        <w:tc>
          <w:tcPr>
            <w:tcW w:w="1143" w:type="dxa"/>
          </w:tcPr>
          <w:p>
            <w:pPr>
              <w:pStyle w:val="TableParagraph"/>
              <w:spacing w:before="104"/>
              <w:ind w:left="122" w:right="100"/>
              <w:rPr>
                <w:b/>
                <w:sz w:val="18"/>
              </w:rPr>
            </w:pPr>
            <w:r>
              <w:rPr>
                <w:b/>
                <w:sz w:val="18"/>
              </w:rPr>
              <w:t>Response</w:t>
            </w:r>
          </w:p>
        </w:tc>
        <w:tc>
          <w:tcPr>
            <w:tcW w:w="1277" w:type="dxa"/>
          </w:tcPr>
          <w:p>
            <w:pPr>
              <w:pStyle w:val="TableParagraph"/>
              <w:spacing w:before="104"/>
              <w:ind w:left="89" w:right="72"/>
              <w:rPr>
                <w:b/>
                <w:sz w:val="18"/>
              </w:rPr>
            </w:pPr>
            <w:r>
              <w:rPr>
                <w:b/>
                <w:sz w:val="18"/>
              </w:rPr>
              <w:t>Result</w:t>
            </w:r>
          </w:p>
        </w:tc>
      </w:tr>
      <w:tr>
        <w:trPr>
          <w:trHeight w:val="671" w:hRule="atLeast"/>
        </w:trPr>
        <w:tc>
          <w:tcPr>
            <w:tcW w:w="946" w:type="dxa"/>
          </w:tcPr>
          <w:p>
            <w:pPr>
              <w:pStyle w:val="TableParagraph"/>
              <w:spacing w:before="4"/>
              <w:ind w:left="0" w:right="0"/>
              <w:jc w:val="left"/>
              <w:rPr>
                <w:i/>
                <w:sz w:val="9"/>
              </w:rPr>
            </w:pPr>
          </w:p>
          <w:p>
            <w:pPr>
              <w:pStyle w:val="TableParagraph"/>
              <w:spacing w:before="0"/>
              <w:rPr>
                <w:sz w:val="13"/>
              </w:rPr>
            </w:pPr>
            <w:r>
              <w:rPr>
                <w:sz w:val="13"/>
              </w:rPr>
              <w:t>Acts 2:38</w:t>
            </w:r>
          </w:p>
        </w:tc>
        <w:tc>
          <w:tcPr>
            <w:tcW w:w="3605" w:type="dxa"/>
          </w:tcPr>
          <w:p>
            <w:pPr>
              <w:pStyle w:val="TableParagraph"/>
              <w:spacing w:before="4"/>
              <w:ind w:left="0" w:right="0"/>
              <w:jc w:val="left"/>
              <w:rPr>
                <w:i/>
                <w:sz w:val="9"/>
              </w:rPr>
            </w:pPr>
          </w:p>
          <w:p>
            <w:pPr>
              <w:pStyle w:val="TableParagraph"/>
              <w:spacing w:line="249" w:lineRule="auto" w:before="0"/>
              <w:ind w:left="138" w:right="102" w:firstLine="75"/>
              <w:jc w:val="left"/>
              <w:rPr>
                <w:sz w:val="13"/>
              </w:rPr>
            </w:pPr>
            <w:r>
              <w:rPr>
                <w:sz w:val="13"/>
              </w:rPr>
              <w:t>And Peter said to them, “</w:t>
            </w:r>
            <w:r>
              <w:rPr>
                <w:sz w:val="13"/>
                <w:u w:val="single"/>
              </w:rPr>
              <w:t>Repen</w:t>
            </w:r>
            <w:r>
              <w:rPr>
                <w:sz w:val="13"/>
              </w:rPr>
              <w:t>t and </w:t>
            </w:r>
            <w:r>
              <w:rPr>
                <w:sz w:val="13"/>
                <w:u w:val="single"/>
              </w:rPr>
              <w:t>be baptized</w:t>
            </w:r>
            <w:r>
              <w:rPr>
                <w:sz w:val="13"/>
              </w:rPr>
              <w:t> every one of you in the name of Jesus Christ for the </w:t>
            </w:r>
            <w:r>
              <w:rPr>
                <w:sz w:val="13"/>
                <w:u w:val="single"/>
              </w:rPr>
              <w:t>forgiveness</w:t>
            </w:r>
            <w:r>
              <w:rPr>
                <w:sz w:val="13"/>
              </w:rPr>
              <w:t> </w:t>
            </w:r>
            <w:r>
              <w:rPr>
                <w:sz w:val="13"/>
                <w:u w:val="single"/>
              </w:rPr>
              <w:t>of your sins</w:t>
            </w:r>
            <w:r>
              <w:rPr>
                <w:sz w:val="13"/>
              </w:rPr>
              <w:t>, and you will receive the </w:t>
            </w:r>
            <w:r>
              <w:rPr>
                <w:sz w:val="13"/>
                <w:u w:val="single"/>
              </w:rPr>
              <w:t>gift of the Holy Spirit</w:t>
            </w:r>
            <w:r>
              <w:rPr>
                <w:sz w:val="13"/>
              </w:rPr>
              <w:t>.</w:t>
            </w:r>
          </w:p>
        </w:tc>
        <w:tc>
          <w:tcPr>
            <w:tcW w:w="1143" w:type="dxa"/>
          </w:tcPr>
          <w:p>
            <w:pPr>
              <w:pStyle w:val="TableParagraph"/>
              <w:spacing w:before="4"/>
              <w:ind w:left="0" w:right="0"/>
              <w:jc w:val="left"/>
              <w:rPr>
                <w:i/>
                <w:sz w:val="9"/>
              </w:rPr>
            </w:pPr>
          </w:p>
          <w:p>
            <w:pPr>
              <w:pStyle w:val="TableParagraph"/>
              <w:spacing w:line="247" w:lineRule="auto" w:before="0"/>
              <w:ind w:left="326" w:right="167" w:hanging="120"/>
              <w:jc w:val="left"/>
              <w:rPr>
                <w:sz w:val="13"/>
              </w:rPr>
            </w:pPr>
            <w:r>
              <w:rPr>
                <w:sz w:val="13"/>
              </w:rPr>
              <w:t>Repent… be baptized</w:t>
            </w:r>
          </w:p>
        </w:tc>
        <w:tc>
          <w:tcPr>
            <w:tcW w:w="1277" w:type="dxa"/>
          </w:tcPr>
          <w:p>
            <w:pPr>
              <w:pStyle w:val="TableParagraph"/>
              <w:spacing w:before="4"/>
              <w:ind w:left="0" w:right="0"/>
              <w:jc w:val="left"/>
              <w:rPr>
                <w:i/>
                <w:sz w:val="9"/>
              </w:rPr>
            </w:pPr>
          </w:p>
          <w:p>
            <w:pPr>
              <w:pStyle w:val="TableParagraph"/>
              <w:spacing w:line="247" w:lineRule="auto" w:before="0"/>
              <w:ind w:left="488" w:right="99" w:hanging="355"/>
              <w:jc w:val="left"/>
              <w:rPr>
                <w:sz w:val="13"/>
              </w:rPr>
            </w:pPr>
            <w:r>
              <w:rPr>
                <w:sz w:val="13"/>
              </w:rPr>
              <w:t>Forgiveness/Holy Spirit</w:t>
            </w:r>
          </w:p>
        </w:tc>
      </w:tr>
      <w:tr>
        <w:trPr>
          <w:trHeight w:val="512" w:hRule="atLeast"/>
        </w:trPr>
        <w:tc>
          <w:tcPr>
            <w:tcW w:w="946" w:type="dxa"/>
          </w:tcPr>
          <w:p>
            <w:pPr>
              <w:pStyle w:val="TableParagraph"/>
              <w:rPr>
                <w:sz w:val="13"/>
              </w:rPr>
            </w:pPr>
            <w:r>
              <w:rPr>
                <w:sz w:val="13"/>
              </w:rPr>
              <w:t>Acts 3:19</w:t>
            </w:r>
          </w:p>
        </w:tc>
        <w:tc>
          <w:tcPr>
            <w:tcW w:w="3605" w:type="dxa"/>
          </w:tcPr>
          <w:p>
            <w:pPr>
              <w:pStyle w:val="TableParagraph"/>
              <w:spacing w:line="254" w:lineRule="auto"/>
              <w:ind w:left="1478" w:right="194" w:hanging="1251"/>
              <w:jc w:val="left"/>
              <w:rPr>
                <w:sz w:val="13"/>
              </w:rPr>
            </w:pPr>
            <w:r>
              <w:rPr>
                <w:sz w:val="13"/>
                <w:u w:val="single"/>
              </w:rPr>
              <w:t>Repen</w:t>
            </w:r>
            <w:r>
              <w:rPr>
                <w:sz w:val="13"/>
              </w:rPr>
              <w:t>t therefore, and turn back, that your sins may be blotted out,</w:t>
            </w:r>
          </w:p>
        </w:tc>
        <w:tc>
          <w:tcPr>
            <w:tcW w:w="1143" w:type="dxa"/>
          </w:tcPr>
          <w:p>
            <w:pPr>
              <w:pStyle w:val="TableParagraph"/>
              <w:ind w:left="121" w:right="100"/>
              <w:rPr>
                <w:sz w:val="13"/>
              </w:rPr>
            </w:pPr>
            <w:r>
              <w:rPr>
                <w:sz w:val="13"/>
              </w:rPr>
              <w:t>Repent</w:t>
            </w:r>
          </w:p>
        </w:tc>
        <w:tc>
          <w:tcPr>
            <w:tcW w:w="1277" w:type="dxa"/>
          </w:tcPr>
          <w:p>
            <w:pPr>
              <w:pStyle w:val="TableParagraph"/>
              <w:ind w:left="89" w:right="73"/>
              <w:rPr>
                <w:sz w:val="13"/>
              </w:rPr>
            </w:pPr>
            <w:r>
              <w:rPr>
                <w:sz w:val="13"/>
              </w:rPr>
              <w:t>Sins blotted out</w:t>
            </w:r>
          </w:p>
        </w:tc>
      </w:tr>
      <w:tr>
        <w:trPr>
          <w:trHeight w:val="512" w:hRule="atLeast"/>
        </w:trPr>
        <w:tc>
          <w:tcPr>
            <w:tcW w:w="946" w:type="dxa"/>
          </w:tcPr>
          <w:p>
            <w:pPr>
              <w:pStyle w:val="TableParagraph"/>
              <w:rPr>
                <w:sz w:val="13"/>
              </w:rPr>
            </w:pPr>
            <w:r>
              <w:rPr>
                <w:sz w:val="13"/>
              </w:rPr>
              <w:t>Acts 5:31</w:t>
            </w:r>
          </w:p>
        </w:tc>
        <w:tc>
          <w:tcPr>
            <w:tcW w:w="3605" w:type="dxa"/>
          </w:tcPr>
          <w:p>
            <w:pPr>
              <w:pStyle w:val="TableParagraph"/>
              <w:spacing w:line="254" w:lineRule="auto"/>
              <w:ind w:left="387" w:right="85" w:hanging="268"/>
              <w:jc w:val="left"/>
              <w:rPr>
                <w:sz w:val="13"/>
              </w:rPr>
            </w:pPr>
            <w:r>
              <w:rPr>
                <w:sz w:val="13"/>
              </w:rPr>
              <w:t>God exalted him at his right hand as Leader and Savior, to give </w:t>
            </w:r>
            <w:r>
              <w:rPr>
                <w:sz w:val="13"/>
                <w:u w:val="single"/>
              </w:rPr>
              <w:t>repentance</w:t>
            </w:r>
            <w:r>
              <w:rPr>
                <w:sz w:val="13"/>
              </w:rPr>
              <w:t> to Israel and forgiveness of sins.</w:t>
            </w:r>
          </w:p>
        </w:tc>
        <w:tc>
          <w:tcPr>
            <w:tcW w:w="1143" w:type="dxa"/>
          </w:tcPr>
          <w:p>
            <w:pPr>
              <w:pStyle w:val="TableParagraph"/>
              <w:ind w:left="121" w:right="100"/>
              <w:rPr>
                <w:sz w:val="13"/>
              </w:rPr>
            </w:pPr>
            <w:r>
              <w:rPr>
                <w:sz w:val="13"/>
              </w:rPr>
              <w:t>Repentance</w:t>
            </w:r>
          </w:p>
        </w:tc>
        <w:tc>
          <w:tcPr>
            <w:tcW w:w="1277" w:type="dxa"/>
          </w:tcPr>
          <w:p>
            <w:pPr>
              <w:pStyle w:val="TableParagraph"/>
              <w:ind w:left="89" w:right="73"/>
              <w:rPr>
                <w:sz w:val="13"/>
              </w:rPr>
            </w:pPr>
            <w:r>
              <w:rPr>
                <w:sz w:val="13"/>
              </w:rPr>
              <w:t>Forgiveness of sin</w:t>
            </w:r>
          </w:p>
        </w:tc>
      </w:tr>
      <w:tr>
        <w:trPr>
          <w:trHeight w:val="666" w:hRule="atLeast"/>
        </w:trPr>
        <w:tc>
          <w:tcPr>
            <w:tcW w:w="946" w:type="dxa"/>
          </w:tcPr>
          <w:p>
            <w:pPr>
              <w:pStyle w:val="TableParagraph"/>
              <w:rPr>
                <w:sz w:val="13"/>
              </w:rPr>
            </w:pPr>
            <w:r>
              <w:rPr>
                <w:sz w:val="13"/>
              </w:rPr>
              <w:t>Acts 10:43</w:t>
            </w:r>
          </w:p>
        </w:tc>
        <w:tc>
          <w:tcPr>
            <w:tcW w:w="3605" w:type="dxa"/>
          </w:tcPr>
          <w:p>
            <w:pPr>
              <w:pStyle w:val="TableParagraph"/>
              <w:spacing w:line="249" w:lineRule="auto"/>
              <w:ind w:left="109" w:right="91"/>
              <w:rPr>
                <w:sz w:val="13"/>
              </w:rPr>
            </w:pPr>
            <w:r>
              <w:rPr>
                <w:sz w:val="13"/>
              </w:rPr>
              <w:t>To him all the prophets bear witness that everyone who </w:t>
            </w:r>
            <w:r>
              <w:rPr>
                <w:sz w:val="13"/>
                <w:u w:val="single"/>
              </w:rPr>
              <w:t>believes</w:t>
            </w:r>
            <w:r>
              <w:rPr>
                <w:sz w:val="13"/>
              </w:rPr>
              <w:t> in him receives </w:t>
            </w:r>
            <w:r>
              <w:rPr>
                <w:sz w:val="13"/>
                <w:u w:val="single"/>
              </w:rPr>
              <w:t>forgiveness of sins</w:t>
            </w:r>
            <w:r>
              <w:rPr>
                <w:sz w:val="13"/>
              </w:rPr>
              <w:t> through his name.”</w:t>
            </w:r>
          </w:p>
        </w:tc>
        <w:tc>
          <w:tcPr>
            <w:tcW w:w="1143" w:type="dxa"/>
          </w:tcPr>
          <w:p>
            <w:pPr>
              <w:pStyle w:val="TableParagraph"/>
              <w:ind w:left="121" w:right="100"/>
              <w:rPr>
                <w:sz w:val="13"/>
              </w:rPr>
            </w:pPr>
            <w:r>
              <w:rPr>
                <w:sz w:val="13"/>
              </w:rPr>
              <w:t>Believe</w:t>
            </w:r>
          </w:p>
        </w:tc>
        <w:tc>
          <w:tcPr>
            <w:tcW w:w="1277" w:type="dxa"/>
          </w:tcPr>
          <w:p>
            <w:pPr>
              <w:pStyle w:val="TableParagraph"/>
              <w:ind w:left="89" w:right="73"/>
              <w:rPr>
                <w:sz w:val="13"/>
              </w:rPr>
            </w:pPr>
            <w:r>
              <w:rPr>
                <w:sz w:val="13"/>
              </w:rPr>
              <w:t>Forgiveness of sin</w:t>
            </w:r>
          </w:p>
        </w:tc>
      </w:tr>
      <w:tr>
        <w:trPr>
          <w:trHeight w:val="824" w:hRule="atLeast"/>
        </w:trPr>
        <w:tc>
          <w:tcPr>
            <w:tcW w:w="946" w:type="dxa"/>
          </w:tcPr>
          <w:p>
            <w:pPr>
              <w:pStyle w:val="TableParagraph"/>
              <w:rPr>
                <w:sz w:val="13"/>
              </w:rPr>
            </w:pPr>
            <w:r>
              <w:rPr>
                <w:sz w:val="13"/>
              </w:rPr>
              <w:t>Acts 13:38-</w:t>
            </w:r>
          </w:p>
          <w:p>
            <w:pPr>
              <w:pStyle w:val="TableParagraph"/>
              <w:spacing w:before="9"/>
              <w:rPr>
                <w:sz w:val="13"/>
              </w:rPr>
            </w:pPr>
            <w:r>
              <w:rPr>
                <w:sz w:val="13"/>
              </w:rPr>
              <w:t>39</w:t>
            </w:r>
          </w:p>
        </w:tc>
        <w:tc>
          <w:tcPr>
            <w:tcW w:w="3605" w:type="dxa"/>
          </w:tcPr>
          <w:p>
            <w:pPr>
              <w:pStyle w:val="TableParagraph"/>
              <w:spacing w:line="252" w:lineRule="auto"/>
              <w:ind w:left="109" w:right="92"/>
              <w:rPr>
                <w:sz w:val="13"/>
              </w:rPr>
            </w:pPr>
            <w:r>
              <w:rPr>
                <w:sz w:val="13"/>
              </w:rPr>
              <w:t>Let it be known to you therefore, brothers, that through this man forgiveness of sins is proclaimed to you, and by him everyone who </w:t>
            </w:r>
            <w:r>
              <w:rPr>
                <w:sz w:val="13"/>
                <w:u w:val="single"/>
              </w:rPr>
              <w:t>believes</w:t>
            </w:r>
            <w:r>
              <w:rPr>
                <w:sz w:val="13"/>
              </w:rPr>
              <w:t> is </w:t>
            </w:r>
            <w:r>
              <w:rPr>
                <w:sz w:val="13"/>
                <w:u w:val="single"/>
              </w:rPr>
              <w:t>freed</w:t>
            </w:r>
            <w:r>
              <w:rPr>
                <w:sz w:val="13"/>
              </w:rPr>
              <w:t> from everything from which you could not be freed by the law of Moses.</w:t>
            </w:r>
          </w:p>
        </w:tc>
        <w:tc>
          <w:tcPr>
            <w:tcW w:w="1143" w:type="dxa"/>
          </w:tcPr>
          <w:p>
            <w:pPr>
              <w:pStyle w:val="TableParagraph"/>
              <w:ind w:left="121" w:right="100"/>
              <w:rPr>
                <w:sz w:val="13"/>
              </w:rPr>
            </w:pPr>
            <w:r>
              <w:rPr>
                <w:sz w:val="13"/>
              </w:rPr>
              <w:t>Believe</w:t>
            </w:r>
          </w:p>
        </w:tc>
        <w:tc>
          <w:tcPr>
            <w:tcW w:w="1277" w:type="dxa"/>
          </w:tcPr>
          <w:p>
            <w:pPr>
              <w:pStyle w:val="TableParagraph"/>
              <w:spacing w:line="254" w:lineRule="auto"/>
              <w:ind w:left="427" w:right="261" w:hanging="131"/>
              <w:jc w:val="left"/>
              <w:rPr>
                <w:sz w:val="13"/>
              </w:rPr>
            </w:pPr>
            <w:r>
              <w:rPr>
                <w:sz w:val="13"/>
              </w:rPr>
              <w:t>Justification (freed)</w:t>
            </w:r>
          </w:p>
        </w:tc>
      </w:tr>
      <w:tr>
        <w:trPr>
          <w:trHeight w:val="824" w:hRule="atLeast"/>
        </w:trPr>
        <w:tc>
          <w:tcPr>
            <w:tcW w:w="946" w:type="dxa"/>
          </w:tcPr>
          <w:p>
            <w:pPr>
              <w:pStyle w:val="TableParagraph"/>
              <w:rPr>
                <w:sz w:val="13"/>
              </w:rPr>
            </w:pPr>
            <w:r>
              <w:rPr>
                <w:sz w:val="13"/>
              </w:rPr>
              <w:t>Acts 16:30-</w:t>
            </w:r>
          </w:p>
          <w:p>
            <w:pPr>
              <w:pStyle w:val="TableParagraph"/>
              <w:spacing w:before="9"/>
              <w:rPr>
                <w:sz w:val="13"/>
              </w:rPr>
            </w:pPr>
            <w:r>
              <w:rPr>
                <w:sz w:val="13"/>
              </w:rPr>
              <w:t>31</w:t>
            </w:r>
          </w:p>
        </w:tc>
        <w:tc>
          <w:tcPr>
            <w:tcW w:w="3605" w:type="dxa"/>
          </w:tcPr>
          <w:p>
            <w:pPr>
              <w:pStyle w:val="TableParagraph"/>
              <w:spacing w:line="252" w:lineRule="auto"/>
              <w:ind w:left="109" w:right="92"/>
              <w:rPr>
                <w:sz w:val="13"/>
              </w:rPr>
            </w:pPr>
            <w:r>
              <w:rPr>
                <w:sz w:val="13"/>
              </w:rPr>
              <w:t>And they said, “Believe in the Lord Jesus, and you will be saved, you and your household.”And they said, “</w:t>
            </w:r>
            <w:r>
              <w:rPr>
                <w:sz w:val="13"/>
                <w:u w:val="single"/>
              </w:rPr>
              <w:t>Believe</w:t>
            </w:r>
            <w:r>
              <w:rPr>
                <w:sz w:val="13"/>
              </w:rPr>
              <w:t> in the Lord Jesus, and you will be </w:t>
            </w:r>
            <w:r>
              <w:rPr>
                <w:sz w:val="13"/>
                <w:u w:val="single"/>
              </w:rPr>
              <w:t>saved</w:t>
            </w:r>
            <w:r>
              <w:rPr>
                <w:sz w:val="13"/>
              </w:rPr>
              <w:t>, you and your household.”</w:t>
            </w:r>
          </w:p>
        </w:tc>
        <w:tc>
          <w:tcPr>
            <w:tcW w:w="1143" w:type="dxa"/>
          </w:tcPr>
          <w:p>
            <w:pPr>
              <w:pStyle w:val="TableParagraph"/>
              <w:ind w:left="121" w:right="100"/>
              <w:rPr>
                <w:sz w:val="13"/>
              </w:rPr>
            </w:pPr>
            <w:r>
              <w:rPr>
                <w:sz w:val="13"/>
              </w:rPr>
              <w:t>Believe</w:t>
            </w:r>
          </w:p>
        </w:tc>
        <w:tc>
          <w:tcPr>
            <w:tcW w:w="1277" w:type="dxa"/>
          </w:tcPr>
          <w:p>
            <w:pPr>
              <w:pStyle w:val="TableParagraph"/>
              <w:ind w:left="89" w:right="73"/>
              <w:rPr>
                <w:sz w:val="13"/>
              </w:rPr>
            </w:pPr>
            <w:r>
              <w:rPr>
                <w:sz w:val="13"/>
              </w:rPr>
              <w:t>Salvation</w:t>
            </w:r>
          </w:p>
        </w:tc>
      </w:tr>
    </w:tbl>
    <w:p>
      <w:pPr>
        <w:pStyle w:val="BodyText"/>
        <w:spacing w:before="11"/>
        <w:rPr>
          <w:i/>
        </w:rPr>
      </w:pPr>
    </w:p>
    <w:p>
      <w:pPr>
        <w:pStyle w:val="BodyText"/>
        <w:spacing w:line="249" w:lineRule="auto"/>
        <w:ind w:left="212" w:right="288"/>
      </w:pPr>
      <w:r>
        <w:rPr/>
        <w:t>Acts 10:44-48 44 While Peter was still saying these things, the Holy Spirit fell on all who heard the word. 45 And the believers from among the circumcised who had come with Peter were amazed, because the gift of the Holy Spirit was poured out even on the Gentiles. 46 For they were hearing them speaking in tongues and extolling God. Then Peter declared, 47 “Can anyone withhold water for baptizing these people, who have received the Holy Spirit just as we have?” 48 And he commanded them to be baptized in the name of Jesus Christ. Then they asked him to remain for some days.</w:t>
      </w:r>
    </w:p>
    <w:p>
      <w:pPr>
        <w:pStyle w:val="BodyText"/>
        <w:spacing w:before="1"/>
        <w:rPr>
          <w:sz w:val="17"/>
        </w:rPr>
      </w:pPr>
    </w:p>
    <w:p>
      <w:pPr>
        <w:pStyle w:val="Heading2"/>
        <w:spacing w:before="1"/>
        <w:ind w:left="392"/>
      </w:pPr>
      <w:r>
        <w:rPr/>
        <w:t>Forgiveness and the Holy Spirit</w:t>
      </w:r>
    </w:p>
    <w:p>
      <w:pPr>
        <w:pStyle w:val="BodyText"/>
        <w:spacing w:before="6"/>
        <w:rPr>
          <w:sz w:val="19"/>
        </w:rPr>
      </w:pPr>
    </w:p>
    <w:p>
      <w:pPr>
        <w:pStyle w:val="BodyText"/>
        <w:spacing w:line="249" w:lineRule="auto"/>
        <w:ind w:left="392" w:right="313"/>
      </w:pPr>
      <w:r>
        <w:rPr/>
        <w:drawing>
          <wp:anchor distT="0" distB="0" distL="0" distR="0" allowOverlap="1" layoutInCell="1" locked="0" behindDoc="0" simplePos="0" relativeHeight="251658240">
            <wp:simplePos x="0" y="0"/>
            <wp:positionH relativeFrom="page">
              <wp:posOffset>5709018</wp:posOffset>
            </wp:positionH>
            <wp:positionV relativeFrom="paragraph">
              <wp:posOffset>375954</wp:posOffset>
            </wp:positionV>
            <wp:extent cx="3524390" cy="197181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524390" cy="1971817"/>
                    </a:xfrm>
                    <a:prstGeom prst="rect">
                      <a:avLst/>
                    </a:prstGeom>
                  </pic:spPr>
                </pic:pic>
              </a:graphicData>
            </a:graphic>
          </wp:anchor>
        </w:drawing>
      </w:r>
      <w:r>
        <w:rPr/>
        <w:t>Luke 24:44-49 44 Then he said to them, “… </w:t>
      </w:r>
      <w:r>
        <w:rPr>
          <w:u w:val="single"/>
        </w:rPr>
        <w:t>47 and that repentance for the forgiveness of</w:t>
      </w:r>
      <w:r>
        <w:rPr/>
        <w:t> </w:t>
      </w:r>
      <w:r>
        <w:rPr>
          <w:u w:val="single"/>
        </w:rPr>
        <w:t>sins should be proclaimed in his name to all nations, beginning from Jerusalem</w:t>
      </w:r>
      <w:r>
        <w:rPr/>
        <w:t>. 48 You are witnesses of these things. 49 And behold, I am sending the promise of my Father upon you.</w:t>
      </w:r>
    </w:p>
    <w:sectPr>
      <w:pgSz w:w="15840" w:h="12240" w:orient="landscape"/>
      <w:pgMar w:top="860" w:bottom="280" w:left="620" w:right="480"/>
      <w:cols w:num="2" w:equalWidth="0">
        <w:col w:w="6857" w:space="674"/>
        <w:col w:w="720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31" w:hanging="180"/>
      </w:pPr>
      <w:rPr>
        <w:rFonts w:hint="default"/>
        <w:w w:val="101"/>
      </w:rPr>
    </w:lvl>
    <w:lvl w:ilvl="1">
      <w:start w:val="0"/>
      <w:numFmt w:val="bullet"/>
      <w:lvlText w:val=""/>
      <w:lvlJc w:val="left"/>
      <w:pPr>
        <w:ind w:left="831" w:hanging="178"/>
      </w:pPr>
      <w:rPr>
        <w:rFonts w:hint="default" w:ascii="Symbol" w:hAnsi="Symbol" w:eastAsia="Symbol" w:cs="Symbol"/>
        <w:w w:val="101"/>
        <w:sz w:val="18"/>
        <w:szCs w:val="18"/>
      </w:rPr>
    </w:lvl>
    <w:lvl w:ilvl="2">
      <w:start w:val="0"/>
      <w:numFmt w:val="bullet"/>
      <w:lvlText w:val="•"/>
      <w:lvlJc w:val="left"/>
      <w:pPr>
        <w:ind w:left="2043" w:hanging="178"/>
      </w:pPr>
      <w:rPr>
        <w:rFonts w:hint="default"/>
      </w:rPr>
    </w:lvl>
    <w:lvl w:ilvl="3">
      <w:start w:val="0"/>
      <w:numFmt w:val="bullet"/>
      <w:lvlText w:val="•"/>
      <w:lvlJc w:val="left"/>
      <w:pPr>
        <w:ind w:left="2644" w:hanging="178"/>
      </w:pPr>
      <w:rPr>
        <w:rFonts w:hint="default"/>
      </w:rPr>
    </w:lvl>
    <w:lvl w:ilvl="4">
      <w:start w:val="0"/>
      <w:numFmt w:val="bullet"/>
      <w:lvlText w:val="•"/>
      <w:lvlJc w:val="left"/>
      <w:pPr>
        <w:ind w:left="3246" w:hanging="178"/>
      </w:pPr>
      <w:rPr>
        <w:rFonts w:hint="default"/>
      </w:rPr>
    </w:lvl>
    <w:lvl w:ilvl="5">
      <w:start w:val="0"/>
      <w:numFmt w:val="bullet"/>
      <w:lvlText w:val="•"/>
      <w:lvlJc w:val="left"/>
      <w:pPr>
        <w:ind w:left="3848" w:hanging="178"/>
      </w:pPr>
      <w:rPr>
        <w:rFonts w:hint="default"/>
      </w:rPr>
    </w:lvl>
    <w:lvl w:ilvl="6">
      <w:start w:val="0"/>
      <w:numFmt w:val="bullet"/>
      <w:lvlText w:val="•"/>
      <w:lvlJc w:val="left"/>
      <w:pPr>
        <w:ind w:left="4449" w:hanging="178"/>
      </w:pPr>
      <w:rPr>
        <w:rFonts w:hint="default"/>
      </w:rPr>
    </w:lvl>
    <w:lvl w:ilvl="7">
      <w:start w:val="0"/>
      <w:numFmt w:val="bullet"/>
      <w:lvlText w:val="•"/>
      <w:lvlJc w:val="left"/>
      <w:pPr>
        <w:ind w:left="5051" w:hanging="178"/>
      </w:pPr>
      <w:rPr>
        <w:rFonts w:hint="default"/>
      </w:rPr>
    </w:lvl>
    <w:lvl w:ilvl="8">
      <w:start w:val="0"/>
      <w:numFmt w:val="bullet"/>
      <w:lvlText w:val="•"/>
      <w:lvlJc w:val="left"/>
      <w:pPr>
        <w:ind w:left="5653" w:hanging="178"/>
      </w:pPr>
      <w:rPr>
        <w:rFonts w:hint="default"/>
      </w:rPr>
    </w:lvl>
  </w:abstractNum>
  <w:abstractNum w:abstractNumId="0">
    <w:multiLevelType w:val="hybridMultilevel"/>
    <w:lvl w:ilvl="0">
      <w:start w:val="0"/>
      <w:numFmt w:val="bullet"/>
      <w:lvlText w:val=""/>
      <w:lvlJc w:val="left"/>
      <w:pPr>
        <w:ind w:left="1047" w:hanging="144"/>
      </w:pPr>
      <w:rPr>
        <w:rFonts w:hint="default" w:ascii="Symbol" w:hAnsi="Symbol" w:eastAsia="Symbol" w:cs="Symbol"/>
        <w:w w:val="99"/>
        <w:sz w:val="16"/>
        <w:szCs w:val="16"/>
      </w:rPr>
    </w:lvl>
    <w:lvl w:ilvl="1">
      <w:start w:val="0"/>
      <w:numFmt w:val="bullet"/>
      <w:lvlText w:val="•"/>
      <w:lvlJc w:val="left"/>
      <w:pPr>
        <w:ind w:left="1627" w:hanging="144"/>
      </w:pPr>
      <w:rPr>
        <w:rFonts w:hint="default"/>
      </w:rPr>
    </w:lvl>
    <w:lvl w:ilvl="2">
      <w:start w:val="0"/>
      <w:numFmt w:val="bullet"/>
      <w:lvlText w:val="•"/>
      <w:lvlJc w:val="left"/>
      <w:pPr>
        <w:ind w:left="2214" w:hanging="144"/>
      </w:pPr>
      <w:rPr>
        <w:rFonts w:hint="default"/>
      </w:rPr>
    </w:lvl>
    <w:lvl w:ilvl="3">
      <w:start w:val="0"/>
      <w:numFmt w:val="bullet"/>
      <w:lvlText w:val="•"/>
      <w:lvlJc w:val="left"/>
      <w:pPr>
        <w:ind w:left="2802" w:hanging="144"/>
      </w:pPr>
      <w:rPr>
        <w:rFonts w:hint="default"/>
      </w:rPr>
    </w:lvl>
    <w:lvl w:ilvl="4">
      <w:start w:val="0"/>
      <w:numFmt w:val="bullet"/>
      <w:lvlText w:val="•"/>
      <w:lvlJc w:val="left"/>
      <w:pPr>
        <w:ind w:left="3389" w:hanging="144"/>
      </w:pPr>
      <w:rPr>
        <w:rFonts w:hint="default"/>
      </w:rPr>
    </w:lvl>
    <w:lvl w:ilvl="5">
      <w:start w:val="0"/>
      <w:numFmt w:val="bullet"/>
      <w:lvlText w:val="•"/>
      <w:lvlJc w:val="left"/>
      <w:pPr>
        <w:ind w:left="3977" w:hanging="144"/>
      </w:pPr>
      <w:rPr>
        <w:rFonts w:hint="default"/>
      </w:rPr>
    </w:lvl>
    <w:lvl w:ilvl="6">
      <w:start w:val="0"/>
      <w:numFmt w:val="bullet"/>
      <w:lvlText w:val="•"/>
      <w:lvlJc w:val="left"/>
      <w:pPr>
        <w:ind w:left="4564" w:hanging="144"/>
      </w:pPr>
      <w:rPr>
        <w:rFonts w:hint="default"/>
      </w:rPr>
    </w:lvl>
    <w:lvl w:ilvl="7">
      <w:start w:val="0"/>
      <w:numFmt w:val="bullet"/>
      <w:lvlText w:val="•"/>
      <w:lvlJc w:val="left"/>
      <w:pPr>
        <w:ind w:left="5152" w:hanging="144"/>
      </w:pPr>
      <w:rPr>
        <w:rFonts w:hint="default"/>
      </w:rPr>
    </w:lvl>
    <w:lvl w:ilvl="8">
      <w:start w:val="0"/>
      <w:numFmt w:val="bullet"/>
      <w:lvlText w:val="•"/>
      <w:lvlJc w:val="left"/>
      <w:pPr>
        <w:ind w:left="5739" w:hanging="14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6"/>
      <w:szCs w:val="16"/>
    </w:rPr>
  </w:style>
  <w:style w:styleId="Heading1" w:type="paragraph">
    <w:name w:val="Heading 1"/>
    <w:basedOn w:val="Normal"/>
    <w:uiPriority w:val="1"/>
    <w:qFormat/>
    <w:pPr>
      <w:ind w:left="111"/>
      <w:outlineLvl w:val="1"/>
    </w:pPr>
    <w:rPr>
      <w:rFonts w:ascii="Arial" w:hAnsi="Arial" w:eastAsia="Arial" w:cs="Arial"/>
      <w:b/>
      <w:bCs/>
      <w:sz w:val="20"/>
      <w:szCs w:val="20"/>
    </w:rPr>
  </w:style>
  <w:style w:styleId="Heading2" w:type="paragraph">
    <w:name w:val="Heading 2"/>
    <w:basedOn w:val="Normal"/>
    <w:uiPriority w:val="1"/>
    <w:qFormat/>
    <w:pPr>
      <w:ind w:left="111"/>
      <w:outlineLvl w:val="2"/>
    </w:pPr>
    <w:rPr>
      <w:rFonts w:ascii="Arial" w:hAnsi="Arial" w:eastAsia="Arial" w:cs="Arial"/>
      <w:sz w:val="18"/>
      <w:szCs w:val="18"/>
    </w:rPr>
  </w:style>
  <w:style w:styleId="Heading3" w:type="paragraph">
    <w:name w:val="Heading 3"/>
    <w:basedOn w:val="Normal"/>
    <w:uiPriority w:val="1"/>
    <w:qFormat/>
    <w:pPr>
      <w:spacing w:before="9"/>
      <w:ind w:left="651"/>
      <w:outlineLvl w:val="3"/>
    </w:pPr>
    <w:rPr>
      <w:rFonts w:ascii="Arial" w:hAnsi="Arial" w:eastAsia="Arial" w:cs="Arial"/>
      <w:i/>
      <w:sz w:val="18"/>
      <w:szCs w:val="18"/>
    </w:rPr>
  </w:style>
  <w:style w:styleId="ListParagraph" w:type="paragraph">
    <w:name w:val="List Paragraph"/>
    <w:basedOn w:val="Normal"/>
    <w:uiPriority w:val="1"/>
    <w:qFormat/>
    <w:pPr>
      <w:spacing w:before="1"/>
      <w:ind w:left="831" w:hanging="360"/>
    </w:pPr>
    <w:rPr>
      <w:rFonts w:ascii="Arial" w:hAnsi="Arial" w:eastAsia="Arial" w:cs="Arial"/>
    </w:rPr>
  </w:style>
  <w:style w:styleId="TableParagraph" w:type="paragraph">
    <w:name w:val="Table Paragraph"/>
    <w:basedOn w:val="Normal"/>
    <w:uiPriority w:val="1"/>
    <w:qFormat/>
    <w:pPr>
      <w:spacing w:before="103"/>
      <w:ind w:left="87" w:right="66"/>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Lenoir</dc:creator>
  <dc:title>2026.07.05, Arrival of Holy Spirit part 3</dc:title>
  <dcterms:created xsi:type="dcterms:W3CDTF">2026-07-06T14:34:12Z</dcterms:created>
  <dcterms:modified xsi:type="dcterms:W3CDTF">2026-07-06T14:34:12Z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2026-07-04T00:00:00Z</vt:filetime>
  </property>
  <property fmtid="{D5CDD505-2E9C-101B-9397-08002B2CF9AE}" pid="3" name="Creator">
    <vt:lpwstr>Word</vt:lpwstr>
  </property>
  <property fmtid="{D5CDD505-2E9C-101B-9397-08002B2CF9AE}" pid="4" name="LastSaved">
    <vt:filetime>2026-07-06T00:00:00Z</vt:filetime>
  </property>
</Properties>
</file>