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18,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The Spirit Leads Differently</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Living Above Your Feelings</w:t>
      </w:r>
      <w:r w:rsidDel="00000000" w:rsidR="00000000" w:rsidRPr="00000000">
        <w:rPr>
          <w:rtl w:val="0"/>
        </w:rPr>
      </w:r>
    </w:p>
    <w:p w:rsidR="00000000" w:rsidDel="00000000" w:rsidP="00000000" w:rsidRDefault="00000000" w:rsidRPr="00000000" w14:paraId="00000003">
      <w:pPr>
        <w:spacing w:after="240" w:before="240" w:lineRule="auto"/>
        <w:rPr>
          <w:b w:val="1"/>
          <w:bCs w:val="1"/>
          <w:sz w:val="34"/>
          <w:szCs w:val="34"/>
        </w:rPr>
      </w:pPr>
      <w:r w:rsidDel="00000000" w:rsidR="00000000" w:rsidRPr="00000000">
        <w:rPr>
          <w:b w:val="1"/>
          <w:bCs w:val="1"/>
          <w:rtl w:val="0"/>
        </w:rPr>
        <w:t xml:space="preserve">Scripture – Galatians 5:16 - </w:t>
      </w:r>
      <w:r w:rsidDel="00000000" w:rsidR="00000000" w:rsidRPr="00000000">
        <w:rPr>
          <w:i w:val="1"/>
          <w:iCs w:val="1"/>
          <w:rtl w:val="0"/>
        </w:rPr>
        <w:t xml:space="preserve">"So I say, walk by the Spirit, and you will not gratify the desires of the flesh."</w:t>
      </w:r>
      <w:r w:rsidDel="00000000" w:rsidR="00000000" w:rsidRPr="00000000">
        <w:pict>
          <v:rect style="width:0.0pt;height:1.5pt" o:hr="t" o:hrstd="t" o:hralign="center" fillcolor="#A0A0A0" stroked="f"/>
        </w:pict>
      </w:r>
      <w:r w:rsidDel="00000000" w:rsidR="00000000" w:rsidRPr="00000000">
        <w:rPr>
          <w:b w:val="1"/>
          <w:bCs w:val="1"/>
          <w:sz w:val="34"/>
          <w:szCs w:val="34"/>
          <w:rtl w:val="0"/>
        </w:rPr>
        <w:t xml:space="preserve">Devotional Reflection</w:t>
      </w:r>
    </w:p>
    <w:p w:rsidR="00000000" w:rsidDel="00000000" w:rsidP="00000000" w:rsidRDefault="00000000" w:rsidRPr="00000000" w14:paraId="00000004">
      <w:pPr>
        <w:spacing w:after="240" w:before="240" w:lineRule="auto"/>
        <w:rPr/>
      </w:pPr>
      <w:r w:rsidDel="00000000" w:rsidR="00000000" w:rsidRPr="00000000">
        <w:rPr>
          <w:rtl w:val="0"/>
        </w:rPr>
        <w:t xml:space="preserve">One of the greatest differences between spiritual maturity and spiritual immaturity is learning who is leading your life. Left to ourselves, we naturally follow our impulses, emotions, preferences, and desires. We react quickly, speak hastily, and often make decisions based on what feels right in the moment. Yet Galatians 5:16 presents a different way to live. Paul encourages believers to walk by the Spirit. This means allowing God's Spirit—not our emotions, impulses, or circumstances—to direct our thoughts, decisions, and actions.</w:t>
      </w:r>
    </w:p>
    <w:p w:rsidR="00000000" w:rsidDel="00000000" w:rsidP="00000000" w:rsidRDefault="00000000" w:rsidRPr="00000000" w14:paraId="00000005">
      <w:pPr>
        <w:spacing w:after="240" w:before="240" w:lineRule="auto"/>
        <w:rPr/>
      </w:pPr>
      <w:r w:rsidDel="00000000" w:rsidR="00000000" w:rsidRPr="00000000">
        <w:rPr>
          <w:rtl w:val="0"/>
        </w:rPr>
        <w:t xml:space="preserve">The Spirit often leads differently than our natural instincts. When we feel like retaliating, the Spirit may lead us toward forgiveness. When fear tells us to retreat, the Spirit may lead us to trust God and move forward. When pride urges us to defend ourselves, the Spirit may lead us toward humility. The flesh seeks immediate satisfaction, but the Spirit focuses on God's greater purpose. Following the Spirit requires us to pause long enough to hear His direction instead of simply reacting to what we feel.</w:t>
      </w:r>
    </w:p>
    <w:p w:rsidR="00000000" w:rsidDel="00000000" w:rsidP="00000000" w:rsidRDefault="00000000" w:rsidRPr="00000000" w14:paraId="00000006">
      <w:pPr>
        <w:spacing w:after="240" w:before="240" w:lineRule="auto"/>
        <w:rPr/>
      </w:pPr>
      <w:r w:rsidDel="00000000" w:rsidR="00000000" w:rsidRPr="00000000">
        <w:rPr>
          <w:rtl w:val="0"/>
        </w:rPr>
        <w:t xml:space="preserve">This is why walking by the Spirit is described as a daily practice rather than a one-time decision. Every day presents opportunities to choose who will lead. In conversations, challenges, disappointments, and opportunities, believers must continually surrender their will to God's guidance. The Spirit speaks through Scripture, prayer, godly wisdom, and the conviction He places within our hearts. As we learn to recognize His voice, we become more sensitive to His leading.</w:t>
      </w:r>
    </w:p>
    <w:p w:rsidR="00000000" w:rsidDel="00000000" w:rsidP="00000000" w:rsidRDefault="00000000" w:rsidRPr="00000000" w14:paraId="00000007">
      <w:pPr>
        <w:spacing w:after="240" w:before="240" w:lineRule="auto"/>
        <w:rPr/>
      </w:pPr>
      <w:r w:rsidDel="00000000" w:rsidR="00000000" w:rsidRPr="00000000">
        <w:rPr>
          <w:rtl w:val="0"/>
        </w:rPr>
        <w:t xml:space="preserve">Many people assume that being led by the Spirit will always feel comfortable, but that is not necessarily true. Sometimes the Spirit will lead us beyond our comfort zones. He may ask us to forgive when we would rather hold a grudge. He may prompt us to serve when we feel tired. He may call us to trust when the outcome is uncertain. Spiritual growth often happens when we choose obedience over convenience. The Spirit's direction may challenge us, but it always leads toward life, freedom, and greater Christlikeness.</w:t>
      </w:r>
    </w:p>
    <w:p w:rsidR="00000000" w:rsidDel="00000000" w:rsidP="00000000" w:rsidRDefault="00000000" w:rsidRPr="00000000" w14:paraId="00000008">
      <w:pPr>
        <w:spacing w:after="240" w:before="240" w:lineRule="auto"/>
        <w:rPr/>
      </w:pPr>
      <w:r w:rsidDel="00000000" w:rsidR="00000000" w:rsidRPr="00000000">
        <w:rPr>
          <w:rtl w:val="0"/>
        </w:rPr>
        <w:t xml:space="preserve">Today, ask yourself who has been leading your responses. Have your decisions been driven primarily by emotions, circumstances, or God's Spirit? Living above your feelings requires more than self-control; it requires Spirit-control. When you intentionally follow the Spirit's leading, you discover that God's wisdom is far more reliable than your emotions and His path is far better than your impulses.</w:t>
      </w:r>
    </w:p>
    <w:p w:rsidR="00000000" w:rsidDel="00000000" w:rsidP="00000000" w:rsidRDefault="00000000" w:rsidRPr="00000000" w14:paraId="00000009">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The Holy Spirit is a better guide than my emotions, impulses, or circumstances.</w: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tffscumr4bxt" w:id="0"/>
      <w:bookmarkEnd w:id="0"/>
      <w:r w:rsidDel="00000000" w:rsidR="00000000" w:rsidRPr="00000000">
        <w:rPr>
          <w:b w:val="1"/>
          <w:bCs w:val="1"/>
          <w:sz w:val="26"/>
          <w:szCs w:val="26"/>
          <w:rtl w:val="0"/>
        </w:rPr>
        <w:t xml:space="preserve">🛠 Practice</w:t>
      </w:r>
    </w:p>
    <w:p w:rsidR="00000000" w:rsidDel="00000000" w:rsidP="00000000" w:rsidRDefault="00000000" w:rsidRPr="00000000" w14:paraId="0000000C">
      <w:pPr>
        <w:spacing w:after="240" w:before="240" w:lineRule="auto"/>
        <w:rPr/>
      </w:pPr>
      <w:r w:rsidDel="00000000" w:rsidR="00000000" w:rsidRPr="00000000">
        <w:rPr>
          <w:rtl w:val="0"/>
        </w:rPr>
        <w:t xml:space="preserve">• Begin your day by asking the Holy Spirit to guide your thoughts and decisions.</w:t>
      </w:r>
    </w:p>
    <w:p w:rsidR="00000000" w:rsidDel="00000000" w:rsidP="00000000" w:rsidRDefault="00000000" w:rsidRPr="00000000" w14:paraId="0000000D">
      <w:pPr>
        <w:spacing w:after="240" w:before="240" w:lineRule="auto"/>
        <w:rPr/>
      </w:pPr>
      <w:r w:rsidDel="00000000" w:rsidR="00000000" w:rsidRPr="00000000">
        <w:rPr>
          <w:rtl w:val="0"/>
        </w:rPr>
        <w:t xml:space="preserve">• Before responding to a difficult situation, pause and pray first.</w:t>
      </w:r>
    </w:p>
    <w:p w:rsidR="00000000" w:rsidDel="00000000" w:rsidP="00000000" w:rsidRDefault="00000000" w:rsidRPr="00000000" w14:paraId="0000000E">
      <w:pPr>
        <w:spacing w:after="240" w:before="240" w:lineRule="auto"/>
        <w:rPr/>
      </w:pPr>
      <w:r w:rsidDel="00000000" w:rsidR="00000000" w:rsidRPr="00000000">
        <w:rPr>
          <w:rtl w:val="0"/>
        </w:rPr>
        <w:t xml:space="preserve">• Read Galatians 5:16 several times throughout the day.</w:t>
      </w:r>
    </w:p>
    <w:p w:rsidR="00000000" w:rsidDel="00000000" w:rsidP="00000000" w:rsidRDefault="00000000" w:rsidRPr="00000000" w14:paraId="0000000F">
      <w:pPr>
        <w:spacing w:after="240" w:before="240" w:lineRule="auto"/>
        <w:rPr/>
      </w:pPr>
      <w:r w:rsidDel="00000000" w:rsidR="00000000" w:rsidRPr="00000000">
        <w:rPr>
          <w:rtl w:val="0"/>
        </w:rPr>
        <w:t xml:space="preserve">• Identify one area where God may be calling you to choose obedience over emotion.</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26"/>
          <w:szCs w:val="26"/>
        </w:rPr>
      </w:pPr>
      <w:bookmarkStart w:colFirst="0" w:colLast="0" w:name="_oxy35ju3tmpv" w:id="1"/>
      <w:bookmarkEnd w:id="1"/>
      <w:r w:rsidDel="00000000" w:rsidR="00000000" w:rsidRPr="00000000">
        <w:rPr>
          <w:b w:val="1"/>
          <w:bCs w:val="1"/>
          <w:sz w:val="26"/>
          <w:szCs w:val="26"/>
          <w:rtl w:val="0"/>
        </w:rPr>
        <w:t xml:space="preserve">🙏 Prayer</w:t>
      </w:r>
    </w:p>
    <w:p w:rsidR="00000000" w:rsidDel="00000000" w:rsidP="00000000" w:rsidRDefault="00000000" w:rsidRPr="00000000" w14:paraId="00000012">
      <w:pPr>
        <w:spacing w:after="240" w:before="240" w:lineRule="auto"/>
        <w:rPr/>
      </w:pPr>
      <w:r w:rsidDel="00000000" w:rsidR="00000000" w:rsidRPr="00000000">
        <w:rPr>
          <w:rtl w:val="0"/>
        </w:rPr>
        <w:t xml:space="preserve">Father, thank You for giving me the Holy Spirit to guide my life. Help me become more sensitive to His leading and less controlled by my emotions and impulses. Teach me to pause, listen, and obey when You speak. Strengthen me to follow Your direction even when it is uncomfortable or challenging. Let Your Spirit shape my thoughts, guide my decisions, and lead me closer to Christ each day. In Jesus' name, Amen.</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26"/>
          <w:szCs w:val="26"/>
        </w:rPr>
      </w:pPr>
      <w:bookmarkStart w:colFirst="0" w:colLast="0" w:name="_ggftxz15e9e6" w:id="2"/>
      <w:bookmarkEnd w:id="2"/>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Can you identify a recent situation where following your emotions would have led one way, but following the Spirit would have led another? Which path did you choose, and what did you learn from it?</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