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13,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Transformation Becomes Visible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Wear What Was Built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James 2:17</w:t>
        <w:br w:type="textWrapping"/>
      </w:r>
      <w:r w:rsidDel="00000000" w:rsidR="00000000" w:rsidRPr="00000000">
        <w:rPr>
          <w:i w:val="1"/>
          <w:iCs w:val="1"/>
          <w:rtl w:val="0"/>
        </w:rPr>
        <w:t xml:space="preserve">“In the same way, faith by itself, if it is not accompanied by action, is dead.”</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2pssmbnnq3a"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Throughout this week, we have focused on the identity and character that God builds within believers. We have been reminded that we are chosen, loved, accepted, forgiven, and called to walk in love. While these truths begin internally, God never intended for them to remain hidden. Genuine transformation eventually becomes visible. James 2:17 teaches that faith is not merely something we believe—it is something we live. What God is doing inside of us will eventually be seen in the way we live, respond, and relate to others.</w:t>
      </w:r>
    </w:p>
    <w:p w:rsidR="00000000" w:rsidDel="00000000" w:rsidP="00000000" w:rsidRDefault="00000000" w:rsidRPr="00000000" w14:paraId="00000007">
      <w:pPr>
        <w:spacing w:after="240" w:before="240" w:lineRule="auto"/>
        <w:rPr/>
      </w:pPr>
      <w:r w:rsidDel="00000000" w:rsidR="00000000" w:rsidRPr="00000000">
        <w:rPr>
          <w:rtl w:val="0"/>
        </w:rPr>
        <w:t xml:space="preserve">Spiritual growth often begins beneath the surface where few people can see it. God works in our thoughts, attitudes, motives, and desires. He reshapes our hearts long before He changes our circumstances. Because this process is often gradual, we may not always recognize how much growth has taken place. Yet over time, the evidence begins to appear. The way we handle conflict changes. The way we speak changes. The way we treat people changes. What God has built internally begins to show externally.</w:t>
      </w:r>
    </w:p>
    <w:p w:rsidR="00000000" w:rsidDel="00000000" w:rsidP="00000000" w:rsidRDefault="00000000" w:rsidRPr="00000000" w14:paraId="00000008">
      <w:pPr>
        <w:spacing w:after="240" w:before="240" w:lineRule="auto"/>
        <w:rPr/>
      </w:pPr>
      <w:r w:rsidDel="00000000" w:rsidR="00000000" w:rsidRPr="00000000">
        <w:rPr>
          <w:rtl w:val="0"/>
        </w:rPr>
        <w:t xml:space="preserve">James challenges believers to examine whether their faith is producing action. He is not teaching that we earn salvation through good works. Rather, he is teaching that authentic faith naturally produces visible evidence. Just as a healthy tree eventually bears fruit, a transformed life eventually reveals transformation. Actions do not create faith, but they do reveal it. The character of Christ becomes visible through the choices we make each day.</w:t>
      </w:r>
    </w:p>
    <w:p w:rsidR="00000000" w:rsidDel="00000000" w:rsidP="00000000" w:rsidRDefault="00000000" w:rsidRPr="00000000" w14:paraId="00000009">
      <w:pPr>
        <w:spacing w:after="240" w:before="240" w:lineRule="auto"/>
        <w:rPr/>
      </w:pPr>
      <w:r w:rsidDel="00000000" w:rsidR="00000000" w:rsidRPr="00000000">
        <w:rPr>
          <w:rtl w:val="0"/>
        </w:rPr>
        <w:t xml:space="preserve">This is encouraging because it reminds us that transformation is not measured by perfection. It is measured by progress. You may not be where you want to be spiritually, but if God is changing your responses, deepening your faith, increasing your patience, and teaching you to love more like Christ, transformation is taking place. Growth is often easier to recognize when we look at who we used to be rather than focusing only on where we still need to grow.</w:t>
      </w:r>
    </w:p>
    <w:p w:rsidR="00000000" w:rsidDel="00000000" w:rsidP="00000000" w:rsidRDefault="00000000" w:rsidRPr="00000000" w14:paraId="0000000A">
      <w:pPr>
        <w:spacing w:after="240" w:before="240" w:lineRule="auto"/>
        <w:rPr/>
      </w:pPr>
      <w:r w:rsidDel="00000000" w:rsidR="00000000" w:rsidRPr="00000000">
        <w:rPr>
          <w:rtl w:val="0"/>
        </w:rPr>
        <w:t xml:space="preserve">Today, take time to reflect on the work God has been doing in your life. Celebrate the evidence of His grace. Thank Him for the changes He has already produced and trust Him to continue the work He has started. Living what God built means allowing your faith to become visible through your actions. When Christ is truly transforming you from the inside out, the evidence will eventually be seen.</w:t>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Authentic faith becomes visible through a life that reflects the ongoing work of Christ.</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s63slf1tpy0g"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Reflect on one area where you have seen spiritual growth over the past year.</w:t>
      </w:r>
    </w:p>
    <w:p w:rsidR="00000000" w:rsidDel="00000000" w:rsidP="00000000" w:rsidRDefault="00000000" w:rsidRPr="00000000" w14:paraId="0000000F">
      <w:pPr>
        <w:spacing w:after="240" w:before="240" w:lineRule="auto"/>
        <w:rPr/>
      </w:pPr>
      <w:r w:rsidDel="00000000" w:rsidR="00000000" w:rsidRPr="00000000">
        <w:rPr>
          <w:rtl w:val="0"/>
        </w:rPr>
        <w:t xml:space="preserve">• Thank God for the progress He has produced in your life.</w:t>
      </w:r>
    </w:p>
    <w:p w:rsidR="00000000" w:rsidDel="00000000" w:rsidP="00000000" w:rsidRDefault="00000000" w:rsidRPr="00000000" w14:paraId="00000010">
      <w:pPr>
        <w:spacing w:after="240" w:before="240" w:lineRule="auto"/>
        <w:rPr/>
      </w:pPr>
      <w:r w:rsidDel="00000000" w:rsidR="00000000" w:rsidRPr="00000000">
        <w:rPr>
          <w:rtl w:val="0"/>
        </w:rPr>
        <w:t xml:space="preserve">• Ask a trusted believer what evidence of growth they have noticed in you.</w:t>
      </w:r>
    </w:p>
    <w:p w:rsidR="00000000" w:rsidDel="00000000" w:rsidP="00000000" w:rsidRDefault="00000000" w:rsidRPr="00000000" w14:paraId="00000011">
      <w:pPr>
        <w:spacing w:after="240" w:before="240" w:lineRule="auto"/>
        <w:rPr/>
      </w:pPr>
      <w:r w:rsidDel="00000000" w:rsidR="00000000" w:rsidRPr="00000000">
        <w:rPr>
          <w:rtl w:val="0"/>
        </w:rPr>
        <w:t xml:space="preserve">• Look for an opportunity today to put your faith into action through service, encouragement, or generosity.</w:t>
      </w: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l0prglm1h4c8"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transforming work You are doing in my life. Help me not to become discouraged by what is unfinished but encouraged by the progress You have already produced. Let my faith become visible through my actions, attitudes, and relationships. Continue shaping me into the image of Christ so that others may see Your work within me and be drawn closer to You. In Jesus’ name, Amen.</w:t>
      </w: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crk8snsxujlc"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visible evidence of spiritual growth can you identify in your life today that demonstrates God is continuing to transform you?</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