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4AB1DB" w14:textId="77777777" w:rsidR="00DB3D6B" w:rsidRDefault="00DB3D6B">
      <w:pPr>
        <w:rPr>
          <w:rFonts w:ascii="Arial" w:eastAsia="Arial" w:hAnsi="Arial" w:cs="Arial"/>
        </w:rPr>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DB3D6B" w14:paraId="581821BB" w14:textId="77777777">
        <w:trPr>
          <w:trHeight w:val="1492"/>
        </w:trPr>
        <w:tc>
          <w:tcPr>
            <w:tcW w:w="9350" w:type="dxa"/>
            <w:vAlign w:val="center"/>
          </w:tcPr>
          <w:p w14:paraId="3995FF5E" w14:textId="77777777" w:rsidR="00DB3D6B" w:rsidRDefault="00000000">
            <w:pPr>
              <w:jc w:val="center"/>
              <w:rPr>
                <w:rFonts w:ascii="Arial" w:eastAsia="Arial" w:hAnsi="Arial" w:cs="Arial"/>
                <w:b/>
              </w:rPr>
            </w:pPr>
            <w:r>
              <w:rPr>
                <w:rFonts w:ascii="Arial" w:eastAsia="Arial" w:hAnsi="Arial" w:cs="Arial"/>
                <w:b/>
              </w:rPr>
              <w:t>Grace Presbyterian Church</w:t>
            </w:r>
          </w:p>
          <w:p w14:paraId="4A7286B3" w14:textId="77777777" w:rsidR="00DB3D6B" w:rsidRDefault="00000000">
            <w:pPr>
              <w:jc w:val="center"/>
              <w:rPr>
                <w:rFonts w:ascii="Arial" w:eastAsia="Arial" w:hAnsi="Arial" w:cs="Arial"/>
              </w:rPr>
            </w:pPr>
            <w:r>
              <w:rPr>
                <w:rFonts w:ascii="Arial" w:eastAsia="Arial" w:hAnsi="Arial" w:cs="Arial"/>
              </w:rPr>
              <w:t>1220 Old Tenth line Road</w:t>
            </w:r>
          </w:p>
          <w:p w14:paraId="26A65ACB" w14:textId="77777777" w:rsidR="00DB3D6B" w:rsidRDefault="00000000">
            <w:pPr>
              <w:jc w:val="center"/>
              <w:rPr>
                <w:rFonts w:ascii="Arial" w:eastAsia="Arial" w:hAnsi="Arial" w:cs="Arial"/>
              </w:rPr>
            </w:pPr>
            <w:r>
              <w:rPr>
                <w:rFonts w:ascii="Arial" w:eastAsia="Arial" w:hAnsi="Arial" w:cs="Arial"/>
              </w:rPr>
              <w:t>Orleans On K1E 3W7</w:t>
            </w:r>
          </w:p>
          <w:p w14:paraId="56F5E873" w14:textId="77777777" w:rsidR="00DB3D6B" w:rsidRDefault="00000000">
            <w:pPr>
              <w:jc w:val="center"/>
              <w:rPr>
                <w:rFonts w:ascii="Arial" w:eastAsia="Arial" w:hAnsi="Arial" w:cs="Arial"/>
              </w:rPr>
            </w:pPr>
            <w:r>
              <w:rPr>
                <w:rFonts w:ascii="Arial" w:eastAsia="Arial" w:hAnsi="Arial" w:cs="Arial"/>
              </w:rPr>
              <w:t>Telephone (613) 824-9260     Fax: (613) 824-0747</w:t>
            </w:r>
          </w:p>
          <w:p w14:paraId="32E3614A" w14:textId="77777777" w:rsidR="00DB3D6B" w:rsidRDefault="00000000">
            <w:pPr>
              <w:jc w:val="center"/>
              <w:rPr>
                <w:rFonts w:ascii="Arial" w:eastAsia="Arial" w:hAnsi="Arial" w:cs="Arial"/>
              </w:rPr>
            </w:pPr>
            <w:r>
              <w:rPr>
                <w:rFonts w:ascii="Arial" w:eastAsia="Arial" w:hAnsi="Arial" w:cs="Arial"/>
              </w:rPr>
              <w:t>admin@graceorleans.ca</w:t>
            </w:r>
          </w:p>
        </w:tc>
      </w:tr>
    </w:tbl>
    <w:p w14:paraId="30D2F892" w14:textId="77777777" w:rsidR="00DB3D6B" w:rsidRDefault="00DB3D6B">
      <w:pPr>
        <w:jc w:val="center"/>
        <w:rPr>
          <w:rFonts w:ascii="Arial" w:eastAsia="Arial" w:hAnsi="Arial" w:cs="Arial"/>
          <w:sz w:val="8"/>
          <w:szCs w:val="8"/>
        </w:rPr>
      </w:pPr>
    </w:p>
    <w:p w14:paraId="2896D9A0" w14:textId="77777777" w:rsidR="00DB3D6B" w:rsidRDefault="00000000">
      <w:pPr>
        <w:rPr>
          <w:rFonts w:ascii="Arial" w:eastAsia="Arial" w:hAnsi="Arial" w:cs="Arial"/>
          <w:b/>
          <w:u w:val="single"/>
        </w:rPr>
      </w:pPr>
      <w:r>
        <w:rPr>
          <w:rFonts w:ascii="Arial" w:eastAsia="Arial" w:hAnsi="Arial" w:cs="Arial"/>
          <w:b/>
          <w:u w:val="single"/>
        </w:rPr>
        <w:t>STEP 1: Initial Application:</w:t>
      </w:r>
    </w:p>
    <w:p w14:paraId="3E2787C5" w14:textId="77777777" w:rsidR="00DB3D6B" w:rsidRDefault="00DB3D6B">
      <w:pPr>
        <w:rPr>
          <w:rFonts w:ascii="Arial" w:eastAsia="Arial" w:hAnsi="Arial" w:cs="Arial"/>
        </w:rPr>
      </w:pPr>
    </w:p>
    <w:p w14:paraId="0D9076B2" w14:textId="77777777" w:rsidR="00DB3D6B" w:rsidRDefault="00000000">
      <w:pPr>
        <w:rPr>
          <w:rFonts w:ascii="Arial" w:eastAsia="Arial" w:hAnsi="Arial" w:cs="Arial"/>
          <w:b/>
        </w:rPr>
      </w:pPr>
      <w:r>
        <w:rPr>
          <w:rFonts w:ascii="Arial" w:eastAsia="Arial" w:hAnsi="Arial" w:cs="Arial"/>
        </w:rPr>
        <w:t>Group Name:</w:t>
      </w:r>
      <w:r>
        <w:rPr>
          <w:rFonts w:ascii="Arial" w:eastAsia="Arial" w:hAnsi="Arial" w:cs="Arial"/>
          <w:b/>
        </w:rPr>
        <w:t xml:space="preserve"> __________________________________________________________</w:t>
      </w:r>
      <w:r>
        <w:rPr>
          <w:rFonts w:ascii="Arial" w:eastAsia="Arial" w:hAnsi="Arial" w:cs="Arial"/>
          <w:b/>
        </w:rPr>
        <w:tab/>
      </w:r>
      <w:r>
        <w:rPr>
          <w:rFonts w:ascii="Arial" w:eastAsia="Arial" w:hAnsi="Arial" w:cs="Arial"/>
          <w:b/>
        </w:rPr>
        <w:tab/>
      </w:r>
    </w:p>
    <w:p w14:paraId="7A26543E" w14:textId="77777777" w:rsidR="00DB3D6B" w:rsidRDefault="00DB3D6B">
      <w:pPr>
        <w:rPr>
          <w:rFonts w:ascii="Arial" w:eastAsia="Arial" w:hAnsi="Arial" w:cs="Arial"/>
        </w:rPr>
      </w:pPr>
    </w:p>
    <w:p w14:paraId="2B7AB69A" w14:textId="77777777" w:rsidR="00DB3D6B" w:rsidRDefault="00000000">
      <w:pPr>
        <w:rPr>
          <w:rFonts w:ascii="Arial" w:eastAsia="Arial" w:hAnsi="Arial" w:cs="Arial"/>
          <w:b/>
        </w:rPr>
      </w:pPr>
      <w:r>
        <w:rPr>
          <w:rFonts w:ascii="Arial" w:eastAsia="Arial" w:hAnsi="Arial" w:cs="Arial"/>
        </w:rPr>
        <w:t xml:space="preserve">Contact: </w:t>
      </w:r>
      <w:r>
        <w:rPr>
          <w:rFonts w:ascii="Arial" w:eastAsia="Arial" w:hAnsi="Arial" w:cs="Arial"/>
          <w:b/>
        </w:rPr>
        <w:t>_________________________________</w:t>
      </w:r>
      <w:r>
        <w:rPr>
          <w:rFonts w:ascii="Arial" w:eastAsia="Arial" w:hAnsi="Arial" w:cs="Arial"/>
        </w:rPr>
        <w:t xml:space="preserve">Phone Number: </w:t>
      </w:r>
      <w:r>
        <w:rPr>
          <w:rFonts w:ascii="Arial" w:eastAsia="Arial" w:hAnsi="Arial" w:cs="Arial"/>
          <w:b/>
        </w:rPr>
        <w:t xml:space="preserve">_______________________  </w:t>
      </w:r>
    </w:p>
    <w:p w14:paraId="1DBBF0F6" w14:textId="77777777" w:rsidR="00DB3D6B" w:rsidRDefault="00DB3D6B">
      <w:pPr>
        <w:rPr>
          <w:rFonts w:ascii="Arial" w:eastAsia="Arial" w:hAnsi="Arial" w:cs="Arial"/>
          <w:b/>
        </w:rPr>
      </w:pPr>
    </w:p>
    <w:p w14:paraId="4E17DDFD" w14:textId="77777777" w:rsidR="00DB3D6B" w:rsidRDefault="00000000">
      <w:pPr>
        <w:rPr>
          <w:rFonts w:ascii="Arial" w:eastAsia="Arial" w:hAnsi="Arial" w:cs="Arial"/>
        </w:rPr>
      </w:pPr>
      <w:r>
        <w:rPr>
          <w:rFonts w:ascii="Arial" w:eastAsia="Arial" w:hAnsi="Arial" w:cs="Arial"/>
        </w:rPr>
        <w:t>Email:</w:t>
      </w:r>
      <w:r>
        <w:rPr>
          <w:rFonts w:ascii="Arial" w:eastAsia="Arial" w:hAnsi="Arial" w:cs="Arial"/>
          <w:b/>
        </w:rPr>
        <w:t xml:space="preserve">_______________________________ </w:t>
      </w:r>
      <w:r>
        <w:rPr>
          <w:rFonts w:ascii="Arial" w:eastAsia="Arial" w:hAnsi="Arial" w:cs="Arial"/>
        </w:rPr>
        <w:t>Backup contact</w:t>
      </w:r>
      <w:r>
        <w:rPr>
          <w:rFonts w:ascii="Arial" w:eastAsia="Arial" w:hAnsi="Arial" w:cs="Arial"/>
          <w:b/>
        </w:rPr>
        <w:t>: ________________________</w:t>
      </w:r>
    </w:p>
    <w:p w14:paraId="04AC1DD6" w14:textId="77777777" w:rsidR="00DB3D6B" w:rsidRDefault="00DB3D6B">
      <w:pPr>
        <w:rPr>
          <w:rFonts w:ascii="Arial" w:eastAsia="Arial" w:hAnsi="Arial" w:cs="Arial"/>
        </w:rPr>
      </w:pPr>
    </w:p>
    <w:p w14:paraId="5A0155EF" w14:textId="77777777" w:rsidR="00DB3D6B" w:rsidRDefault="00000000">
      <w:pPr>
        <w:rPr>
          <w:rFonts w:ascii="Arial" w:eastAsia="Arial" w:hAnsi="Arial" w:cs="Arial"/>
          <w:b/>
        </w:rPr>
      </w:pPr>
      <w:r>
        <w:rPr>
          <w:rFonts w:ascii="Arial" w:eastAsia="Arial" w:hAnsi="Arial" w:cs="Arial"/>
        </w:rPr>
        <w:t>Backup phone:</w:t>
      </w:r>
      <w:r>
        <w:rPr>
          <w:rFonts w:ascii="Arial" w:eastAsia="Arial" w:hAnsi="Arial" w:cs="Arial"/>
          <w:b/>
        </w:rPr>
        <w:t xml:space="preserve"> ____________________</w:t>
      </w:r>
      <w:r>
        <w:rPr>
          <w:rFonts w:ascii="Arial" w:eastAsia="Arial" w:hAnsi="Arial" w:cs="Arial"/>
        </w:rPr>
        <w:t>Backup email:</w:t>
      </w:r>
      <w:r>
        <w:rPr>
          <w:rFonts w:ascii="Arial" w:eastAsia="Arial" w:hAnsi="Arial" w:cs="Arial"/>
          <w:b/>
        </w:rPr>
        <w:t xml:space="preserve"> _______________________________</w:t>
      </w:r>
    </w:p>
    <w:p w14:paraId="004A9EB3" w14:textId="77777777" w:rsidR="00DB3D6B" w:rsidRDefault="00DB3D6B">
      <w:pPr>
        <w:rPr>
          <w:rFonts w:ascii="Arial" w:eastAsia="Arial" w:hAnsi="Arial" w:cs="Arial"/>
          <w:b/>
        </w:rPr>
      </w:pPr>
    </w:p>
    <w:p w14:paraId="49B6E995" w14:textId="77777777" w:rsidR="00DB3D6B" w:rsidRDefault="00000000">
      <w:pPr>
        <w:rPr>
          <w:rFonts w:ascii="Arial" w:eastAsia="Arial" w:hAnsi="Arial" w:cs="Arial"/>
        </w:rPr>
      </w:pPr>
      <w:r>
        <w:rPr>
          <w:rFonts w:ascii="UICTFontTextStyleBody" w:eastAsia="UICTFontTextStyleBody" w:hAnsi="UICTFontTextStyleBody" w:cs="UICTFontTextStyleBody"/>
          <w:sz w:val="29"/>
          <w:szCs w:val="29"/>
        </w:rPr>
        <w:t xml:space="preserve">□ </w:t>
      </w:r>
      <w:r>
        <w:rPr>
          <w:rFonts w:ascii="Arial" w:eastAsia="Arial" w:hAnsi="Arial" w:cs="Arial"/>
        </w:rPr>
        <w:t xml:space="preserve">Single Use Event          </w:t>
      </w:r>
      <w:r>
        <w:rPr>
          <w:rFonts w:ascii="UICTFontTextStyleBody" w:eastAsia="UICTFontTextStyleBody" w:hAnsi="UICTFontTextStyleBody" w:cs="UICTFontTextStyleBody"/>
          <w:sz w:val="29"/>
          <w:szCs w:val="29"/>
        </w:rPr>
        <w:t xml:space="preserve">□  </w:t>
      </w:r>
      <w:r>
        <w:rPr>
          <w:rFonts w:ascii="Arial" w:eastAsia="Arial" w:hAnsi="Arial" w:cs="Arial"/>
        </w:rPr>
        <w:t xml:space="preserve">Recurring Event    Frequency: </w:t>
      </w:r>
      <w:r>
        <w:rPr>
          <w:rFonts w:ascii="Arial" w:eastAsia="Arial" w:hAnsi="Arial" w:cs="Arial"/>
          <w:b/>
        </w:rPr>
        <w:t>___________________________</w:t>
      </w:r>
    </w:p>
    <w:p w14:paraId="092BC795" w14:textId="77777777" w:rsidR="00DB3D6B" w:rsidRDefault="00DB3D6B">
      <w:pPr>
        <w:rPr>
          <w:rFonts w:ascii="Arial" w:eastAsia="Arial" w:hAnsi="Arial" w:cs="Arial"/>
          <w:b/>
          <w:sz w:val="10"/>
          <w:szCs w:val="10"/>
        </w:rPr>
      </w:pPr>
    </w:p>
    <w:p w14:paraId="6F9467CF" w14:textId="77777777" w:rsidR="00DB3D6B" w:rsidRDefault="00000000">
      <w:pPr>
        <w:jc w:val="center"/>
        <w:rPr>
          <w:rFonts w:ascii="Arial" w:eastAsia="Arial" w:hAnsi="Arial" w:cs="Arial"/>
          <w:b/>
          <w:i/>
        </w:rPr>
      </w:pPr>
      <w:r>
        <w:rPr>
          <w:rFonts w:ascii="Arial" w:eastAsia="Arial" w:hAnsi="Arial" w:cs="Arial"/>
          <w:b/>
          <w:i/>
        </w:rPr>
        <w:t>Note: Long term user agreements will be reviewed for renewal approval annually</w:t>
      </w:r>
    </w:p>
    <w:p w14:paraId="2B5F5162" w14:textId="77777777" w:rsidR="00DB3D6B" w:rsidRDefault="00DB3D6B">
      <w:pPr>
        <w:rPr>
          <w:rFonts w:ascii="Arial" w:eastAsia="Arial" w:hAnsi="Arial" w:cs="Arial"/>
        </w:rPr>
      </w:pPr>
    </w:p>
    <w:p w14:paraId="02C1E6B6" w14:textId="77777777" w:rsidR="00DB3D6B" w:rsidRDefault="00000000">
      <w:pPr>
        <w:rPr>
          <w:rFonts w:ascii="Arial" w:eastAsia="Arial" w:hAnsi="Arial" w:cs="Arial"/>
          <w:b/>
        </w:rPr>
      </w:pPr>
      <w:r>
        <w:rPr>
          <w:rFonts w:ascii="Arial" w:eastAsia="Arial" w:hAnsi="Arial" w:cs="Arial"/>
        </w:rPr>
        <w:t xml:space="preserve">Date of Event: </w:t>
      </w:r>
      <w:r>
        <w:rPr>
          <w:rFonts w:ascii="Arial" w:eastAsia="Arial" w:hAnsi="Arial" w:cs="Arial"/>
          <w:b/>
        </w:rPr>
        <w:t xml:space="preserve">_________________  </w:t>
      </w:r>
      <w:r>
        <w:rPr>
          <w:rFonts w:ascii="Arial" w:eastAsia="Arial" w:hAnsi="Arial" w:cs="Arial"/>
        </w:rPr>
        <w:t xml:space="preserve">Type of Event: </w:t>
      </w:r>
      <w:r>
        <w:rPr>
          <w:rFonts w:ascii="Arial" w:eastAsia="Arial" w:hAnsi="Arial" w:cs="Arial"/>
          <w:b/>
        </w:rPr>
        <w:t>__________________________________</w:t>
      </w:r>
    </w:p>
    <w:p w14:paraId="63BC79E1" w14:textId="77777777" w:rsidR="00DB3D6B" w:rsidRDefault="00DB3D6B">
      <w:pPr>
        <w:rPr>
          <w:rFonts w:ascii="Arial" w:eastAsia="Arial" w:hAnsi="Arial" w:cs="Arial"/>
          <w:sz w:val="14"/>
          <w:szCs w:val="14"/>
        </w:rPr>
      </w:pPr>
    </w:p>
    <w:p w14:paraId="509C9B8F" w14:textId="77777777" w:rsidR="00DB3D6B" w:rsidRDefault="00000000">
      <w:pPr>
        <w:rPr>
          <w:rFonts w:ascii="Arial" w:eastAsia="Arial" w:hAnsi="Arial" w:cs="Arial"/>
          <w:b/>
        </w:rPr>
      </w:pPr>
      <w:r>
        <w:rPr>
          <w:rFonts w:ascii="Arial" w:eastAsia="Arial" w:hAnsi="Arial" w:cs="Arial"/>
        </w:rPr>
        <w:t>Estimated number of participants:</w:t>
      </w:r>
      <w:r>
        <w:rPr>
          <w:rFonts w:ascii="Arial" w:eastAsia="Arial" w:hAnsi="Arial" w:cs="Arial"/>
          <w:b/>
        </w:rPr>
        <w:t xml:space="preserve"> ______      </w:t>
      </w:r>
      <w:r>
        <w:rPr>
          <w:rFonts w:ascii="Arial" w:eastAsia="Arial" w:hAnsi="Arial" w:cs="Arial"/>
        </w:rPr>
        <w:t xml:space="preserve">Start Time: </w:t>
      </w:r>
      <w:r>
        <w:rPr>
          <w:rFonts w:ascii="Arial" w:eastAsia="Arial" w:hAnsi="Arial" w:cs="Arial"/>
          <w:b/>
        </w:rPr>
        <w:t xml:space="preserve">__________  </w:t>
      </w:r>
      <w:r>
        <w:rPr>
          <w:rFonts w:ascii="Arial" w:eastAsia="Arial" w:hAnsi="Arial" w:cs="Arial"/>
        </w:rPr>
        <w:t xml:space="preserve">End Time: </w:t>
      </w:r>
      <w:r>
        <w:rPr>
          <w:rFonts w:ascii="Arial" w:eastAsia="Arial" w:hAnsi="Arial" w:cs="Arial"/>
          <w:b/>
        </w:rPr>
        <w:t>___________</w:t>
      </w:r>
    </w:p>
    <w:p w14:paraId="2308A03B" w14:textId="77777777" w:rsidR="00DB3D6B" w:rsidRDefault="00DB3D6B">
      <w:pPr>
        <w:rPr>
          <w:rFonts w:ascii="Arial" w:eastAsia="Arial" w:hAnsi="Arial" w:cs="Arial"/>
          <w:b/>
          <w:sz w:val="12"/>
          <w:szCs w:val="12"/>
        </w:rPr>
      </w:pPr>
    </w:p>
    <w:p w14:paraId="1CF7C4C3" w14:textId="77777777" w:rsidR="00DB3D6B" w:rsidRPr="0005359D" w:rsidRDefault="00000000">
      <w:pPr>
        <w:rPr>
          <w:rFonts w:ascii="Arial" w:eastAsia="Arial" w:hAnsi="Arial" w:cs="Arial"/>
        </w:rPr>
      </w:pPr>
      <w:r w:rsidRPr="0005359D">
        <w:rPr>
          <w:rFonts w:ascii="Arial" w:eastAsia="Arial" w:hAnsi="Arial" w:cs="Arial"/>
        </w:rPr>
        <w:t>Set up Time: ___________ Take down/clean up time: ____________Total Hours: __________</w:t>
      </w:r>
    </w:p>
    <w:p w14:paraId="684431B2" w14:textId="77777777" w:rsidR="00DB3D6B" w:rsidRPr="0005359D" w:rsidRDefault="00000000">
      <w:pPr>
        <w:numPr>
          <w:ilvl w:val="0"/>
          <w:numId w:val="1"/>
        </w:numPr>
        <w:pBdr>
          <w:top w:val="nil"/>
          <w:left w:val="nil"/>
          <w:bottom w:val="nil"/>
          <w:right w:val="nil"/>
          <w:between w:val="nil"/>
        </w:pBdr>
        <w:rPr>
          <w:i/>
          <w:color w:val="FF0000"/>
        </w:rPr>
      </w:pPr>
      <w:r w:rsidRPr="0005359D">
        <w:rPr>
          <w:rFonts w:ascii="Arial" w:eastAsia="Arial" w:hAnsi="Arial" w:cs="Arial"/>
          <w:i/>
          <w:color w:val="FF0000"/>
        </w:rPr>
        <w:t xml:space="preserve">Overage penalty of $20 per 15 minutes will be added for use in excess of booked time </w:t>
      </w:r>
    </w:p>
    <w:p w14:paraId="1B337719" w14:textId="77777777" w:rsidR="00DB3D6B" w:rsidRDefault="00DB3D6B">
      <w:pPr>
        <w:rPr>
          <w:rFonts w:ascii="Arial" w:eastAsia="Arial" w:hAnsi="Arial" w:cs="Arial"/>
          <w:sz w:val="10"/>
          <w:szCs w:val="10"/>
        </w:rPr>
      </w:pPr>
    </w:p>
    <w:p w14:paraId="206CB01C" w14:textId="77777777" w:rsidR="00DB3D6B" w:rsidRDefault="00000000">
      <w:pPr>
        <w:rPr>
          <w:rFonts w:ascii="Arial" w:eastAsia="Arial" w:hAnsi="Arial" w:cs="Arial"/>
          <w:b/>
        </w:rPr>
      </w:pPr>
      <w:r>
        <w:rPr>
          <w:rFonts w:ascii="Arial" w:eastAsia="Arial" w:hAnsi="Arial" w:cs="Arial"/>
        </w:rPr>
        <w:t>Wedding Rehearsal Date and Time (If Applicable):</w:t>
      </w:r>
      <w:r>
        <w:rPr>
          <w:rFonts w:ascii="Arial" w:eastAsia="Arial" w:hAnsi="Arial" w:cs="Arial"/>
          <w:b/>
        </w:rPr>
        <w:t xml:space="preserve"> ___________________________________</w:t>
      </w:r>
    </w:p>
    <w:p w14:paraId="04ACD43A" w14:textId="77777777" w:rsidR="00DB3D6B" w:rsidRDefault="00DB3D6B">
      <w:pPr>
        <w:rPr>
          <w:rFonts w:ascii="Arial" w:eastAsia="Arial" w:hAnsi="Arial" w:cs="Arial"/>
        </w:rPr>
      </w:pPr>
    </w:p>
    <w:p w14:paraId="7556756E" w14:textId="77777777" w:rsidR="00DB3D6B" w:rsidRDefault="00000000">
      <w:pPr>
        <w:rPr>
          <w:rFonts w:ascii="Arial" w:eastAsia="Arial" w:hAnsi="Arial" w:cs="Arial"/>
        </w:rPr>
      </w:pPr>
      <w:r>
        <w:rPr>
          <w:rFonts w:ascii="Arial" w:eastAsia="Arial" w:hAnsi="Arial" w:cs="Arial"/>
        </w:rPr>
        <w:t>Facilities Required:</w:t>
      </w:r>
    </w:p>
    <w:tbl>
      <w:tblPr>
        <w:tblStyle w:val="a0"/>
        <w:tblW w:w="9350" w:type="dxa"/>
        <w:tblLayout w:type="fixed"/>
        <w:tblLook w:val="04A0" w:firstRow="1" w:lastRow="0" w:firstColumn="1" w:lastColumn="0" w:noHBand="0" w:noVBand="1"/>
      </w:tblPr>
      <w:tblGrid>
        <w:gridCol w:w="3116"/>
        <w:gridCol w:w="3117"/>
        <w:gridCol w:w="3117"/>
      </w:tblGrid>
      <w:tr w:rsidR="00DB3D6B" w14:paraId="780D843D" w14:textId="77777777" w:rsidTr="00DB3D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FFFFFF"/>
          </w:tcPr>
          <w:p w14:paraId="10E3FE4A" w14:textId="77777777" w:rsidR="00DB3D6B" w:rsidRPr="0005359D" w:rsidRDefault="00000000">
            <w:pPr>
              <w:rPr>
                <w:rFonts w:ascii="Arial" w:eastAsia="Arial" w:hAnsi="Arial" w:cs="Arial"/>
              </w:rPr>
            </w:pPr>
            <w:r w:rsidRPr="0005359D">
              <w:rPr>
                <w:rFonts w:ascii="Arial" w:eastAsia="Arial" w:hAnsi="Arial" w:cs="Arial"/>
                <w:b w:val="0"/>
                <w:sz w:val="29"/>
                <w:szCs w:val="29"/>
              </w:rPr>
              <w:t xml:space="preserve">□ </w:t>
            </w:r>
            <w:r w:rsidRPr="0005359D">
              <w:rPr>
                <w:rFonts w:ascii="Arial" w:eastAsia="Arial" w:hAnsi="Arial" w:cs="Arial"/>
                <w:b w:val="0"/>
              </w:rPr>
              <w:t>Kitchen</w:t>
            </w:r>
          </w:p>
        </w:tc>
        <w:tc>
          <w:tcPr>
            <w:tcW w:w="3117" w:type="dxa"/>
            <w:shd w:val="clear" w:color="auto" w:fill="FFFFFF"/>
          </w:tcPr>
          <w:p w14:paraId="159F2424" w14:textId="77777777" w:rsidR="00DB3D6B" w:rsidRPr="0005359D" w:rsidRDefault="00000000">
            <w:pPr>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sidRPr="0005359D">
              <w:rPr>
                <w:rFonts w:ascii="Arial" w:eastAsia="Arial" w:hAnsi="Arial" w:cs="Arial"/>
                <w:b w:val="0"/>
                <w:sz w:val="29"/>
                <w:szCs w:val="29"/>
              </w:rPr>
              <w:t xml:space="preserve">□ </w:t>
            </w:r>
            <w:r w:rsidRPr="0005359D">
              <w:rPr>
                <w:rFonts w:ascii="Arial" w:eastAsia="Arial" w:hAnsi="Arial" w:cs="Arial"/>
                <w:b w:val="0"/>
              </w:rPr>
              <w:t xml:space="preserve"> Large Classroom</w:t>
            </w:r>
          </w:p>
        </w:tc>
        <w:tc>
          <w:tcPr>
            <w:tcW w:w="3117" w:type="dxa"/>
            <w:shd w:val="clear" w:color="auto" w:fill="FFFFFF"/>
          </w:tcPr>
          <w:p w14:paraId="153A48F4" w14:textId="77777777" w:rsidR="00DB3D6B" w:rsidRPr="0005359D" w:rsidRDefault="00000000">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20"/>
                <w:szCs w:val="20"/>
              </w:rPr>
            </w:pPr>
            <w:r w:rsidRPr="0005359D">
              <w:rPr>
                <w:rFonts w:ascii="Arial" w:eastAsia="Arial" w:hAnsi="Arial" w:cs="Arial"/>
                <w:b w:val="0"/>
                <w:sz w:val="29"/>
                <w:szCs w:val="29"/>
              </w:rPr>
              <w:t xml:space="preserve">□ </w:t>
            </w:r>
            <w:r w:rsidRPr="0005359D">
              <w:rPr>
                <w:rFonts w:ascii="Arial" w:eastAsia="Arial" w:hAnsi="Arial" w:cs="Arial"/>
                <w:b w:val="0"/>
              </w:rPr>
              <w:t>Sanctuary</w:t>
            </w:r>
            <w:r w:rsidRPr="0005359D">
              <w:rPr>
                <w:rFonts w:ascii="Arial" w:eastAsia="Arial" w:hAnsi="Arial" w:cs="Arial"/>
                <w:b w:val="0"/>
                <w:sz w:val="20"/>
                <w:szCs w:val="20"/>
              </w:rPr>
              <w:t>(max 300)</w:t>
            </w:r>
          </w:p>
        </w:tc>
      </w:tr>
      <w:tr w:rsidR="00DB3D6B" w14:paraId="0838FC66" w14:textId="77777777" w:rsidTr="00DB3D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shd w:val="clear" w:color="auto" w:fill="FFFFFF"/>
          </w:tcPr>
          <w:p w14:paraId="399722EE" w14:textId="77777777" w:rsidR="00DB3D6B" w:rsidRPr="0005359D" w:rsidRDefault="00000000">
            <w:pPr>
              <w:rPr>
                <w:rFonts w:ascii="Arial" w:eastAsia="Arial" w:hAnsi="Arial" w:cs="Arial"/>
                <w:sz w:val="20"/>
                <w:szCs w:val="20"/>
              </w:rPr>
            </w:pPr>
            <w:r w:rsidRPr="0005359D">
              <w:rPr>
                <w:rFonts w:ascii="Arial" w:eastAsia="Arial" w:hAnsi="Arial" w:cs="Arial"/>
                <w:b w:val="0"/>
                <w:sz w:val="29"/>
                <w:szCs w:val="29"/>
              </w:rPr>
              <w:t xml:space="preserve">□ </w:t>
            </w:r>
            <w:r w:rsidRPr="0005359D">
              <w:rPr>
                <w:rFonts w:ascii="Arial" w:eastAsia="Arial" w:hAnsi="Arial" w:cs="Arial"/>
                <w:b w:val="0"/>
              </w:rPr>
              <w:t xml:space="preserve"> St. Andrew’s Hall</w:t>
            </w:r>
            <w:r w:rsidRPr="0005359D">
              <w:rPr>
                <w:rFonts w:ascii="Arial" w:eastAsia="Arial" w:hAnsi="Arial" w:cs="Arial"/>
                <w:b w:val="0"/>
                <w:sz w:val="20"/>
                <w:szCs w:val="20"/>
              </w:rPr>
              <w:t>(max 120)</w:t>
            </w:r>
          </w:p>
        </w:tc>
        <w:tc>
          <w:tcPr>
            <w:tcW w:w="3117" w:type="dxa"/>
            <w:shd w:val="clear" w:color="auto" w:fill="FFFFFF"/>
          </w:tcPr>
          <w:p w14:paraId="7623C738" w14:textId="77777777" w:rsidR="00DB3D6B" w:rsidRPr="0005359D" w:rsidRDefault="00000000">
            <w:pPr>
              <w:cnfStyle w:val="000000100000" w:firstRow="0" w:lastRow="0" w:firstColumn="0" w:lastColumn="0" w:oddVBand="0" w:evenVBand="0" w:oddHBand="1" w:evenHBand="0" w:firstRowFirstColumn="0" w:firstRowLastColumn="0" w:lastRowFirstColumn="0" w:lastRowLastColumn="0"/>
              <w:rPr>
                <w:rFonts w:ascii="Arial" w:eastAsia="Arial" w:hAnsi="Arial" w:cs="Arial"/>
                <w:i/>
                <w:sz w:val="20"/>
                <w:szCs w:val="20"/>
              </w:rPr>
            </w:pPr>
            <w:r w:rsidRPr="0005359D">
              <w:rPr>
                <w:rFonts w:ascii="Arial" w:eastAsia="Arial" w:hAnsi="Arial" w:cs="Arial"/>
                <w:sz w:val="29"/>
                <w:szCs w:val="29"/>
              </w:rPr>
              <w:t xml:space="preserve">□ </w:t>
            </w:r>
            <w:r w:rsidRPr="0005359D">
              <w:rPr>
                <w:rFonts w:ascii="Arial" w:eastAsia="Arial" w:hAnsi="Arial" w:cs="Arial"/>
              </w:rPr>
              <w:t xml:space="preserve"> Nursery </w:t>
            </w:r>
            <w:r w:rsidRPr="0005359D">
              <w:rPr>
                <w:rFonts w:ascii="Arial" w:eastAsia="Arial" w:hAnsi="Arial" w:cs="Arial"/>
                <w:i/>
                <w:sz w:val="20"/>
                <w:szCs w:val="20"/>
              </w:rPr>
              <w:t>(&lt;5yrs only with adult supervision)</w:t>
            </w:r>
          </w:p>
          <w:p w14:paraId="559EA97A" w14:textId="77777777" w:rsidR="00DB3D6B" w:rsidRPr="0005359D" w:rsidRDefault="00DB3D6B">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4"/>
                <w:szCs w:val="14"/>
              </w:rPr>
            </w:pPr>
          </w:p>
        </w:tc>
        <w:tc>
          <w:tcPr>
            <w:tcW w:w="3117" w:type="dxa"/>
            <w:shd w:val="clear" w:color="auto" w:fill="FFFFFF"/>
          </w:tcPr>
          <w:p w14:paraId="42D88A28" w14:textId="77777777" w:rsidR="00DB3D6B" w:rsidRPr="0005359D" w:rsidRDefault="00000000">
            <w:pPr>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sidRPr="0005359D">
              <w:rPr>
                <w:rFonts w:ascii="Arial" w:eastAsia="Arial" w:hAnsi="Arial" w:cs="Arial"/>
                <w:sz w:val="29"/>
                <w:szCs w:val="29"/>
              </w:rPr>
              <w:t xml:space="preserve">□ </w:t>
            </w:r>
            <w:r w:rsidRPr="0005359D">
              <w:rPr>
                <w:rFonts w:ascii="Arial" w:eastAsia="Arial" w:hAnsi="Arial" w:cs="Arial"/>
              </w:rPr>
              <w:t xml:space="preserve"> Small</w:t>
            </w:r>
            <w:r w:rsidRPr="0005359D">
              <w:rPr>
                <w:rFonts w:ascii="Arial" w:eastAsia="Arial" w:hAnsi="Arial" w:cs="Arial"/>
                <w:b/>
              </w:rPr>
              <w:t xml:space="preserve"> </w:t>
            </w:r>
            <w:r w:rsidRPr="0005359D">
              <w:rPr>
                <w:rFonts w:ascii="Arial" w:eastAsia="Arial" w:hAnsi="Arial" w:cs="Arial"/>
              </w:rPr>
              <w:t>Classroom</w:t>
            </w:r>
          </w:p>
        </w:tc>
      </w:tr>
      <w:tr w:rsidR="00DB3D6B" w14:paraId="24B76F83" w14:textId="77777777" w:rsidTr="00DB3D6B">
        <w:tc>
          <w:tcPr>
            <w:cnfStyle w:val="001000000000" w:firstRow="0" w:lastRow="0" w:firstColumn="1" w:lastColumn="0" w:oddVBand="0" w:evenVBand="0" w:oddHBand="0" w:evenHBand="0" w:firstRowFirstColumn="0" w:firstRowLastColumn="0" w:lastRowFirstColumn="0" w:lastRowLastColumn="0"/>
            <w:tcW w:w="9350" w:type="dxa"/>
            <w:gridSpan w:val="3"/>
            <w:shd w:val="clear" w:color="auto" w:fill="FFFFFF"/>
          </w:tcPr>
          <w:p w14:paraId="0D377CB2" w14:textId="77777777" w:rsidR="00DB3D6B" w:rsidRDefault="00000000">
            <w:pPr>
              <w:rPr>
                <w:rFonts w:ascii="Arial" w:eastAsia="Arial" w:hAnsi="Arial" w:cs="Arial"/>
              </w:rPr>
            </w:pPr>
            <w:r>
              <w:rPr>
                <w:rFonts w:ascii="Arial" w:eastAsia="Arial" w:hAnsi="Arial" w:cs="Arial"/>
                <w:b w:val="0"/>
              </w:rPr>
              <w:t>Other (specify) _______________________________________________</w:t>
            </w:r>
          </w:p>
        </w:tc>
      </w:tr>
    </w:tbl>
    <w:p w14:paraId="2C3DCCEF" w14:textId="77777777" w:rsidR="00DB3D6B" w:rsidRDefault="00000000">
      <w:pPr>
        <w:rPr>
          <w:rFonts w:ascii="Arial" w:eastAsia="Arial" w:hAnsi="Arial" w:cs="Arial"/>
        </w:rPr>
      </w:pPr>
      <w:r>
        <w:rPr>
          <w:rFonts w:ascii="Arial" w:eastAsia="Arial" w:hAnsi="Arial" w:cs="Arial"/>
        </w:rPr>
        <w:t>Do you need sound support:</w:t>
      </w:r>
      <w:r>
        <w:rPr>
          <w:rFonts w:ascii="UICTFontTextStyleBody" w:eastAsia="UICTFontTextStyleBody" w:hAnsi="UICTFontTextStyleBody" w:cs="UICTFontTextStyleBody"/>
          <w:sz w:val="29"/>
          <w:szCs w:val="29"/>
        </w:rPr>
        <w:t>□</w:t>
      </w:r>
      <w:r>
        <w:rPr>
          <w:rFonts w:ascii="Arial" w:eastAsia="Arial" w:hAnsi="Arial" w:cs="Arial"/>
        </w:rPr>
        <w:t xml:space="preserve"> Yes      </w:t>
      </w:r>
      <w:r>
        <w:rPr>
          <w:rFonts w:ascii="UICTFontTextStyleBody" w:eastAsia="UICTFontTextStyleBody" w:hAnsi="UICTFontTextStyleBody" w:cs="UICTFontTextStyleBody"/>
          <w:sz w:val="29"/>
          <w:szCs w:val="29"/>
        </w:rPr>
        <w:t>□</w:t>
      </w:r>
      <w:r>
        <w:rPr>
          <w:rFonts w:ascii="Arial" w:eastAsia="Arial" w:hAnsi="Arial" w:cs="Arial"/>
        </w:rPr>
        <w:t xml:space="preserve"> No </w:t>
      </w:r>
    </w:p>
    <w:p w14:paraId="59EBA638" w14:textId="77777777" w:rsidR="00DB3D6B" w:rsidRDefault="00000000">
      <w:pPr>
        <w:rPr>
          <w:rFonts w:ascii="Arial" w:eastAsia="Arial" w:hAnsi="Arial" w:cs="Arial"/>
        </w:rPr>
      </w:pPr>
      <w:r>
        <w:rPr>
          <w:rFonts w:ascii="Arial" w:eastAsia="Arial" w:hAnsi="Arial" w:cs="Arial"/>
        </w:rPr>
        <w:t>(If yes, you must use our Audio tech, and provide a detailed stage plot showing your requirements.  If you need assistance with the stage plot, we can help.)</w:t>
      </w:r>
    </w:p>
    <w:p w14:paraId="4054916E" w14:textId="77777777" w:rsidR="00DB3D6B" w:rsidRDefault="00DB3D6B">
      <w:pPr>
        <w:rPr>
          <w:rFonts w:ascii="Arial" w:eastAsia="Arial" w:hAnsi="Arial" w:cs="Arial"/>
        </w:rPr>
      </w:pPr>
    </w:p>
    <w:p w14:paraId="075BEFB2" w14:textId="77777777" w:rsidR="00DB3D6B" w:rsidRDefault="00000000">
      <w:pPr>
        <w:rPr>
          <w:rFonts w:ascii="Arial" w:eastAsia="Arial" w:hAnsi="Arial" w:cs="Arial"/>
        </w:rPr>
      </w:pPr>
      <w:r>
        <w:rPr>
          <w:rFonts w:ascii="Arial" w:eastAsia="Arial" w:hAnsi="Arial" w:cs="Arial"/>
        </w:rPr>
        <w:t xml:space="preserve">Are you hoping to livestream your event using the church’s equipment:  </w:t>
      </w:r>
      <w:r>
        <w:rPr>
          <w:rFonts w:ascii="UICTFontTextStyleBody" w:eastAsia="UICTFontTextStyleBody" w:hAnsi="UICTFontTextStyleBody" w:cs="UICTFontTextStyleBody"/>
          <w:sz w:val="29"/>
          <w:szCs w:val="29"/>
        </w:rPr>
        <w:t>□</w:t>
      </w:r>
      <w:r>
        <w:rPr>
          <w:rFonts w:ascii="Arial" w:eastAsia="Arial" w:hAnsi="Arial" w:cs="Arial"/>
        </w:rPr>
        <w:t xml:space="preserve"> Yes </w:t>
      </w:r>
      <w:r>
        <w:rPr>
          <w:rFonts w:ascii="UICTFontTextStyleBody" w:eastAsia="UICTFontTextStyleBody" w:hAnsi="UICTFontTextStyleBody" w:cs="UICTFontTextStyleBody"/>
          <w:sz w:val="29"/>
          <w:szCs w:val="29"/>
        </w:rPr>
        <w:t>□</w:t>
      </w:r>
      <w:r>
        <w:rPr>
          <w:rFonts w:ascii="Arial" w:eastAsia="Arial" w:hAnsi="Arial" w:cs="Arial"/>
        </w:rPr>
        <w:t xml:space="preserve"> No</w:t>
      </w:r>
    </w:p>
    <w:p w14:paraId="6D07451F" w14:textId="77777777" w:rsidR="00DB3D6B" w:rsidRDefault="00000000">
      <w:pPr>
        <w:rPr>
          <w:rFonts w:ascii="Arial" w:eastAsia="Arial" w:hAnsi="Arial" w:cs="Arial"/>
        </w:rPr>
      </w:pPr>
      <w:r>
        <w:rPr>
          <w:rFonts w:ascii="Arial" w:eastAsia="Arial" w:hAnsi="Arial" w:cs="Arial"/>
        </w:rPr>
        <w:t>(If yes, you must use our Video tech.)</w:t>
      </w:r>
    </w:p>
    <w:p w14:paraId="4AF39EB6" w14:textId="77777777" w:rsidR="00DB3D6B" w:rsidRDefault="00000000">
      <w:pPr>
        <w:rPr>
          <w:rFonts w:ascii="Arial" w:eastAsia="Arial" w:hAnsi="Arial" w:cs="Arial"/>
          <w:b/>
        </w:rPr>
      </w:pPr>
      <w:r>
        <w:rPr>
          <w:rFonts w:ascii="Arial" w:eastAsia="Arial" w:hAnsi="Arial" w:cs="Arial"/>
        </w:rPr>
        <w:t xml:space="preserve">If so, with what platform(s) were you hoping to stream: </w:t>
      </w:r>
      <w:r>
        <w:rPr>
          <w:rFonts w:ascii="Arial" w:eastAsia="Arial" w:hAnsi="Arial" w:cs="Arial"/>
          <w:b/>
        </w:rPr>
        <w:t>____________________________</w:t>
      </w:r>
    </w:p>
    <w:p w14:paraId="7F1C8E0C" w14:textId="77777777" w:rsidR="00DB3D6B" w:rsidRDefault="00000000">
      <w:pPr>
        <w:rPr>
          <w:rFonts w:ascii="Arial" w:eastAsia="Arial" w:hAnsi="Arial" w:cs="Arial"/>
        </w:rPr>
      </w:pPr>
      <w:r>
        <w:rPr>
          <w:rFonts w:ascii="Arial" w:eastAsia="Arial" w:hAnsi="Arial" w:cs="Arial"/>
        </w:rPr>
        <w:t>(</w:t>
      </w:r>
      <w:proofErr w:type="spellStart"/>
      <w:r>
        <w:rPr>
          <w:rFonts w:ascii="Arial" w:eastAsia="Arial" w:hAnsi="Arial" w:cs="Arial"/>
        </w:rPr>
        <w:t>ie</w:t>
      </w:r>
      <w:proofErr w:type="spellEnd"/>
      <w:r>
        <w:rPr>
          <w:rFonts w:ascii="Arial" w:eastAsia="Arial" w:hAnsi="Arial" w:cs="Arial"/>
        </w:rPr>
        <w:t xml:space="preserve">. Facebook, Twitch, </w:t>
      </w:r>
      <w:proofErr w:type="spellStart"/>
      <w:r>
        <w:rPr>
          <w:rFonts w:ascii="Arial" w:eastAsia="Arial" w:hAnsi="Arial" w:cs="Arial"/>
        </w:rPr>
        <w:t>Youtube</w:t>
      </w:r>
      <w:proofErr w:type="spellEnd"/>
      <w:r>
        <w:rPr>
          <w:rFonts w:ascii="Arial" w:eastAsia="Arial" w:hAnsi="Arial" w:cs="Arial"/>
        </w:rPr>
        <w:t xml:space="preserve">, etc.) </w:t>
      </w:r>
    </w:p>
    <w:p w14:paraId="05824BB6" w14:textId="77777777" w:rsidR="00DB3D6B" w:rsidRDefault="00000000">
      <w:pPr>
        <w:rPr>
          <w:rFonts w:ascii="Arial" w:eastAsia="Arial" w:hAnsi="Arial" w:cs="Arial"/>
        </w:rPr>
      </w:pPr>
      <w:r>
        <w:rPr>
          <w:rFonts w:ascii="Arial" w:eastAsia="Arial" w:hAnsi="Arial" w:cs="Arial"/>
        </w:rPr>
        <w:t xml:space="preserve"> Note: We will not stream copyrighted material without the proper permissions.</w:t>
      </w:r>
    </w:p>
    <w:p w14:paraId="729F4793" w14:textId="77777777" w:rsidR="00DB3D6B" w:rsidRDefault="00DB3D6B">
      <w:pPr>
        <w:rPr>
          <w:rFonts w:ascii="Arial" w:eastAsia="Arial" w:hAnsi="Arial" w:cs="Arial"/>
          <w:sz w:val="14"/>
          <w:szCs w:val="14"/>
        </w:rPr>
      </w:pPr>
    </w:p>
    <w:p w14:paraId="6389D706" w14:textId="77777777" w:rsidR="00DB3D6B" w:rsidRDefault="00000000">
      <w:pPr>
        <w:rPr>
          <w:rFonts w:ascii="Arial" w:eastAsia="Arial" w:hAnsi="Arial" w:cs="Arial"/>
          <w:b/>
          <w:i/>
        </w:rPr>
      </w:pPr>
      <w:r>
        <w:rPr>
          <w:rFonts w:ascii="UICTFontTextStyleBody" w:eastAsia="UICTFontTextStyleBody" w:hAnsi="UICTFontTextStyleBody" w:cs="UICTFontTextStyleBody"/>
          <w:sz w:val="30"/>
          <w:szCs w:val="30"/>
        </w:rPr>
        <w:t>□</w:t>
      </w:r>
      <w:r>
        <w:rPr>
          <w:rFonts w:ascii="Arial" w:eastAsia="Arial" w:hAnsi="Arial" w:cs="Arial"/>
          <w:b/>
          <w:i/>
        </w:rPr>
        <w:t xml:space="preserve">I/We have read the Grace Church Mission, Vision and Core Values document. I/We </w:t>
      </w:r>
    </w:p>
    <w:p w14:paraId="3A0AEE80" w14:textId="77777777" w:rsidR="00DB3D6B" w:rsidRDefault="00000000">
      <w:pPr>
        <w:rPr>
          <w:rFonts w:ascii="Arial" w:eastAsia="Arial" w:hAnsi="Arial" w:cs="Arial"/>
          <w:b/>
          <w:i/>
        </w:rPr>
      </w:pPr>
      <w:r>
        <w:rPr>
          <w:rFonts w:ascii="Arial" w:eastAsia="Arial" w:hAnsi="Arial" w:cs="Arial"/>
          <w:b/>
          <w:i/>
        </w:rPr>
        <w:t>agree that my/our event will comply with these statements.</w:t>
      </w:r>
    </w:p>
    <w:p w14:paraId="506C7EDD" w14:textId="77777777" w:rsidR="00DB3D6B" w:rsidRDefault="00DB3D6B">
      <w:pPr>
        <w:rPr>
          <w:rFonts w:ascii="Arial" w:eastAsia="Arial" w:hAnsi="Arial" w:cs="Arial"/>
        </w:rPr>
      </w:pPr>
    </w:p>
    <w:p w14:paraId="6D4BC05F" w14:textId="77777777" w:rsidR="00DB3D6B" w:rsidRDefault="00DB3D6B">
      <w:pPr>
        <w:rPr>
          <w:rFonts w:ascii="Arial" w:eastAsia="Arial" w:hAnsi="Arial" w:cs="Arial"/>
        </w:rPr>
      </w:pPr>
    </w:p>
    <w:p w14:paraId="0E1FDF6C" w14:textId="77777777" w:rsidR="00DB3D6B" w:rsidRDefault="00000000">
      <w:pPr>
        <w:rPr>
          <w:rFonts w:ascii="Arial" w:eastAsia="Arial" w:hAnsi="Arial" w:cs="Arial"/>
          <w:b/>
        </w:rPr>
      </w:pPr>
      <w:r>
        <w:rPr>
          <w:rFonts w:ascii="Arial" w:eastAsia="Arial" w:hAnsi="Arial" w:cs="Arial"/>
          <w:b/>
        </w:rPr>
        <w:t>__________________________________________           _____________________________</w:t>
      </w:r>
    </w:p>
    <w:p w14:paraId="77CADCB7" w14:textId="77777777" w:rsidR="00DB3D6B" w:rsidRDefault="00000000">
      <w:pPr>
        <w:rPr>
          <w:rFonts w:ascii="Arial" w:eastAsia="Arial" w:hAnsi="Arial" w:cs="Arial"/>
        </w:rPr>
      </w:pPr>
      <w:r>
        <w:rPr>
          <w:rFonts w:ascii="Arial" w:eastAsia="Arial" w:hAnsi="Arial" w:cs="Arial"/>
        </w:rPr>
        <w:t xml:space="preserve">                        Applicant signature                                                                 Date</w:t>
      </w:r>
    </w:p>
    <w:p w14:paraId="3C82584F" w14:textId="77777777" w:rsidR="00DB3D6B" w:rsidRDefault="00000000">
      <w:pPr>
        <w:rPr>
          <w:rFonts w:ascii="Arial" w:eastAsia="Arial" w:hAnsi="Arial" w:cs="Arial"/>
          <w:b/>
          <w:u w:val="single"/>
        </w:rPr>
      </w:pPr>
      <w:r>
        <w:br w:type="page"/>
      </w:r>
    </w:p>
    <w:p w14:paraId="6F82A40A" w14:textId="77777777" w:rsidR="00DB3D6B" w:rsidRDefault="00000000">
      <w:pPr>
        <w:spacing w:line="276" w:lineRule="auto"/>
        <w:rPr>
          <w:rFonts w:ascii="Arial" w:eastAsia="Arial" w:hAnsi="Arial" w:cs="Arial"/>
          <w:b/>
          <w:u w:val="single"/>
        </w:rPr>
      </w:pPr>
      <w:r>
        <w:rPr>
          <w:rFonts w:ascii="Arial" w:eastAsia="Arial" w:hAnsi="Arial" w:cs="Arial"/>
          <w:b/>
          <w:u w:val="single"/>
        </w:rPr>
        <w:lastRenderedPageBreak/>
        <w:t>STEP 2: Approval Process:</w:t>
      </w:r>
    </w:p>
    <w:p w14:paraId="01DC0F91" w14:textId="77777777" w:rsidR="00DB3D6B" w:rsidRDefault="00000000">
      <w:pPr>
        <w:rPr>
          <w:rFonts w:ascii="Arial" w:eastAsia="Arial" w:hAnsi="Arial" w:cs="Arial"/>
        </w:rPr>
      </w:pPr>
      <w:r>
        <w:rPr>
          <w:rFonts w:ascii="Arial" w:eastAsia="Arial" w:hAnsi="Arial" w:cs="Arial"/>
        </w:rPr>
        <w:t>The Application process includes:</w:t>
      </w:r>
    </w:p>
    <w:p w14:paraId="724DF1EF" w14:textId="77777777" w:rsidR="00DB3D6B" w:rsidRDefault="00000000">
      <w:pPr>
        <w:numPr>
          <w:ilvl w:val="0"/>
          <w:numId w:val="2"/>
        </w:numPr>
        <w:pBdr>
          <w:top w:val="nil"/>
          <w:left w:val="nil"/>
          <w:bottom w:val="nil"/>
          <w:right w:val="nil"/>
          <w:between w:val="nil"/>
        </w:pBdr>
        <w:rPr>
          <w:color w:val="000000"/>
        </w:rPr>
      </w:pPr>
      <w:r>
        <w:rPr>
          <w:rFonts w:ascii="Arial" w:eastAsia="Arial" w:hAnsi="Arial" w:cs="Arial"/>
          <w:color w:val="000000"/>
        </w:rPr>
        <w:t>confirming the date is available;</w:t>
      </w:r>
    </w:p>
    <w:p w14:paraId="334749E0" w14:textId="77777777" w:rsidR="00DB3D6B" w:rsidRDefault="00000000">
      <w:pPr>
        <w:numPr>
          <w:ilvl w:val="0"/>
          <w:numId w:val="2"/>
        </w:numPr>
        <w:pBdr>
          <w:top w:val="nil"/>
          <w:left w:val="nil"/>
          <w:bottom w:val="nil"/>
          <w:right w:val="nil"/>
          <w:between w:val="nil"/>
        </w:pBdr>
        <w:rPr>
          <w:color w:val="000000"/>
        </w:rPr>
      </w:pPr>
      <w:r>
        <w:rPr>
          <w:rFonts w:ascii="Arial" w:eastAsia="Arial" w:hAnsi="Arial" w:cs="Arial"/>
          <w:color w:val="000000"/>
        </w:rPr>
        <w:t>seeking approval from the appropriate leadership person;</w:t>
      </w:r>
    </w:p>
    <w:p w14:paraId="50E9DE15" w14:textId="77777777" w:rsidR="00DB3D6B" w:rsidRDefault="00000000">
      <w:pPr>
        <w:numPr>
          <w:ilvl w:val="0"/>
          <w:numId w:val="2"/>
        </w:numPr>
        <w:pBdr>
          <w:top w:val="nil"/>
          <w:left w:val="nil"/>
          <w:bottom w:val="nil"/>
          <w:right w:val="nil"/>
          <w:between w:val="nil"/>
        </w:pBdr>
        <w:rPr>
          <w:color w:val="000000"/>
        </w:rPr>
      </w:pPr>
      <w:r>
        <w:rPr>
          <w:rFonts w:ascii="Arial" w:eastAsia="Arial" w:hAnsi="Arial" w:cs="Arial"/>
          <w:color w:val="000000"/>
        </w:rPr>
        <w:t>confirming availability of custodian and/or AV operator if applicable.</w:t>
      </w:r>
    </w:p>
    <w:p w14:paraId="36F99EF3" w14:textId="77777777" w:rsidR="00DB3D6B" w:rsidRDefault="00000000">
      <w:pPr>
        <w:rPr>
          <w:rFonts w:ascii="Arial" w:eastAsia="Arial" w:hAnsi="Arial" w:cs="Arial"/>
        </w:rPr>
      </w:pPr>
      <w:r>
        <w:rPr>
          <w:rFonts w:ascii="Arial" w:eastAsia="Arial" w:hAnsi="Arial" w:cs="Arial"/>
        </w:rPr>
        <w:t>The Approval Process may take up to 10 days.</w:t>
      </w:r>
    </w:p>
    <w:p w14:paraId="2153A985" w14:textId="77777777" w:rsidR="00DB3D6B" w:rsidRDefault="00DB3D6B">
      <w:pPr>
        <w:rPr>
          <w:rFonts w:ascii="Arial" w:eastAsia="Arial" w:hAnsi="Arial" w:cs="Arial"/>
        </w:rPr>
      </w:pPr>
    </w:p>
    <w:p w14:paraId="219B139B" w14:textId="77777777" w:rsidR="00DB3D6B" w:rsidRDefault="00000000">
      <w:pPr>
        <w:spacing w:line="276" w:lineRule="auto"/>
        <w:rPr>
          <w:rFonts w:ascii="Arial" w:eastAsia="Arial" w:hAnsi="Arial" w:cs="Arial"/>
          <w:b/>
          <w:u w:val="single"/>
        </w:rPr>
      </w:pPr>
      <w:r>
        <w:rPr>
          <w:rFonts w:ascii="Arial" w:eastAsia="Arial" w:hAnsi="Arial" w:cs="Arial"/>
          <w:b/>
          <w:u w:val="single"/>
        </w:rPr>
        <w:t>STEP 3:Completing the Application:</w:t>
      </w:r>
    </w:p>
    <w:p w14:paraId="554BF54D" w14:textId="77777777" w:rsidR="00DB3D6B" w:rsidRDefault="00000000">
      <w:pPr>
        <w:rPr>
          <w:rFonts w:ascii="Arial" w:eastAsia="Arial" w:hAnsi="Arial" w:cs="Arial"/>
        </w:rPr>
      </w:pPr>
      <w:r>
        <w:rPr>
          <w:rFonts w:ascii="Arial" w:eastAsia="Arial" w:hAnsi="Arial" w:cs="Arial"/>
        </w:rPr>
        <w:t>The Applicant is responsible to leave the Church in the same condition as they found it. A $300</w:t>
      </w:r>
    </w:p>
    <w:p w14:paraId="5E0E7C90" w14:textId="77777777" w:rsidR="00DB3D6B" w:rsidRDefault="00000000">
      <w:pPr>
        <w:rPr>
          <w:rFonts w:ascii="Arial" w:eastAsia="Arial" w:hAnsi="Arial" w:cs="Arial"/>
        </w:rPr>
      </w:pPr>
      <w:r>
        <w:rPr>
          <w:rFonts w:ascii="Arial" w:eastAsia="Arial" w:hAnsi="Arial" w:cs="Arial"/>
        </w:rPr>
        <w:t>Building Condition Deposit is required with the reservation. This deposit will be returned no later</w:t>
      </w:r>
    </w:p>
    <w:p w14:paraId="6CCD883C" w14:textId="77777777" w:rsidR="00DB3D6B" w:rsidRDefault="00000000">
      <w:pPr>
        <w:rPr>
          <w:rFonts w:ascii="Arial" w:eastAsia="Arial" w:hAnsi="Arial" w:cs="Arial"/>
        </w:rPr>
      </w:pPr>
      <w:r>
        <w:rPr>
          <w:rFonts w:ascii="Arial" w:eastAsia="Arial" w:hAnsi="Arial" w:cs="Arial"/>
        </w:rPr>
        <w:t>than 30 days after the event, upon the return of the Inspection Checklist, the key (if applicable) and a satisfactory inspection of the facilities. Any costs to repair damage or extra cleaning costs will be the sole responsibility of the Applicant, and such excess costs will be deducted from the Building Condition Deposit. In the event the costs exceed $300, the Applicant will be notified and agrees to reimburse the remainder to the Church promptly. No charitable donation receipt will be issued for any costs related to damage, cleaning, or for the items listed in the Schedule of Fees.</w:t>
      </w:r>
    </w:p>
    <w:p w14:paraId="23F06387" w14:textId="77777777" w:rsidR="00DB3D6B" w:rsidRDefault="00DB3D6B">
      <w:pPr>
        <w:rPr>
          <w:rFonts w:ascii="Arial" w:eastAsia="Arial" w:hAnsi="Arial" w:cs="Arial"/>
        </w:rPr>
      </w:pPr>
    </w:p>
    <w:p w14:paraId="58270417" w14:textId="77777777" w:rsidR="00DB3D6B" w:rsidRDefault="00000000">
      <w:pPr>
        <w:rPr>
          <w:rFonts w:ascii="Arial" w:eastAsia="Arial" w:hAnsi="Arial" w:cs="Arial"/>
          <w:b/>
          <w:u w:val="single"/>
        </w:rPr>
      </w:pPr>
      <w:r>
        <w:rPr>
          <w:rFonts w:ascii="Arial" w:eastAsia="Arial" w:hAnsi="Arial" w:cs="Arial"/>
          <w:b/>
          <w:u w:val="single"/>
        </w:rPr>
        <w:t>Schedule of Fees:</w:t>
      </w:r>
      <w:r>
        <w:rPr>
          <w:rFonts w:ascii="Arial" w:eastAsia="Arial" w:hAnsi="Arial" w:cs="Arial"/>
          <w:i/>
        </w:rPr>
        <w:t>* Required for all Applicants</w:t>
      </w:r>
    </w:p>
    <w:tbl>
      <w:tblPr>
        <w:tblStyle w:val="a1"/>
        <w:tblW w:w="9781" w:type="dxa"/>
        <w:tblLayout w:type="fixed"/>
        <w:tblLook w:val="04A0" w:firstRow="1" w:lastRow="0" w:firstColumn="1" w:lastColumn="0" w:noHBand="0" w:noVBand="1"/>
      </w:tblPr>
      <w:tblGrid>
        <w:gridCol w:w="7655"/>
        <w:gridCol w:w="2126"/>
      </w:tblGrid>
      <w:tr w:rsidR="00DB3D6B" w14:paraId="1C7E7201" w14:textId="77777777" w:rsidTr="00DB3D6B">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7655" w:type="dxa"/>
            <w:vAlign w:val="center"/>
          </w:tcPr>
          <w:p w14:paraId="6BD4BC39" w14:textId="77777777" w:rsidR="00DB3D6B"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b w:val="0"/>
                <w:color w:val="000000"/>
              </w:rPr>
              <w:t>Administrative fee (non-refundable)</w:t>
            </w:r>
          </w:p>
        </w:tc>
        <w:tc>
          <w:tcPr>
            <w:tcW w:w="2126" w:type="dxa"/>
            <w:vAlign w:val="center"/>
          </w:tcPr>
          <w:p w14:paraId="5B45B6B0" w14:textId="6D33C87B" w:rsidR="00DB3D6B" w:rsidRDefault="00000000">
            <w:pPr>
              <w:jc w:val="right"/>
              <w:cnfStyle w:val="100000000000" w:firstRow="1" w:lastRow="0" w:firstColumn="0" w:lastColumn="0" w:oddVBand="0" w:evenVBand="0" w:oddHBand="0" w:evenHBand="0" w:firstRowFirstColumn="0" w:firstRowLastColumn="0" w:lastRowFirstColumn="0" w:lastRowLastColumn="0"/>
              <w:rPr>
                <w:rFonts w:ascii="Arial" w:eastAsia="Arial" w:hAnsi="Arial" w:cs="Arial"/>
                <w:highlight w:val="yellow"/>
              </w:rPr>
            </w:pPr>
            <w:r>
              <w:rPr>
                <w:rFonts w:ascii="Arial" w:eastAsia="Arial" w:hAnsi="Arial" w:cs="Arial"/>
                <w:b w:val="0"/>
              </w:rPr>
              <w:t>$</w:t>
            </w:r>
            <w:r w:rsidR="00B32E48">
              <w:rPr>
                <w:rFonts w:ascii="Arial" w:eastAsia="Arial" w:hAnsi="Arial" w:cs="Arial"/>
                <w:b w:val="0"/>
              </w:rPr>
              <w:t>20</w:t>
            </w:r>
          </w:p>
        </w:tc>
      </w:tr>
      <w:tr w:rsidR="00DB3D6B" w14:paraId="48931174" w14:textId="77777777" w:rsidTr="00DB3D6B">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7655" w:type="dxa"/>
            <w:vAlign w:val="center"/>
          </w:tcPr>
          <w:p w14:paraId="39E851B4" w14:textId="77777777" w:rsidR="00DB3D6B"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b w:val="0"/>
                <w:color w:val="000000"/>
              </w:rPr>
              <w:t>Building Condition Deposit (refundable within 30 days of event)</w:t>
            </w:r>
          </w:p>
        </w:tc>
        <w:tc>
          <w:tcPr>
            <w:tcW w:w="2126" w:type="dxa"/>
            <w:vAlign w:val="center"/>
          </w:tcPr>
          <w:p w14:paraId="209328DB" w14:textId="77777777" w:rsidR="00DB3D6B" w:rsidRDefault="00000000">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$300</w:t>
            </w:r>
          </w:p>
        </w:tc>
      </w:tr>
      <w:tr w:rsidR="00DB3D6B" w14:paraId="0F5234D2" w14:textId="77777777" w:rsidTr="00DB3D6B">
        <w:trPr>
          <w:trHeight w:val="710"/>
        </w:trPr>
        <w:tc>
          <w:tcPr>
            <w:cnfStyle w:val="001000000000" w:firstRow="0" w:lastRow="0" w:firstColumn="1" w:lastColumn="0" w:oddVBand="0" w:evenVBand="0" w:oddHBand="0" w:evenHBand="0" w:firstRowFirstColumn="0" w:firstRowLastColumn="0" w:lastRowFirstColumn="0" w:lastRowLastColumn="0"/>
            <w:tcW w:w="7655" w:type="dxa"/>
            <w:vAlign w:val="center"/>
          </w:tcPr>
          <w:p w14:paraId="4D117C50" w14:textId="77777777" w:rsidR="00DB3D6B"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b w:val="0"/>
                <w:color w:val="000000"/>
              </w:rPr>
              <w:t xml:space="preserve">Building Use fee </w:t>
            </w:r>
          </w:p>
          <w:p w14:paraId="32DAD57E" w14:textId="77777777" w:rsidR="00DB3D6B" w:rsidRDefault="00000000">
            <w:pPr>
              <w:pBdr>
                <w:top w:val="nil"/>
                <w:left w:val="nil"/>
                <w:bottom w:val="nil"/>
                <w:right w:val="nil"/>
                <w:between w:val="nil"/>
              </w:pBdr>
              <w:ind w:left="720"/>
              <w:rPr>
                <w:rFonts w:ascii="Arial" w:eastAsia="Arial" w:hAnsi="Arial" w:cs="Arial"/>
                <w:color w:val="000000"/>
              </w:rPr>
            </w:pPr>
            <w:r>
              <w:rPr>
                <w:rFonts w:ascii="Arial" w:eastAsia="Arial" w:hAnsi="Arial" w:cs="Arial"/>
                <w:b w:val="0"/>
                <w:color w:val="000000"/>
              </w:rPr>
              <w:t>(see fee schedule on page 6)    ______ hours x $______ =</w:t>
            </w:r>
          </w:p>
        </w:tc>
        <w:tc>
          <w:tcPr>
            <w:tcW w:w="2126" w:type="dxa"/>
            <w:vAlign w:val="bottom"/>
          </w:tcPr>
          <w:p w14:paraId="103D00BE" w14:textId="77777777" w:rsidR="00DB3D6B" w:rsidRDefault="0000000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$______</w:t>
            </w:r>
          </w:p>
        </w:tc>
      </w:tr>
      <w:tr w:rsidR="00DB3D6B" w14:paraId="620F8528" w14:textId="77777777" w:rsidTr="00DB3D6B">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7655" w:type="dxa"/>
            <w:vAlign w:val="center"/>
          </w:tcPr>
          <w:p w14:paraId="5FC10DD1" w14:textId="77777777" w:rsidR="00DB3D6B"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b w:val="0"/>
                <w:color w:val="000000"/>
              </w:rPr>
              <w:t xml:space="preserve">Cleaning: Touch up $20 (no food and &lt;50 people) or Deep Cleaning Fee for room(s) used or Event Custodian $200 </w:t>
            </w:r>
          </w:p>
          <w:p w14:paraId="0C3BE73E" w14:textId="77777777" w:rsidR="00DB3D6B" w:rsidRDefault="00000000">
            <w:pPr>
              <w:pBdr>
                <w:top w:val="nil"/>
                <w:left w:val="nil"/>
                <w:bottom w:val="nil"/>
                <w:right w:val="nil"/>
                <w:between w:val="nil"/>
              </w:pBdr>
              <w:ind w:left="720"/>
              <w:rPr>
                <w:rFonts w:ascii="Arial" w:eastAsia="Arial" w:hAnsi="Arial" w:cs="Arial"/>
                <w:color w:val="000000"/>
              </w:rPr>
            </w:pPr>
            <w:r>
              <w:rPr>
                <w:rFonts w:ascii="Arial" w:eastAsia="Arial" w:hAnsi="Arial" w:cs="Arial"/>
                <w:b w:val="0"/>
                <w:color w:val="000000"/>
              </w:rPr>
              <w:t xml:space="preserve">(see page 4 for details) </w:t>
            </w:r>
          </w:p>
        </w:tc>
        <w:tc>
          <w:tcPr>
            <w:tcW w:w="2126" w:type="dxa"/>
            <w:vAlign w:val="center"/>
          </w:tcPr>
          <w:p w14:paraId="7122E09B" w14:textId="77777777" w:rsidR="00DB3D6B" w:rsidRDefault="00000000">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$______</w:t>
            </w:r>
          </w:p>
        </w:tc>
      </w:tr>
      <w:tr w:rsidR="00DB3D6B" w14:paraId="1FC22227" w14:textId="77777777" w:rsidTr="00DB3D6B">
        <w:trPr>
          <w:trHeight w:val="477"/>
        </w:trPr>
        <w:tc>
          <w:tcPr>
            <w:cnfStyle w:val="001000000000" w:firstRow="0" w:lastRow="0" w:firstColumn="1" w:lastColumn="0" w:oddVBand="0" w:evenVBand="0" w:oddHBand="0" w:evenHBand="0" w:firstRowFirstColumn="0" w:firstRowLastColumn="0" w:lastRowFirstColumn="0" w:lastRowLastColumn="0"/>
            <w:tcW w:w="7655" w:type="dxa"/>
            <w:tcBorders>
              <w:bottom w:val="nil"/>
            </w:tcBorders>
            <w:vAlign w:val="center"/>
          </w:tcPr>
          <w:p w14:paraId="08742A46" w14:textId="77777777" w:rsidR="00DB3D6B"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b w:val="0"/>
                <w:color w:val="000000"/>
              </w:rPr>
              <w:t>AV operator fee (if applicable) = Length of your event + two hours for set up, sound check and tear down. ($30/hr / operator)</w:t>
            </w:r>
          </w:p>
        </w:tc>
        <w:tc>
          <w:tcPr>
            <w:tcW w:w="2126" w:type="dxa"/>
            <w:vAlign w:val="center"/>
          </w:tcPr>
          <w:p w14:paraId="6B8671A1" w14:textId="77777777" w:rsidR="00DB3D6B" w:rsidRDefault="00000000">
            <w:pPr>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$______</w:t>
            </w:r>
          </w:p>
        </w:tc>
      </w:tr>
      <w:tr w:rsidR="00DB3D6B" w14:paraId="5B689494" w14:textId="77777777" w:rsidTr="00DB3D6B">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7655" w:type="dxa"/>
            <w:tcBorders>
              <w:top w:val="nil"/>
              <w:left w:val="nil"/>
              <w:bottom w:val="nil"/>
              <w:right w:val="nil"/>
            </w:tcBorders>
            <w:vAlign w:val="center"/>
          </w:tcPr>
          <w:p w14:paraId="75A504F6" w14:textId="44BF8023" w:rsidR="00DB3D6B" w:rsidRPr="0005359D" w:rsidRDefault="00000000">
            <w:pPr>
              <w:numPr>
                <w:ilvl w:val="0"/>
                <w:numId w:val="3"/>
              </w:numPr>
              <w:pBdr>
                <w:top w:val="nil"/>
                <w:left w:val="nil"/>
                <w:bottom w:val="nil"/>
                <w:right w:val="nil"/>
                <w:between w:val="nil"/>
              </w:pBdr>
              <w:rPr>
                <w:rFonts w:ascii="Arial" w:eastAsia="Arial" w:hAnsi="Arial" w:cs="Arial"/>
                <w:color w:val="000000"/>
              </w:rPr>
            </w:pPr>
            <w:r w:rsidRPr="0005359D">
              <w:rPr>
                <w:rFonts w:ascii="Arial" w:eastAsia="Arial" w:hAnsi="Arial" w:cs="Arial"/>
                <w:b w:val="0"/>
                <w:color w:val="000000"/>
              </w:rPr>
              <w:t>Honorariums for Pastor ($225/$55 for rehearsal) and/or musician ($</w:t>
            </w:r>
            <w:r w:rsidR="0073690C" w:rsidRPr="0005359D">
              <w:rPr>
                <w:rFonts w:ascii="Arial" w:eastAsia="Arial" w:hAnsi="Arial" w:cs="Arial"/>
                <w:b w:val="0"/>
                <w:color w:val="000000"/>
              </w:rPr>
              <w:t>200</w:t>
            </w:r>
            <w:r w:rsidRPr="0005359D">
              <w:rPr>
                <w:rFonts w:ascii="Arial" w:eastAsia="Arial" w:hAnsi="Arial" w:cs="Arial"/>
                <w:b w:val="0"/>
                <w:color w:val="000000"/>
              </w:rPr>
              <w:t xml:space="preserve">) </w:t>
            </w:r>
            <w:r w:rsidRPr="0005359D">
              <w:rPr>
                <w:rFonts w:ascii="Arial" w:eastAsia="Arial" w:hAnsi="Arial" w:cs="Arial"/>
                <w:b w:val="0"/>
              </w:rPr>
              <w:t>are</w:t>
            </w:r>
            <w:r w:rsidRPr="0005359D">
              <w:rPr>
                <w:rFonts w:ascii="Arial" w:eastAsia="Arial" w:hAnsi="Arial" w:cs="Arial"/>
                <w:b w:val="0"/>
                <w:color w:val="000000"/>
              </w:rPr>
              <w:t xml:space="preserve"> required for all weddings and funerals on </w:t>
            </w:r>
            <w:r w:rsidR="0073690C" w:rsidRPr="0005359D">
              <w:rPr>
                <w:rFonts w:ascii="Arial" w:eastAsia="Arial" w:hAnsi="Arial" w:cs="Arial"/>
                <w:b w:val="0"/>
                <w:color w:val="000000"/>
              </w:rPr>
              <w:t xml:space="preserve">right of </w:t>
            </w:r>
            <w:r w:rsidRPr="0005359D">
              <w:rPr>
                <w:rFonts w:ascii="Arial" w:eastAsia="Arial" w:hAnsi="Arial" w:cs="Arial"/>
                <w:b w:val="0"/>
                <w:color w:val="000000"/>
              </w:rPr>
              <w:t>1st refusal basis.</w:t>
            </w:r>
          </w:p>
          <w:p w14:paraId="56BC468E" w14:textId="77777777" w:rsidR="00DB3D6B"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b w:val="0"/>
                <w:color w:val="000000"/>
              </w:rPr>
              <w:t>Lost key fee $20</w:t>
            </w:r>
          </w:p>
        </w:tc>
        <w:tc>
          <w:tcPr>
            <w:tcW w:w="2126" w:type="dxa"/>
            <w:tcBorders>
              <w:left w:val="nil"/>
            </w:tcBorders>
            <w:vAlign w:val="center"/>
          </w:tcPr>
          <w:p w14:paraId="0FEB92BA" w14:textId="77777777" w:rsidR="00DB3D6B" w:rsidRDefault="00000000">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______</w:t>
            </w:r>
          </w:p>
        </w:tc>
      </w:tr>
      <w:tr w:rsidR="00DB3D6B" w14:paraId="326D48CD" w14:textId="77777777" w:rsidTr="00DB3D6B">
        <w:trPr>
          <w:trHeight w:val="617"/>
        </w:trPr>
        <w:tc>
          <w:tcPr>
            <w:cnfStyle w:val="001000000000" w:firstRow="0" w:lastRow="0" w:firstColumn="1" w:lastColumn="0" w:oddVBand="0" w:evenVBand="0" w:oddHBand="0" w:evenHBand="0" w:firstRowFirstColumn="0" w:firstRowLastColumn="0" w:lastRowFirstColumn="0" w:lastRowLastColumn="0"/>
            <w:tcW w:w="7655" w:type="dxa"/>
            <w:tcBorders>
              <w:top w:val="nil"/>
            </w:tcBorders>
            <w:vAlign w:val="center"/>
          </w:tcPr>
          <w:p w14:paraId="5618D5A5" w14:textId="77777777" w:rsidR="00DB3D6B" w:rsidRDefault="00000000">
            <w:pPr>
              <w:numPr>
                <w:ilvl w:val="0"/>
                <w:numId w:val="3"/>
              </w:numPr>
              <w:pBdr>
                <w:top w:val="nil"/>
                <w:left w:val="nil"/>
                <w:bottom w:val="nil"/>
                <w:right w:val="nil"/>
                <w:between w:val="nil"/>
              </w:pBdr>
              <w:rPr>
                <w:rFonts w:ascii="Arial" w:eastAsia="Arial" w:hAnsi="Arial" w:cs="Arial"/>
                <w:color w:val="000000"/>
              </w:rPr>
            </w:pPr>
            <w:r>
              <w:rPr>
                <w:rFonts w:ascii="Arial" w:eastAsia="Arial" w:hAnsi="Arial" w:cs="Arial"/>
                <w:b w:val="0"/>
                <w:color w:val="000000"/>
              </w:rPr>
              <w:t>False Alarm fee</w:t>
            </w:r>
          </w:p>
          <w:p w14:paraId="11C8F9A7" w14:textId="77777777" w:rsidR="00DB3D6B" w:rsidRDefault="00000000">
            <w:pPr>
              <w:pBdr>
                <w:top w:val="nil"/>
                <w:left w:val="nil"/>
                <w:bottom w:val="nil"/>
                <w:right w:val="nil"/>
                <w:between w:val="nil"/>
              </w:pBdr>
              <w:ind w:left="720"/>
              <w:rPr>
                <w:rFonts w:ascii="Arial" w:eastAsia="Arial" w:hAnsi="Arial" w:cs="Arial"/>
                <w:color w:val="000000"/>
              </w:rPr>
            </w:pPr>
            <w:r>
              <w:rPr>
                <w:rFonts w:ascii="Arial" w:eastAsia="Arial" w:hAnsi="Arial" w:cs="Arial"/>
                <w:b w:val="0"/>
                <w:color w:val="000000"/>
              </w:rPr>
              <w:t>(If police are involved, Applicant pays the full city of Ottawa fine of approx.. $149.00 plus taxes)</w:t>
            </w:r>
          </w:p>
        </w:tc>
        <w:tc>
          <w:tcPr>
            <w:tcW w:w="2126" w:type="dxa"/>
            <w:vAlign w:val="bottom"/>
          </w:tcPr>
          <w:p w14:paraId="661E45EB" w14:textId="77777777" w:rsidR="00DB3D6B" w:rsidRDefault="00000000">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______</w:t>
            </w:r>
          </w:p>
        </w:tc>
      </w:tr>
      <w:tr w:rsidR="00DB3D6B" w14:paraId="72106F14" w14:textId="77777777" w:rsidTr="00DB3D6B">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7655" w:type="dxa"/>
            <w:vAlign w:val="center"/>
          </w:tcPr>
          <w:p w14:paraId="258EA0B0" w14:textId="77777777" w:rsidR="00DB3D6B" w:rsidRDefault="00000000">
            <w:pPr>
              <w:jc w:val="right"/>
              <w:rPr>
                <w:rFonts w:ascii="Arial" w:eastAsia="Arial" w:hAnsi="Arial" w:cs="Arial"/>
              </w:rPr>
            </w:pPr>
            <w:r>
              <w:rPr>
                <w:rFonts w:ascii="Arial" w:eastAsia="Arial" w:hAnsi="Arial" w:cs="Arial"/>
                <w:b w:val="0"/>
              </w:rPr>
              <w:t>TOTAL:</w:t>
            </w:r>
          </w:p>
        </w:tc>
        <w:tc>
          <w:tcPr>
            <w:tcW w:w="2126" w:type="dxa"/>
            <w:vAlign w:val="center"/>
          </w:tcPr>
          <w:p w14:paraId="6BB74CF6" w14:textId="77777777" w:rsidR="00DB3D6B" w:rsidRDefault="00000000">
            <w:pPr>
              <w:jc w:val="right"/>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$______</w:t>
            </w:r>
          </w:p>
        </w:tc>
      </w:tr>
    </w:tbl>
    <w:p w14:paraId="7B8239E3" w14:textId="77777777" w:rsidR="00DB3D6B" w:rsidRDefault="00000000">
      <w:pPr>
        <w:rPr>
          <w:rFonts w:ascii="Arial" w:eastAsia="Arial" w:hAnsi="Arial" w:cs="Arial"/>
        </w:rPr>
      </w:pPr>
      <w:r>
        <w:rPr>
          <w:rFonts w:ascii="Arial" w:eastAsia="Arial" w:hAnsi="Arial" w:cs="Arial"/>
        </w:rPr>
        <w:t xml:space="preserve">Please make cheques payable to </w:t>
      </w:r>
      <w:r>
        <w:rPr>
          <w:rFonts w:ascii="Arial" w:eastAsia="Arial" w:hAnsi="Arial" w:cs="Arial"/>
          <w:b/>
        </w:rPr>
        <w:t>Grace Presbyterian Church</w:t>
      </w:r>
      <w:r>
        <w:rPr>
          <w:rFonts w:ascii="Arial" w:eastAsia="Arial" w:hAnsi="Arial" w:cs="Arial"/>
        </w:rPr>
        <w:t xml:space="preserve">. No charitable donation receipts may be issued for the above schedule of fees or for damage costs. However, if the Applicant, or anyone else, wishes to make a voluntary contribution to Grace Church, this would be considered a donation and an </w:t>
      </w:r>
      <w:r>
        <w:rPr>
          <w:rFonts w:ascii="Arial" w:eastAsia="Arial" w:hAnsi="Arial" w:cs="Arial"/>
          <w:b/>
        </w:rPr>
        <w:t>charitable donation receipt</w:t>
      </w:r>
      <w:r>
        <w:rPr>
          <w:rFonts w:ascii="Arial" w:eastAsia="Arial" w:hAnsi="Arial" w:cs="Arial"/>
        </w:rPr>
        <w:t xml:space="preserve"> will be issued early in the following calendar year.</w:t>
      </w:r>
    </w:p>
    <w:p w14:paraId="4DF3C1C2" w14:textId="77777777" w:rsidR="00DB3D6B" w:rsidRDefault="00DB3D6B">
      <w:pPr>
        <w:rPr>
          <w:rFonts w:ascii="Arial" w:eastAsia="Arial" w:hAnsi="Arial" w:cs="Arial"/>
        </w:rPr>
      </w:pPr>
    </w:p>
    <w:p w14:paraId="1B5D18E7" w14:textId="77777777" w:rsidR="00DB3D6B" w:rsidRDefault="00000000">
      <w:pPr>
        <w:rPr>
          <w:rFonts w:ascii="Arial" w:eastAsia="Arial" w:hAnsi="Arial" w:cs="Arial"/>
          <w:b/>
          <w:i/>
        </w:rPr>
      </w:pPr>
      <w:r>
        <w:rPr>
          <w:rFonts w:ascii="UICTFontTextStyleBody" w:eastAsia="UICTFontTextStyleBody" w:hAnsi="UICTFontTextStyleBody" w:cs="UICTFontTextStyleBody"/>
          <w:sz w:val="30"/>
          <w:szCs w:val="30"/>
        </w:rPr>
        <w:t>□</w:t>
      </w:r>
      <w:r>
        <w:rPr>
          <w:rFonts w:ascii="Arial" w:eastAsia="Arial" w:hAnsi="Arial" w:cs="Arial"/>
          <w:b/>
          <w:i/>
        </w:rPr>
        <w:t xml:space="preserve"> I agree to the above conditions and have received a copy of this completed agreement:</w:t>
      </w:r>
    </w:p>
    <w:p w14:paraId="5D911F32" w14:textId="77777777" w:rsidR="00DB3D6B" w:rsidRDefault="00DB3D6B">
      <w:pPr>
        <w:rPr>
          <w:rFonts w:ascii="Arial" w:eastAsia="Arial" w:hAnsi="Arial" w:cs="Arial"/>
        </w:rPr>
      </w:pPr>
    </w:p>
    <w:p w14:paraId="2366B3BB" w14:textId="77777777" w:rsidR="00DB3D6B" w:rsidRDefault="00DB3D6B">
      <w:pPr>
        <w:rPr>
          <w:rFonts w:ascii="Arial" w:eastAsia="Arial" w:hAnsi="Arial" w:cs="Arial"/>
          <w:b/>
        </w:rPr>
      </w:pPr>
    </w:p>
    <w:p w14:paraId="3609DC5C" w14:textId="77777777" w:rsidR="00DB3D6B" w:rsidRDefault="00000000">
      <w:pPr>
        <w:rPr>
          <w:rFonts w:ascii="Arial" w:eastAsia="Arial" w:hAnsi="Arial" w:cs="Arial"/>
          <w:b/>
        </w:rPr>
      </w:pPr>
      <w:r>
        <w:rPr>
          <w:rFonts w:ascii="Arial" w:eastAsia="Arial" w:hAnsi="Arial" w:cs="Arial"/>
          <w:b/>
        </w:rPr>
        <w:t>___________________________________           ____________________________________</w:t>
      </w:r>
    </w:p>
    <w:p w14:paraId="33577D94" w14:textId="77777777" w:rsidR="00DB3D6B" w:rsidRDefault="00000000">
      <w:pPr>
        <w:rPr>
          <w:rFonts w:ascii="Arial" w:eastAsia="Arial" w:hAnsi="Arial" w:cs="Arial"/>
        </w:rPr>
      </w:pPr>
      <w:r>
        <w:rPr>
          <w:rFonts w:ascii="Arial" w:eastAsia="Arial" w:hAnsi="Arial" w:cs="Arial"/>
        </w:rPr>
        <w:t xml:space="preserve">                   Applicant signature </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Witness signature</w:t>
      </w:r>
    </w:p>
    <w:p w14:paraId="3E796D88" w14:textId="77777777" w:rsidR="00DB3D6B" w:rsidRDefault="00DB3D6B">
      <w:pPr>
        <w:rPr>
          <w:rFonts w:ascii="Arial" w:eastAsia="Arial" w:hAnsi="Arial" w:cs="Arial"/>
        </w:rPr>
      </w:pPr>
    </w:p>
    <w:p w14:paraId="536BE148" w14:textId="77777777" w:rsidR="00DB3D6B" w:rsidRDefault="00000000">
      <w:pPr>
        <w:rPr>
          <w:rFonts w:ascii="Arial" w:eastAsia="Arial" w:hAnsi="Arial" w:cs="Arial"/>
          <w:b/>
        </w:rPr>
      </w:pPr>
      <w:r>
        <w:rPr>
          <w:rFonts w:ascii="Arial" w:eastAsia="Arial" w:hAnsi="Arial" w:cs="Arial"/>
          <w:b/>
        </w:rPr>
        <w:t>___________________________________</w:t>
      </w:r>
    </w:p>
    <w:p w14:paraId="6CAE700E" w14:textId="77777777" w:rsidR="00DB3D6B" w:rsidRDefault="00000000">
      <w:pPr>
        <w:ind w:left="1440"/>
        <w:rPr>
          <w:rFonts w:ascii="Arial" w:eastAsia="Arial" w:hAnsi="Arial" w:cs="Arial"/>
        </w:rPr>
      </w:pPr>
      <w:r>
        <w:rPr>
          <w:rFonts w:ascii="Arial" w:eastAsia="Arial" w:hAnsi="Arial" w:cs="Arial"/>
        </w:rPr>
        <w:t>Date</w:t>
      </w:r>
    </w:p>
    <w:p w14:paraId="7B0DAE50" w14:textId="77777777" w:rsidR="00DB3D6B" w:rsidRDefault="00000000">
      <w:pPr>
        <w:spacing w:before="120" w:line="360" w:lineRule="auto"/>
        <w:ind w:right="6"/>
        <w:jc w:val="center"/>
        <w:rPr>
          <w:b/>
          <w:sz w:val="32"/>
          <w:szCs w:val="32"/>
        </w:rPr>
      </w:pPr>
      <w:r>
        <w:br w:type="page"/>
      </w:r>
    </w:p>
    <w:p w14:paraId="56E51C30" w14:textId="77777777" w:rsidR="00DB3D6B" w:rsidRDefault="00000000">
      <w:pPr>
        <w:spacing w:before="120" w:line="360" w:lineRule="auto"/>
        <w:ind w:right="6"/>
        <w:jc w:val="center"/>
        <w:rPr>
          <w:b/>
          <w:sz w:val="32"/>
          <w:szCs w:val="32"/>
        </w:rPr>
      </w:pPr>
      <w:r>
        <w:rPr>
          <w:b/>
          <w:sz w:val="32"/>
          <w:szCs w:val="32"/>
        </w:rPr>
        <w:lastRenderedPageBreak/>
        <w:t>Assumption of Liability and Indemnity Agreement</w:t>
      </w:r>
    </w:p>
    <w:p w14:paraId="2E773149" w14:textId="77777777" w:rsidR="00DB3D6B" w:rsidRDefault="00000000">
      <w:pPr>
        <w:spacing w:before="120" w:line="360" w:lineRule="auto"/>
        <w:ind w:right="6"/>
        <w:rPr>
          <w:rFonts w:ascii="Libre Franklin" w:eastAsia="Libre Franklin" w:hAnsi="Libre Franklin" w:cs="Libre Franklin"/>
        </w:rPr>
      </w:pPr>
      <w:r>
        <w:t xml:space="preserve">In consideration of Grace Presbyterian Church accepting my application and allowing me/us to use their facilities to conduct ______________________________________________ (event(s)), I/we, the undersigned, </w:t>
      </w:r>
      <w:r>
        <w:rPr>
          <w:rFonts w:ascii="Libre Franklin" w:eastAsia="Libre Franklin" w:hAnsi="Libre Franklin" w:cs="Libre Franklin"/>
        </w:rPr>
        <w:t>hereby agree as follows:</w:t>
      </w:r>
    </w:p>
    <w:p w14:paraId="2DAA7AD0" w14:textId="77777777" w:rsidR="00DB3D6B" w:rsidRDefault="00000000">
      <w:pPr>
        <w:numPr>
          <w:ilvl w:val="0"/>
          <w:numId w:val="4"/>
        </w:numPr>
        <w:spacing w:line="276" w:lineRule="auto"/>
        <w:ind w:left="1134" w:hanging="567"/>
        <w:rPr>
          <w:rFonts w:ascii="Libre Franklin" w:eastAsia="Libre Franklin" w:hAnsi="Libre Franklin" w:cs="Libre Franklin"/>
          <w:sz w:val="24"/>
          <w:szCs w:val="24"/>
        </w:rPr>
      </w:pPr>
      <w:r>
        <w:rPr>
          <w:rFonts w:ascii="Libre Franklin" w:eastAsia="Libre Franklin" w:hAnsi="Libre Franklin" w:cs="Libre Franklin"/>
          <w:b/>
          <w:sz w:val="24"/>
          <w:szCs w:val="24"/>
        </w:rPr>
        <w:t>To waive any and all claims</w:t>
      </w:r>
      <w:r>
        <w:rPr>
          <w:rFonts w:ascii="Libre Franklin" w:eastAsia="Libre Franklin" w:hAnsi="Libre Franklin" w:cs="Libre Franklin"/>
          <w:sz w:val="24"/>
          <w:szCs w:val="24"/>
        </w:rPr>
        <w:t xml:space="preserve"> that I/we have or may in the future have against Grace Presbyterian Church, and its officers, members, employees, and volunteers (all of whom are hereinafter collectively referred to as “THE RELEASEES”), and to release THE RELEASEES from any and all liabilities for any loss, damage, expense, or injury including death that I/we may suffer;</w:t>
      </w:r>
    </w:p>
    <w:p w14:paraId="0036475F" w14:textId="77777777" w:rsidR="00DB3D6B" w:rsidRDefault="00DB3D6B">
      <w:pPr>
        <w:spacing w:line="276" w:lineRule="auto"/>
        <w:rPr>
          <w:rFonts w:ascii="Libre Franklin" w:eastAsia="Libre Franklin" w:hAnsi="Libre Franklin" w:cs="Libre Franklin"/>
          <w:sz w:val="10"/>
          <w:szCs w:val="10"/>
        </w:rPr>
      </w:pPr>
    </w:p>
    <w:p w14:paraId="3D5CB7C4" w14:textId="77777777" w:rsidR="00DB3D6B" w:rsidRDefault="00000000">
      <w:pPr>
        <w:numPr>
          <w:ilvl w:val="0"/>
          <w:numId w:val="4"/>
        </w:numPr>
        <w:spacing w:line="276" w:lineRule="auto"/>
        <w:ind w:left="1134" w:hanging="567"/>
        <w:rPr>
          <w:rFonts w:ascii="Libre Franklin" w:eastAsia="Libre Franklin" w:hAnsi="Libre Franklin" w:cs="Libre Franklin"/>
          <w:sz w:val="24"/>
          <w:szCs w:val="24"/>
        </w:rPr>
      </w:pPr>
      <w:r>
        <w:rPr>
          <w:rFonts w:ascii="Libre Franklin" w:eastAsia="Libre Franklin" w:hAnsi="Libre Franklin" w:cs="Libre Franklin"/>
          <w:b/>
          <w:sz w:val="24"/>
          <w:szCs w:val="24"/>
        </w:rPr>
        <w:t xml:space="preserve">To hold harmless and indemnify </w:t>
      </w:r>
      <w:r>
        <w:rPr>
          <w:rFonts w:ascii="Libre Franklin" w:eastAsia="Libre Franklin" w:hAnsi="Libre Franklin" w:cs="Libre Franklin"/>
          <w:sz w:val="24"/>
          <w:szCs w:val="24"/>
        </w:rPr>
        <w:t xml:space="preserve">THE RELEASEES from any and all liability and damage to property or personal abuse or injury to any third party, resulting from my/our use of or presence on the facilities, or their participation in the Event.  I/we have adequate </w:t>
      </w:r>
      <w:r>
        <w:rPr>
          <w:rFonts w:ascii="Libre Franklin" w:eastAsia="Libre Franklin" w:hAnsi="Libre Franklin" w:cs="Libre Franklin"/>
          <w:sz w:val="24"/>
          <w:szCs w:val="24"/>
          <w:u w:val="single"/>
        </w:rPr>
        <w:t>liability insurance</w:t>
      </w:r>
      <w:r>
        <w:rPr>
          <w:rFonts w:ascii="Libre Franklin" w:eastAsia="Libre Franklin" w:hAnsi="Libre Franklin" w:cs="Libre Franklin"/>
          <w:sz w:val="24"/>
          <w:szCs w:val="24"/>
        </w:rPr>
        <w:t xml:space="preserve"> to satisfy the above indemnity;</w:t>
      </w:r>
      <w:r>
        <w:rPr>
          <w:rFonts w:ascii="Libre Franklin" w:eastAsia="Libre Franklin" w:hAnsi="Libre Franklin" w:cs="Libre Franklin"/>
          <w:sz w:val="24"/>
          <w:szCs w:val="24"/>
        </w:rPr>
        <w:tab/>
      </w:r>
      <w:r>
        <w:rPr>
          <w:rFonts w:ascii="Libre Franklin" w:eastAsia="Libre Franklin" w:hAnsi="Libre Franklin" w:cs="Libre Franklin"/>
          <w:sz w:val="24"/>
          <w:szCs w:val="24"/>
        </w:rPr>
        <w:tab/>
        <w:t>____________</w:t>
      </w:r>
    </w:p>
    <w:p w14:paraId="2902B325" w14:textId="77777777" w:rsidR="00DB3D6B" w:rsidRDefault="00DB3D6B">
      <w:pPr>
        <w:spacing w:line="276" w:lineRule="auto"/>
        <w:rPr>
          <w:rFonts w:ascii="Libre Franklin" w:eastAsia="Libre Franklin" w:hAnsi="Libre Franklin" w:cs="Libre Franklin"/>
          <w:sz w:val="10"/>
          <w:szCs w:val="10"/>
        </w:rPr>
      </w:pPr>
    </w:p>
    <w:p w14:paraId="679F6B9B" w14:textId="77777777" w:rsidR="00DB3D6B" w:rsidRDefault="00000000">
      <w:pPr>
        <w:numPr>
          <w:ilvl w:val="0"/>
          <w:numId w:val="4"/>
        </w:numPr>
        <w:spacing w:line="276" w:lineRule="auto"/>
        <w:ind w:left="1134" w:hanging="567"/>
        <w:rPr>
          <w:rFonts w:ascii="Libre Franklin" w:eastAsia="Libre Franklin" w:hAnsi="Libre Franklin" w:cs="Libre Franklin"/>
          <w:sz w:val="24"/>
          <w:szCs w:val="24"/>
        </w:rPr>
      </w:pPr>
      <w:r>
        <w:rPr>
          <w:rFonts w:ascii="Libre Franklin" w:eastAsia="Libre Franklin" w:hAnsi="Libre Franklin" w:cs="Libre Franklin"/>
          <w:sz w:val="24"/>
          <w:szCs w:val="24"/>
        </w:rPr>
        <w:t>This Agreement and any rights, duties and obligations as between the parties of this Agreement shall be governed by and interpreted solely in accordance with the laws of the Province of Ontario and no other jurisdiction; and</w:t>
      </w:r>
    </w:p>
    <w:p w14:paraId="69EFF8FD" w14:textId="77777777" w:rsidR="00DB3D6B" w:rsidRDefault="00DB3D6B">
      <w:pPr>
        <w:spacing w:line="276" w:lineRule="auto"/>
        <w:rPr>
          <w:rFonts w:ascii="Libre Franklin" w:eastAsia="Libre Franklin" w:hAnsi="Libre Franklin" w:cs="Libre Franklin"/>
          <w:sz w:val="10"/>
          <w:szCs w:val="10"/>
        </w:rPr>
      </w:pPr>
    </w:p>
    <w:p w14:paraId="36300064" w14:textId="77777777" w:rsidR="00DB3D6B" w:rsidRDefault="00000000">
      <w:pPr>
        <w:numPr>
          <w:ilvl w:val="0"/>
          <w:numId w:val="4"/>
        </w:numPr>
        <w:spacing w:line="276" w:lineRule="auto"/>
        <w:ind w:left="1134" w:hanging="567"/>
        <w:rPr>
          <w:rFonts w:ascii="Libre Franklin" w:eastAsia="Libre Franklin" w:hAnsi="Libre Franklin" w:cs="Libre Franklin"/>
          <w:sz w:val="24"/>
          <w:szCs w:val="24"/>
        </w:rPr>
      </w:pPr>
      <w:r>
        <w:rPr>
          <w:rFonts w:ascii="Libre Franklin" w:eastAsia="Libre Franklin" w:hAnsi="Libre Franklin" w:cs="Libre Franklin"/>
          <w:sz w:val="24"/>
          <w:szCs w:val="24"/>
        </w:rPr>
        <w:t>Any litigation involving the parties to this Agreement shall be brought solely to the Province of Ontario and shall be within the exclusive jurisdiction of the Courts of the Province of Ontario.</w:t>
      </w:r>
    </w:p>
    <w:p w14:paraId="6A8BC72E" w14:textId="77777777" w:rsidR="00DB3D6B" w:rsidRDefault="00DB3D6B">
      <w:pPr>
        <w:rPr>
          <w:rFonts w:ascii="Libre Franklin" w:eastAsia="Libre Franklin" w:hAnsi="Libre Franklin" w:cs="Libre Franklin"/>
          <w:sz w:val="12"/>
          <w:szCs w:val="12"/>
        </w:rPr>
      </w:pPr>
    </w:p>
    <w:p w14:paraId="0F651B29" w14:textId="77777777" w:rsidR="00DB3D6B" w:rsidRDefault="00000000">
      <w:pPr>
        <w:numPr>
          <w:ilvl w:val="0"/>
          <w:numId w:val="4"/>
        </w:numPr>
        <w:spacing w:line="276" w:lineRule="auto"/>
        <w:ind w:left="1134" w:hanging="567"/>
        <w:rPr>
          <w:rFonts w:ascii="Libre Franklin" w:eastAsia="Libre Franklin" w:hAnsi="Libre Franklin" w:cs="Libre Franklin"/>
          <w:sz w:val="24"/>
          <w:szCs w:val="24"/>
        </w:rPr>
      </w:pPr>
      <w:r>
        <w:rPr>
          <w:rFonts w:ascii="Libre Franklin" w:eastAsia="Libre Franklin" w:hAnsi="Libre Franklin" w:cs="Libre Franklin"/>
          <w:sz w:val="24"/>
          <w:szCs w:val="24"/>
        </w:rPr>
        <w:t>In entering into this Agreement, I am/we are not relying upon any oral or written representations or statements made by THE RELEASEES with respect to my/our use of the facilities other than what is set forth in this Agreement.</w:t>
      </w:r>
    </w:p>
    <w:p w14:paraId="34CFB981" w14:textId="77777777" w:rsidR="00DB3D6B" w:rsidRDefault="00DB3D6B">
      <w:pPr>
        <w:spacing w:line="276" w:lineRule="auto"/>
        <w:rPr>
          <w:rFonts w:ascii="Libre Franklin" w:eastAsia="Libre Franklin" w:hAnsi="Libre Franklin" w:cs="Libre Franklin"/>
          <w:sz w:val="4"/>
          <w:szCs w:val="4"/>
        </w:rPr>
      </w:pPr>
    </w:p>
    <w:p w14:paraId="200C59E4" w14:textId="77777777" w:rsidR="00DB3D6B" w:rsidRDefault="00000000">
      <w:pPr>
        <w:numPr>
          <w:ilvl w:val="0"/>
          <w:numId w:val="5"/>
        </w:numPr>
        <w:spacing w:after="120"/>
        <w:ind w:left="1276" w:hanging="709"/>
      </w:pPr>
      <w:r>
        <w:rPr>
          <w:rFonts w:ascii="Libre Franklin" w:eastAsia="Libre Franklin" w:hAnsi="Libre Franklin" w:cs="Libre Franklin"/>
          <w:sz w:val="24"/>
          <w:szCs w:val="24"/>
        </w:rPr>
        <w:t>I/We accept this agreement and agree to be bound by its terms and conditions and wish to use the facilities for the event.</w:t>
      </w:r>
    </w:p>
    <w:p w14:paraId="14E13302" w14:textId="77777777" w:rsidR="00DB3D6B" w:rsidRDefault="00000000">
      <w:pPr>
        <w:numPr>
          <w:ilvl w:val="0"/>
          <w:numId w:val="5"/>
        </w:numPr>
        <w:ind w:left="1276" w:hanging="709"/>
      </w:pPr>
      <w:r>
        <w:rPr>
          <w:rFonts w:ascii="Libre Franklin" w:eastAsia="Libre Franklin" w:hAnsi="Libre Franklin" w:cs="Libre Franklin"/>
          <w:sz w:val="24"/>
          <w:szCs w:val="24"/>
        </w:rPr>
        <w:t xml:space="preserve">I/We have read and understand this agreement and I am/we are aware that by signing this agreement I am/we are waiving certain legal rights which I/we may have against </w:t>
      </w:r>
      <w:r>
        <w:rPr>
          <w:rFonts w:ascii="Libre Franklin" w:eastAsia="Libre Franklin" w:hAnsi="Libre Franklin" w:cs="Libre Franklin"/>
        </w:rPr>
        <w:t>THE RELEASEES</w:t>
      </w:r>
      <w:r>
        <w:rPr>
          <w:rFonts w:ascii="Libre Franklin" w:eastAsia="Libre Franklin" w:hAnsi="Libre Franklin" w:cs="Libre Franklin"/>
          <w:sz w:val="24"/>
          <w:szCs w:val="24"/>
        </w:rPr>
        <w:t>.  I sign it with full knowledge of its significance.</w:t>
      </w:r>
    </w:p>
    <w:p w14:paraId="1E6E8987" w14:textId="77777777" w:rsidR="00DB3D6B" w:rsidRDefault="00DB3D6B">
      <w:pPr>
        <w:spacing w:line="276" w:lineRule="auto"/>
        <w:ind w:firstLine="567"/>
        <w:rPr>
          <w:sz w:val="16"/>
          <w:szCs w:val="16"/>
        </w:rPr>
      </w:pPr>
    </w:p>
    <w:p w14:paraId="119EC38E" w14:textId="77777777" w:rsidR="00DB3D6B" w:rsidRDefault="00DB3D6B">
      <w:pPr>
        <w:spacing w:line="276" w:lineRule="auto"/>
        <w:ind w:firstLine="567"/>
      </w:pPr>
    </w:p>
    <w:p w14:paraId="12C0EB51" w14:textId="77777777" w:rsidR="00DB3D6B" w:rsidRDefault="00000000">
      <w:pPr>
        <w:tabs>
          <w:tab w:val="left" w:pos="6804"/>
        </w:tabs>
        <w:spacing w:line="276" w:lineRule="auto"/>
        <w:ind w:firstLine="567"/>
      </w:pPr>
      <w:r>
        <w:t>___________________________________________________</w:t>
      </w:r>
      <w:r>
        <w:tab/>
      </w:r>
      <w:r>
        <w:rPr>
          <w:color w:val="000000"/>
        </w:rPr>
        <w:t>__________________</w:t>
      </w:r>
      <w:r>
        <w:rPr>
          <w:noProof/>
        </w:rPr>
        <mc:AlternateContent>
          <mc:Choice Requires="wps">
            <w:drawing>
              <wp:anchor distT="0" distB="0" distL="0" distR="0" simplePos="0" relativeHeight="251658240" behindDoc="1" locked="0" layoutInCell="1" hidden="0" allowOverlap="1" wp14:anchorId="05DAF5FC" wp14:editId="3C1B7E05">
                <wp:simplePos x="0" y="0"/>
                <wp:positionH relativeFrom="column">
                  <wp:posOffset>342900</wp:posOffset>
                </wp:positionH>
                <wp:positionV relativeFrom="paragraph">
                  <wp:posOffset>139700</wp:posOffset>
                </wp:positionV>
                <wp:extent cx="3175635" cy="269240"/>
                <wp:effectExtent l="0" t="0" r="0" b="0"/>
                <wp:wrapNone/>
                <wp:docPr id="7" name="Rectangle 7"/>
                <wp:cNvGraphicFramePr/>
                <a:graphic xmlns:a="http://schemas.openxmlformats.org/drawingml/2006/main">
                  <a:graphicData uri="http://schemas.microsoft.com/office/word/2010/wordprocessingShape">
                    <wps:wsp>
                      <wps:cNvSpPr/>
                      <wps:spPr>
                        <a:xfrm>
                          <a:off x="3762945" y="3650143"/>
                          <a:ext cx="3166110" cy="259715"/>
                        </a:xfrm>
                        <a:prstGeom prst="rect">
                          <a:avLst/>
                        </a:prstGeom>
                        <a:solidFill>
                          <a:srgbClr val="FFFFFF">
                            <a:alpha val="0"/>
                          </a:srgbClr>
                        </a:solidFill>
                        <a:ln>
                          <a:noFill/>
                        </a:ln>
                      </wps:spPr>
                      <wps:txbx>
                        <w:txbxContent>
                          <w:p w14:paraId="2355F0DE" w14:textId="77777777" w:rsidR="00DB3D6B" w:rsidRDefault="00000000">
                            <w:pPr>
                              <w:jc w:val="center"/>
                              <w:textDirection w:val="btLr"/>
                            </w:pPr>
                            <w:r>
                              <w:rPr>
                                <w:color w:val="000000"/>
                                <w:sz w:val="16"/>
                              </w:rPr>
                              <w:t>Applicant Signature</w:t>
                            </w:r>
                          </w:p>
                        </w:txbxContent>
                      </wps:txbx>
                      <wps:bodyPr spcFirstLastPara="1" wrap="square" lIns="91425" tIns="45700" rIns="91425" bIns="45700" anchor="ctr" anchorCtr="0">
                        <a:noAutofit/>
                      </wps:bodyPr>
                    </wps:wsp>
                  </a:graphicData>
                </a:graphic>
              </wp:anchor>
            </w:drawing>
          </mc:Choice>
          <mc:Fallback>
            <w:pict>
              <v:rect w14:anchorId="05DAF5FC" id="Rectangle 7" o:spid="_x0000_s1026" style="position:absolute;left:0;text-align:left;margin-left:27pt;margin-top:11pt;width:250.05pt;height:21.2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" stroked="f">
                <v:fill opacity="0"/>
                <v:textbox inset="2.53958mm,1.2694mm,2.53958mm,1.2694mm">
                  <w:txbxContent>
                    <w:p w14:paraId="2355F0DE" w14:textId="77777777" w:rsidR="00DB3D6B" w:rsidRDefault="00000000">
                      <w:pPr>
                        <w:jc w:val="center"/>
                        <w:textDirection w:val="btLr"/>
                      </w:pPr>
                      <w:r>
                        <w:rPr>
                          <w:color w:val="000000"/>
                          <w:sz w:val="16"/>
                        </w:rPr>
                        <w:t>Applicant Signature</w:t>
                      </w:r>
                    </w:p>
                  </w:txbxContent>
                </v:textbox>
              </v:rect>
            </w:pict>
          </mc:Fallback>
        </mc:AlternateContent>
      </w:r>
      <w:r>
        <w:rPr>
          <w:noProof/>
        </w:rPr>
        <mc:AlternateContent>
          <mc:Choice Requires="wps">
            <w:drawing>
              <wp:anchor distT="0" distB="0" distL="0" distR="0" simplePos="0" relativeHeight="251659264" behindDoc="1" locked="0" layoutInCell="1" hidden="0" allowOverlap="1" wp14:anchorId="05BE5C81" wp14:editId="72EF6B1F">
                <wp:simplePos x="0" y="0"/>
                <wp:positionH relativeFrom="column">
                  <wp:posOffset>4318000</wp:posOffset>
                </wp:positionH>
                <wp:positionV relativeFrom="paragraph">
                  <wp:posOffset>139700</wp:posOffset>
                </wp:positionV>
                <wp:extent cx="1524635" cy="269240"/>
                <wp:effectExtent l="0" t="0" r="0" b="0"/>
                <wp:wrapNone/>
                <wp:docPr id="1" name="Rectangle 1"/>
                <wp:cNvGraphicFramePr/>
                <a:graphic xmlns:a="http://schemas.openxmlformats.org/drawingml/2006/main">
                  <a:graphicData uri="http://schemas.microsoft.com/office/word/2010/wordprocessingShape">
                    <wps:wsp>
                      <wps:cNvSpPr/>
                      <wps:spPr>
                        <a:xfrm>
                          <a:off x="4588445" y="3650143"/>
                          <a:ext cx="1515110" cy="259715"/>
                        </a:xfrm>
                        <a:prstGeom prst="rect">
                          <a:avLst/>
                        </a:prstGeom>
                        <a:solidFill>
                          <a:srgbClr val="FFFFFF"/>
                        </a:solidFill>
                        <a:ln>
                          <a:noFill/>
                        </a:ln>
                      </wps:spPr>
                      <wps:txbx>
                        <w:txbxContent>
                          <w:p w14:paraId="11AADDDB" w14:textId="77777777" w:rsidR="00DB3D6B" w:rsidRDefault="00000000">
                            <w:pPr>
                              <w:jc w:val="center"/>
                              <w:textDirection w:val="btLr"/>
                            </w:pPr>
                            <w:r>
                              <w:rPr>
                                <w:color w:val="000000"/>
                                <w:sz w:val="16"/>
                              </w:rPr>
                              <w:t>Date</w:t>
                            </w:r>
                          </w:p>
                        </w:txbxContent>
                      </wps:txbx>
                      <wps:bodyPr spcFirstLastPara="1" wrap="square" lIns="91425" tIns="45700" rIns="91425" bIns="45700" anchor="t" anchorCtr="0">
                        <a:noAutofit/>
                      </wps:bodyPr>
                    </wps:wsp>
                  </a:graphicData>
                </a:graphic>
              </wp:anchor>
            </w:drawing>
          </mc:Choice>
          <mc:Fallback>
            <w:pict>
              <v:rect w14:anchorId="05BE5C81" id="Rectangle 1" o:spid="_x0000_s1027" style="position:absolute;left:0;text-align:left;margin-left:340pt;margin-top:11pt;width:120.05pt;height:21.2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" stroked="f">
                <v:textbox inset="2.53958mm,1.2694mm,2.53958mm,1.2694mm">
                  <w:txbxContent>
                    <w:p w14:paraId="11AADDDB" w14:textId="77777777" w:rsidR="00DB3D6B" w:rsidRDefault="00000000">
                      <w:pPr>
                        <w:jc w:val="center"/>
                        <w:textDirection w:val="btLr"/>
                      </w:pPr>
                      <w:r>
                        <w:rPr>
                          <w:color w:val="000000"/>
                          <w:sz w:val="16"/>
                        </w:rPr>
                        <w:t>Date</w:t>
                      </w:r>
                    </w:p>
                  </w:txbxContent>
                </v:textbox>
              </v:rect>
            </w:pict>
          </mc:Fallback>
        </mc:AlternateContent>
      </w:r>
    </w:p>
    <w:p w14:paraId="0E1035E8" w14:textId="77777777" w:rsidR="00DB3D6B" w:rsidRDefault="00DB3D6B">
      <w:pPr>
        <w:spacing w:line="276" w:lineRule="auto"/>
        <w:ind w:firstLine="567"/>
      </w:pPr>
    </w:p>
    <w:p w14:paraId="1EF0B098" w14:textId="77777777" w:rsidR="00DB3D6B" w:rsidRDefault="00DB3D6B">
      <w:pPr>
        <w:tabs>
          <w:tab w:val="left" w:pos="6804"/>
        </w:tabs>
        <w:spacing w:before="120"/>
        <w:ind w:firstLine="567"/>
        <w:rPr>
          <w:sz w:val="2"/>
          <w:szCs w:val="2"/>
        </w:rPr>
      </w:pPr>
    </w:p>
    <w:p w14:paraId="12B36A3F" w14:textId="77777777" w:rsidR="00DB3D6B" w:rsidRDefault="00000000">
      <w:pPr>
        <w:tabs>
          <w:tab w:val="left" w:pos="6804"/>
        </w:tabs>
        <w:spacing w:before="120" w:line="276" w:lineRule="auto"/>
        <w:ind w:firstLine="567"/>
      </w:pPr>
      <w:r>
        <w:t>___________________________________________________</w:t>
      </w:r>
      <w:r>
        <w:tab/>
        <w:t>__________________</w:t>
      </w:r>
      <w:r>
        <w:rPr>
          <w:noProof/>
        </w:rPr>
        <mc:AlternateContent>
          <mc:Choice Requires="wps">
            <w:drawing>
              <wp:anchor distT="0" distB="0" distL="0" distR="0" simplePos="0" relativeHeight="251660288" behindDoc="1" locked="0" layoutInCell="1" hidden="0" allowOverlap="1" wp14:anchorId="65ED6F2F" wp14:editId="60CF3FB4">
                <wp:simplePos x="0" y="0"/>
                <wp:positionH relativeFrom="column">
                  <wp:posOffset>342900</wp:posOffset>
                </wp:positionH>
                <wp:positionV relativeFrom="paragraph">
                  <wp:posOffset>215900</wp:posOffset>
                </wp:positionV>
                <wp:extent cx="3175635" cy="269240"/>
                <wp:effectExtent l="0" t="0" r="0" b="0"/>
                <wp:wrapNone/>
                <wp:docPr id="3" name="Rectangle 3"/>
                <wp:cNvGraphicFramePr/>
                <a:graphic xmlns:a="http://schemas.openxmlformats.org/drawingml/2006/main">
                  <a:graphicData uri="http://schemas.microsoft.com/office/word/2010/wordprocessingShape">
                    <wps:wsp>
                      <wps:cNvSpPr/>
                      <wps:spPr>
                        <a:xfrm>
                          <a:off x="3762945" y="3650143"/>
                          <a:ext cx="3166110" cy="259715"/>
                        </a:xfrm>
                        <a:prstGeom prst="rect">
                          <a:avLst/>
                        </a:prstGeom>
                        <a:solidFill>
                          <a:srgbClr val="FFFFFF">
                            <a:alpha val="0"/>
                          </a:srgbClr>
                        </a:solidFill>
                        <a:ln>
                          <a:noFill/>
                        </a:ln>
                      </wps:spPr>
                      <wps:txbx>
                        <w:txbxContent>
                          <w:p w14:paraId="24F09212" w14:textId="77777777" w:rsidR="00DB3D6B" w:rsidRDefault="00000000">
                            <w:pPr>
                              <w:jc w:val="center"/>
                              <w:textDirection w:val="btLr"/>
                            </w:pPr>
                            <w:r>
                              <w:rPr>
                                <w:color w:val="000000"/>
                                <w:sz w:val="16"/>
                              </w:rPr>
                              <w:t>Witness Signature</w:t>
                            </w:r>
                          </w:p>
                        </w:txbxContent>
                      </wps:txbx>
                      <wps:bodyPr spcFirstLastPara="1" wrap="square" lIns="91425" tIns="45700" rIns="91425" bIns="45700" anchor="ctr" anchorCtr="0">
                        <a:noAutofit/>
                      </wps:bodyPr>
                    </wps:wsp>
                  </a:graphicData>
                </a:graphic>
              </wp:anchor>
            </w:drawing>
          </mc:Choice>
          <mc:Fallback>
            <w:pict>
              <v:rect w14:anchorId="65ED6F2F" id="Rectangle 3" o:spid="_x0000_s1028" style="position:absolute;left:0;text-align:left;margin-left:27pt;margin-top:17pt;width:250.05pt;height:21.2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" stroked="f">
                <v:fill opacity="0"/>
                <v:textbox inset="2.53958mm,1.2694mm,2.53958mm,1.2694mm">
                  <w:txbxContent>
                    <w:p w14:paraId="24F09212" w14:textId="77777777" w:rsidR="00DB3D6B" w:rsidRDefault="00000000">
                      <w:pPr>
                        <w:jc w:val="center"/>
                        <w:textDirection w:val="btLr"/>
                      </w:pPr>
                      <w:r>
                        <w:rPr>
                          <w:color w:val="000000"/>
                          <w:sz w:val="16"/>
                        </w:rPr>
                        <w:t>Witness Signature</w:t>
                      </w:r>
                    </w:p>
                  </w:txbxContent>
                </v:textbox>
              </v:rect>
            </w:pict>
          </mc:Fallback>
        </mc:AlternateContent>
      </w:r>
      <w:r>
        <w:rPr>
          <w:noProof/>
        </w:rPr>
        <mc:AlternateContent>
          <mc:Choice Requires="wps">
            <w:drawing>
              <wp:anchor distT="0" distB="0" distL="0" distR="0" simplePos="0" relativeHeight="251661312" behindDoc="1" locked="0" layoutInCell="1" hidden="0" allowOverlap="1" wp14:anchorId="09CBD03C" wp14:editId="6B003A3A">
                <wp:simplePos x="0" y="0"/>
                <wp:positionH relativeFrom="column">
                  <wp:posOffset>4318000</wp:posOffset>
                </wp:positionH>
                <wp:positionV relativeFrom="paragraph">
                  <wp:posOffset>215900</wp:posOffset>
                </wp:positionV>
                <wp:extent cx="1524635" cy="269240"/>
                <wp:effectExtent l="0" t="0" r="0" b="0"/>
                <wp:wrapNone/>
                <wp:docPr id="2" name="Rectangle 2"/>
                <wp:cNvGraphicFramePr/>
                <a:graphic xmlns:a="http://schemas.openxmlformats.org/drawingml/2006/main">
                  <a:graphicData uri="http://schemas.microsoft.com/office/word/2010/wordprocessingShape">
                    <wps:wsp>
                      <wps:cNvSpPr/>
                      <wps:spPr>
                        <a:xfrm>
                          <a:off x="4588445" y="3650143"/>
                          <a:ext cx="1515110" cy="259715"/>
                        </a:xfrm>
                        <a:prstGeom prst="rect">
                          <a:avLst/>
                        </a:prstGeom>
                        <a:solidFill>
                          <a:srgbClr val="FFFFFF"/>
                        </a:solidFill>
                        <a:ln>
                          <a:noFill/>
                        </a:ln>
                      </wps:spPr>
                      <wps:txbx>
                        <w:txbxContent>
                          <w:p w14:paraId="471C5118" w14:textId="77777777" w:rsidR="00DB3D6B" w:rsidRDefault="00000000">
                            <w:pPr>
                              <w:jc w:val="center"/>
                              <w:textDirection w:val="btLr"/>
                            </w:pPr>
                            <w:r>
                              <w:rPr>
                                <w:color w:val="000000"/>
                                <w:sz w:val="16"/>
                              </w:rPr>
                              <w:t>Date</w:t>
                            </w:r>
                          </w:p>
                        </w:txbxContent>
                      </wps:txbx>
                      <wps:bodyPr spcFirstLastPara="1" wrap="square" lIns="91425" tIns="45700" rIns="91425" bIns="45700" anchor="t" anchorCtr="0">
                        <a:noAutofit/>
                      </wps:bodyPr>
                    </wps:wsp>
                  </a:graphicData>
                </a:graphic>
              </wp:anchor>
            </w:drawing>
          </mc:Choice>
          <mc:Fallback>
            <w:pict>
              <v:rect w14:anchorId="09CBD03C" id="Rectangle 2" o:spid="_x0000_s1029" style="position:absolute;left:0;text-align:left;margin-left:340pt;margin-top:17pt;width:120.05pt;height:21.2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" stroked="f">
                <v:textbox inset="2.53958mm,1.2694mm,2.53958mm,1.2694mm">
                  <w:txbxContent>
                    <w:p w14:paraId="471C5118" w14:textId="77777777" w:rsidR="00DB3D6B" w:rsidRDefault="00000000">
                      <w:pPr>
                        <w:jc w:val="center"/>
                        <w:textDirection w:val="btLr"/>
                      </w:pPr>
                      <w:r>
                        <w:rPr>
                          <w:color w:val="000000"/>
                          <w:sz w:val="16"/>
                        </w:rPr>
                        <w:t>Date</w:t>
                      </w:r>
                    </w:p>
                  </w:txbxContent>
                </v:textbox>
              </v:rect>
            </w:pict>
          </mc:Fallback>
        </mc:AlternateContent>
      </w:r>
    </w:p>
    <w:p w14:paraId="07FFC11E" w14:textId="77777777" w:rsidR="00DB3D6B" w:rsidRDefault="00000000">
      <w:pPr>
        <w:tabs>
          <w:tab w:val="left" w:pos="6804"/>
        </w:tabs>
        <w:spacing w:before="120" w:line="276" w:lineRule="auto"/>
        <w:ind w:firstLine="567"/>
      </w:pPr>
      <w:r>
        <w:tab/>
      </w:r>
    </w:p>
    <w:p w14:paraId="79A04149" w14:textId="77777777" w:rsidR="00DB3D6B" w:rsidRDefault="00000000">
      <w:pPr>
        <w:rPr>
          <w:b/>
          <w:sz w:val="32"/>
          <w:szCs w:val="32"/>
        </w:rPr>
      </w:pPr>
      <w:r>
        <w:br w:type="page"/>
      </w:r>
    </w:p>
    <w:p w14:paraId="13F57FDD" w14:textId="77777777" w:rsidR="00DB3D6B" w:rsidRDefault="00000000">
      <w:pPr>
        <w:spacing w:line="276" w:lineRule="auto"/>
        <w:jc w:val="center"/>
        <w:rPr>
          <w:b/>
          <w:sz w:val="42"/>
          <w:szCs w:val="42"/>
          <w:u w:val="single"/>
        </w:rPr>
      </w:pPr>
      <w:r>
        <w:rPr>
          <w:b/>
          <w:sz w:val="42"/>
          <w:szCs w:val="42"/>
          <w:u w:val="single"/>
        </w:rPr>
        <w:lastRenderedPageBreak/>
        <w:t>Event Custodian</w:t>
      </w:r>
    </w:p>
    <w:p w14:paraId="4C36FBF4" w14:textId="5FB766A0" w:rsidR="00DB3D6B" w:rsidRDefault="0073690C">
      <w:pPr>
        <w:spacing w:line="276" w:lineRule="auto"/>
        <w:jc w:val="center"/>
        <w:rPr>
          <w:strike/>
        </w:rPr>
      </w:pPr>
      <w:r>
        <w:rPr>
          <w:noProof/>
        </w:rPr>
        <mc:AlternateContent>
          <mc:Choice Requires="wps">
            <w:drawing>
              <wp:anchor distT="0" distB="0" distL="114300" distR="114300" simplePos="0" relativeHeight="251664384" behindDoc="0" locked="0" layoutInCell="1" hidden="0" allowOverlap="1" wp14:anchorId="2E01B1E7" wp14:editId="27C967D3">
                <wp:simplePos x="0" y="0"/>
                <wp:positionH relativeFrom="column">
                  <wp:posOffset>-437515</wp:posOffset>
                </wp:positionH>
                <wp:positionV relativeFrom="paragraph">
                  <wp:posOffset>3072130</wp:posOffset>
                </wp:positionV>
                <wp:extent cx="7017385" cy="2958681"/>
                <wp:effectExtent l="0" t="0" r="0" b="0"/>
                <wp:wrapSquare wrapText="bothSides" distT="0" distB="0" distL="114300" distR="114300"/>
                <wp:docPr id="4" name="Rectangle 4"/>
                <wp:cNvGraphicFramePr/>
                <a:graphic xmlns:a="http://schemas.openxmlformats.org/drawingml/2006/main">
                  <a:graphicData uri="http://schemas.microsoft.com/office/word/2010/wordprocessingShape">
                    <wps:wsp>
                      <wps:cNvSpPr/>
                      <wps:spPr>
                        <a:xfrm>
                          <a:off x="0" y="0"/>
                          <a:ext cx="7017385" cy="2958681"/>
                        </a:xfrm>
                        <a:prstGeom prst="rect">
                          <a:avLst/>
                        </a:prstGeom>
                        <a:noFill/>
                        <a:ln>
                          <a:noFill/>
                        </a:ln>
                      </wps:spPr>
                      <wps:txbx>
                        <w:txbxContent>
                          <w:p w14:paraId="6D3C06BB" w14:textId="77777777" w:rsidR="00DB3D6B" w:rsidRDefault="00000000">
                            <w:pPr>
                              <w:jc w:val="center"/>
                              <w:textDirection w:val="btLr"/>
                            </w:pPr>
                            <w:r>
                              <w:rPr>
                                <w:rFonts w:ascii="Libre Franklin" w:eastAsia="Libre Franklin" w:hAnsi="Libre Franklin" w:cs="Libre Franklin"/>
                                <w:b/>
                                <w:color w:val="000000"/>
                                <w:sz w:val="28"/>
                              </w:rPr>
                              <w:t>Large Events:</w:t>
                            </w:r>
                            <w:r>
                              <w:rPr>
                                <w:rFonts w:ascii="Libre Franklin" w:eastAsia="Libre Franklin" w:hAnsi="Libre Franklin" w:cs="Libre Franklin"/>
                                <w:color w:val="000000"/>
                                <w:sz w:val="28"/>
                              </w:rPr>
                              <w:t xml:space="preserve"> </w:t>
                            </w:r>
                          </w:p>
                          <w:p w14:paraId="32DB2826" w14:textId="77777777" w:rsidR="00DB3D6B" w:rsidRDefault="00000000">
                            <w:pPr>
                              <w:jc w:val="center"/>
                              <w:textDirection w:val="btLr"/>
                            </w:pPr>
                            <w:r>
                              <w:rPr>
                                <w:rFonts w:ascii="Libre Franklin" w:eastAsia="Libre Franklin" w:hAnsi="Libre Franklin" w:cs="Libre Franklin"/>
                                <w:color w:val="000000"/>
                              </w:rPr>
                              <w:t>(51 or more participants)</w:t>
                            </w:r>
                          </w:p>
                          <w:p w14:paraId="1CA00928" w14:textId="77777777" w:rsidR="00DB3D6B" w:rsidRDefault="00DB3D6B">
                            <w:pPr>
                              <w:textDirection w:val="btLr"/>
                            </w:pPr>
                          </w:p>
                          <w:p w14:paraId="428C04B8" w14:textId="77777777" w:rsidR="00DB3D6B" w:rsidRDefault="00000000">
                            <w:pPr>
                              <w:textDirection w:val="btLr"/>
                            </w:pPr>
                            <w:r>
                              <w:rPr>
                                <w:rFonts w:ascii="Libre Franklin" w:eastAsia="Libre Franklin" w:hAnsi="Libre Franklin" w:cs="Libre Franklin"/>
                                <w:b/>
                                <w:color w:val="000000"/>
                              </w:rPr>
                              <w:t xml:space="preserve">  It is recommended that all Large Events make use of our Event Custodian. (Alternatively Deep Cleaning fees will be applied for the room(s) used.)</w:t>
                            </w:r>
                          </w:p>
                          <w:p w14:paraId="109DE1BC" w14:textId="77777777" w:rsidR="00DB3D6B" w:rsidRDefault="00000000">
                            <w:pPr>
                              <w:textDirection w:val="btLr"/>
                            </w:pPr>
                            <w:r>
                              <w:rPr>
                                <w:rFonts w:ascii="Libre Franklin" w:eastAsia="Libre Franklin" w:hAnsi="Libre Franklin" w:cs="Libre Franklin"/>
                                <w:color w:val="000000"/>
                              </w:rPr>
                              <w:t>- Our Event Custodian will:</w:t>
                            </w:r>
                          </w:p>
                          <w:p w14:paraId="13E9A970" w14:textId="77777777" w:rsidR="00DB3D6B" w:rsidRDefault="00000000">
                            <w:pPr>
                              <w:ind w:firstLine="425"/>
                              <w:textDirection w:val="btLr"/>
                            </w:pPr>
                            <w:r>
                              <w:rPr>
                                <w:rFonts w:ascii="Libre Franklin" w:eastAsia="Libre Franklin" w:hAnsi="Libre Franklin" w:cs="Libre Franklin"/>
                                <w:color w:val="000000"/>
                              </w:rPr>
                              <w:tab/>
                              <w:t xml:space="preserve">unlock the premises, </w:t>
                            </w:r>
                          </w:p>
                          <w:p w14:paraId="0615F3C0" w14:textId="77777777" w:rsidR="00DB3D6B" w:rsidRDefault="00000000">
                            <w:pPr>
                              <w:ind w:firstLine="425"/>
                              <w:textDirection w:val="btLr"/>
                            </w:pPr>
                            <w:r>
                              <w:rPr>
                                <w:rFonts w:ascii="Libre Franklin" w:eastAsia="Libre Franklin" w:hAnsi="Libre Franklin" w:cs="Libre Franklin"/>
                                <w:color w:val="000000"/>
                              </w:rPr>
                              <w:tab/>
                              <w:t xml:space="preserve">help you find whatever you need during your stay, </w:t>
                            </w:r>
                          </w:p>
                          <w:p w14:paraId="1334B9DC" w14:textId="77777777" w:rsidR="00DB3D6B" w:rsidRDefault="00000000">
                            <w:pPr>
                              <w:ind w:firstLine="425"/>
                              <w:textDirection w:val="btLr"/>
                            </w:pPr>
                            <w:r>
                              <w:rPr>
                                <w:rFonts w:ascii="Libre Franklin" w:eastAsia="Libre Franklin" w:hAnsi="Libre Franklin" w:cs="Libre Franklin"/>
                                <w:color w:val="000000"/>
                              </w:rPr>
                              <w:tab/>
                              <w:t xml:space="preserve">adjust the heating/cooling system, </w:t>
                            </w:r>
                          </w:p>
                          <w:p w14:paraId="68CAEDBC" w14:textId="77777777" w:rsidR="00DB3D6B" w:rsidRDefault="00000000">
                            <w:pPr>
                              <w:ind w:firstLine="425"/>
                              <w:textDirection w:val="btLr"/>
                            </w:pPr>
                            <w:r>
                              <w:rPr>
                                <w:rFonts w:ascii="Libre Franklin" w:eastAsia="Libre Franklin" w:hAnsi="Libre Franklin" w:cs="Libre Franklin"/>
                                <w:color w:val="000000"/>
                              </w:rPr>
                              <w:tab/>
                              <w:t>clean up after your event, and</w:t>
                            </w:r>
                          </w:p>
                          <w:p w14:paraId="4C0F23B5" w14:textId="77777777" w:rsidR="00DB3D6B" w:rsidRDefault="00000000">
                            <w:pPr>
                              <w:ind w:firstLine="425"/>
                              <w:textDirection w:val="btLr"/>
                            </w:pPr>
                            <w:r>
                              <w:rPr>
                                <w:rFonts w:ascii="Libre Franklin" w:eastAsia="Libre Franklin" w:hAnsi="Libre Franklin" w:cs="Libre Franklin"/>
                                <w:color w:val="000000"/>
                              </w:rPr>
                              <w:tab/>
                              <w:t>lock up and set the alarm.</w:t>
                            </w:r>
                          </w:p>
                          <w:p w14:paraId="7BD9AB7F" w14:textId="77777777" w:rsidR="00DB3D6B" w:rsidRDefault="00000000">
                            <w:pPr>
                              <w:ind w:left="141"/>
                              <w:textDirection w:val="btLr"/>
                            </w:pPr>
                            <w:r>
                              <w:rPr>
                                <w:rFonts w:ascii="Libre Franklin" w:eastAsia="Libre Franklin" w:hAnsi="Libre Franklin" w:cs="Libre Franklin"/>
                                <w:strike/>
                                <w:color w:val="FF0000"/>
                              </w:rPr>
                              <w:t xml:space="preserve"> </w:t>
                            </w:r>
                          </w:p>
                          <w:p w14:paraId="689511AF" w14:textId="77777777" w:rsidR="00DB3D6B" w:rsidRDefault="00000000">
                            <w:pPr>
                              <w:ind w:left="141"/>
                              <w:textDirection w:val="btLr"/>
                            </w:pPr>
                            <w:r>
                              <w:rPr>
                                <w:rFonts w:ascii="Libre Franklin" w:eastAsia="Libre Franklin" w:hAnsi="Libre Franklin" w:cs="Libre Franklin"/>
                                <w:color w:val="000000"/>
                              </w:rPr>
                              <w:t>- The Event Custodian’s</w:t>
                            </w:r>
                            <w:r>
                              <w:rPr>
                                <w:rFonts w:ascii="Libre Franklin" w:eastAsia="Libre Franklin" w:hAnsi="Libre Franklin" w:cs="Libre Franklin"/>
                                <w:b/>
                                <w:color w:val="000000"/>
                              </w:rPr>
                              <w:t xml:space="preserve"> fee is $200.00</w:t>
                            </w:r>
                            <w:r>
                              <w:rPr>
                                <w:rFonts w:ascii="Libre Franklin" w:eastAsia="Libre Franklin" w:hAnsi="Libre Franklin" w:cs="Libre Franklin"/>
                                <w:color w:val="000000"/>
                              </w:rPr>
                              <w:t xml:space="preserve">.  An additional hourly rate of $30 will be added if required beyond 3 hours.  (Please make your cheque payable to Grace Presbyterian Church.) </w:t>
                            </w:r>
                          </w:p>
                          <w:p w14:paraId="39D44BCE" w14:textId="77777777" w:rsidR="00DB3D6B" w:rsidRDefault="00000000">
                            <w:pPr>
                              <w:ind w:left="720" w:firstLine="360"/>
                              <w:textDirection w:val="btLr"/>
                            </w:pPr>
                            <w:r>
                              <w:rPr>
                                <w:rFonts w:ascii="Libre Franklin" w:eastAsia="Libre Franklin" w:hAnsi="Libre Franklin" w:cs="Libre Franklin"/>
                                <w:b/>
                                <w:color w:val="000000"/>
                              </w:rPr>
                              <w:t xml:space="preserve">  </w:t>
                            </w:r>
                            <w:r>
                              <w:rPr>
                                <w:rFonts w:ascii="Libre Franklin" w:eastAsia="Libre Franklin" w:hAnsi="Libre Franklin" w:cs="Libre Franklin"/>
                                <w:color w:val="000000"/>
                              </w:rPr>
                              <w:t xml:space="preserve">I/we will make use of the Event Custodian for a total cost </w:t>
                            </w:r>
                            <w:r>
                              <w:rPr>
                                <w:rFonts w:ascii="Libre Franklin" w:eastAsia="Libre Franklin" w:hAnsi="Libre Franklin" w:cs="Libre Franklin"/>
                                <w:b/>
                                <w:color w:val="000000"/>
                              </w:rPr>
                              <w:t>$200.00</w:t>
                            </w:r>
                            <w:r>
                              <w:rPr>
                                <w:rFonts w:ascii="Libre Franklin" w:eastAsia="Libre Franklin" w:hAnsi="Libre Franklin" w:cs="Libre Franklin"/>
                                <w:color w:val="000000"/>
                              </w:rPr>
                              <w:t>.  Initials: ________</w:t>
                            </w:r>
                          </w:p>
                          <w:p w14:paraId="206CE086" w14:textId="77777777" w:rsidR="00DB3D6B" w:rsidRDefault="00000000">
                            <w:pPr>
                              <w:spacing w:before="120"/>
                              <w:ind w:left="720" w:firstLine="360"/>
                              <w:textDirection w:val="btLr"/>
                            </w:pPr>
                            <w:r>
                              <w:rPr>
                                <w:rFonts w:ascii="Libre Franklin" w:eastAsia="Libre Franklin" w:hAnsi="Libre Franklin" w:cs="Libre Franklin"/>
                                <w:color w:val="000000"/>
                              </w:rPr>
                              <w:t>I/we will NOT make use of the Event Custodian.  Initials: ______</w:t>
                            </w:r>
                          </w:p>
                          <w:p w14:paraId="0BEE417C" w14:textId="77777777" w:rsidR="00DB3D6B" w:rsidRDefault="00DB3D6B">
                            <w:pPr>
                              <w:textDirection w:val="btLr"/>
                            </w:pPr>
                          </w:p>
                        </w:txbxContent>
                      </wps:txbx>
                      <wps:bodyPr spcFirstLastPara="1" wrap="square" lIns="91425" tIns="45700" rIns="91425" bIns="45700" anchor="t" anchorCtr="0">
                        <a:noAutofit/>
                      </wps:bodyPr>
                    </wps:wsp>
                  </a:graphicData>
                </a:graphic>
              </wp:anchor>
            </w:drawing>
          </mc:Choice>
          <mc:Fallback>
            <w:pict>
              <v:rect w14:anchorId="2E01B1E7" id="Rectangle 4" o:spid="_x0000_s1030" style="position:absolute;left:0;text-align:left;margin-left:-34.45pt;margin-top:241.9pt;width:552.55pt;height:232.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" filled="f" stroked="f">
                <v:textbox inset="2.53958mm,1.2694mm,2.53958mm,1.2694mm">
                  <w:txbxContent>
                    <w:p w14:paraId="6D3C06BB" w14:textId="77777777" w:rsidR="00DB3D6B" w:rsidRDefault="00000000">
                      <w:pPr>
                        <w:jc w:val="center"/>
                        <w:textDirection w:val="btLr"/>
                      </w:pPr>
                      <w:r>
                        <w:rPr>
                          <w:rFonts w:ascii="Libre Franklin" w:eastAsia="Libre Franklin" w:hAnsi="Libre Franklin" w:cs="Libre Franklin"/>
                          <w:b/>
                          <w:color w:val="000000"/>
                          <w:sz w:val="28"/>
                        </w:rPr>
                        <w:t>Large Events:</w:t>
                      </w:r>
                      <w:r>
                        <w:rPr>
                          <w:rFonts w:ascii="Libre Franklin" w:eastAsia="Libre Franklin" w:hAnsi="Libre Franklin" w:cs="Libre Franklin"/>
                          <w:color w:val="000000"/>
                          <w:sz w:val="28"/>
                        </w:rPr>
                        <w:t xml:space="preserve"> </w:t>
                      </w:r>
                    </w:p>
                    <w:p w14:paraId="32DB2826" w14:textId="77777777" w:rsidR="00DB3D6B" w:rsidRDefault="00000000">
                      <w:pPr>
                        <w:jc w:val="center"/>
                        <w:textDirection w:val="btLr"/>
                      </w:pPr>
                      <w:r>
                        <w:rPr>
                          <w:rFonts w:ascii="Libre Franklin" w:eastAsia="Libre Franklin" w:hAnsi="Libre Franklin" w:cs="Libre Franklin"/>
                          <w:color w:val="000000"/>
                        </w:rPr>
                        <w:t>(51 or more participants)</w:t>
                      </w:r>
                    </w:p>
                    <w:p w14:paraId="1CA00928" w14:textId="77777777" w:rsidR="00DB3D6B" w:rsidRDefault="00DB3D6B">
                      <w:pPr>
                        <w:textDirection w:val="btLr"/>
                      </w:pPr>
                    </w:p>
                    <w:p w14:paraId="428C04B8" w14:textId="77777777" w:rsidR="00DB3D6B" w:rsidRDefault="00000000">
                      <w:pPr>
                        <w:textDirection w:val="btLr"/>
                      </w:pPr>
                      <w:r>
                        <w:rPr>
                          <w:rFonts w:ascii="Libre Franklin" w:eastAsia="Libre Franklin" w:hAnsi="Libre Franklin" w:cs="Libre Franklin"/>
                          <w:b/>
                          <w:color w:val="000000"/>
                        </w:rPr>
                        <w:t xml:space="preserve">  It is recommended that all Large Events make use of our Event Custodian. (Alternatively Deep Cleaning fees will be applied for the room(s) used.)</w:t>
                      </w:r>
                    </w:p>
                    <w:p w14:paraId="109DE1BC" w14:textId="77777777" w:rsidR="00DB3D6B" w:rsidRDefault="00000000">
                      <w:pPr>
                        <w:textDirection w:val="btLr"/>
                      </w:pPr>
                      <w:r>
                        <w:rPr>
                          <w:rFonts w:ascii="Libre Franklin" w:eastAsia="Libre Franklin" w:hAnsi="Libre Franklin" w:cs="Libre Franklin"/>
                          <w:color w:val="000000"/>
                        </w:rPr>
                        <w:t>- Our Event Custodian will:</w:t>
                      </w:r>
                    </w:p>
                    <w:p w14:paraId="13E9A970" w14:textId="77777777" w:rsidR="00DB3D6B" w:rsidRDefault="00000000">
                      <w:pPr>
                        <w:ind w:firstLine="425"/>
                        <w:textDirection w:val="btLr"/>
                      </w:pPr>
                      <w:r>
                        <w:rPr>
                          <w:rFonts w:ascii="Libre Franklin" w:eastAsia="Libre Franklin" w:hAnsi="Libre Franklin" w:cs="Libre Franklin"/>
                          <w:color w:val="000000"/>
                        </w:rPr>
                        <w:tab/>
                        <w:t xml:space="preserve">unlock the premises, </w:t>
                      </w:r>
                    </w:p>
                    <w:p w14:paraId="0615F3C0" w14:textId="77777777" w:rsidR="00DB3D6B" w:rsidRDefault="00000000">
                      <w:pPr>
                        <w:ind w:firstLine="425"/>
                        <w:textDirection w:val="btLr"/>
                      </w:pPr>
                      <w:r>
                        <w:rPr>
                          <w:rFonts w:ascii="Libre Franklin" w:eastAsia="Libre Franklin" w:hAnsi="Libre Franklin" w:cs="Libre Franklin"/>
                          <w:color w:val="000000"/>
                        </w:rPr>
                        <w:tab/>
                        <w:t xml:space="preserve">help you find whatever you need during your stay, </w:t>
                      </w:r>
                    </w:p>
                    <w:p w14:paraId="1334B9DC" w14:textId="77777777" w:rsidR="00DB3D6B" w:rsidRDefault="00000000">
                      <w:pPr>
                        <w:ind w:firstLine="425"/>
                        <w:textDirection w:val="btLr"/>
                      </w:pPr>
                      <w:r>
                        <w:rPr>
                          <w:rFonts w:ascii="Libre Franklin" w:eastAsia="Libre Franklin" w:hAnsi="Libre Franklin" w:cs="Libre Franklin"/>
                          <w:color w:val="000000"/>
                        </w:rPr>
                        <w:tab/>
                        <w:t xml:space="preserve">adjust the heating/cooling system, </w:t>
                      </w:r>
                    </w:p>
                    <w:p w14:paraId="68CAEDBC" w14:textId="77777777" w:rsidR="00DB3D6B" w:rsidRDefault="00000000">
                      <w:pPr>
                        <w:ind w:firstLine="425"/>
                        <w:textDirection w:val="btLr"/>
                      </w:pPr>
                      <w:r>
                        <w:rPr>
                          <w:rFonts w:ascii="Libre Franklin" w:eastAsia="Libre Franklin" w:hAnsi="Libre Franklin" w:cs="Libre Franklin"/>
                          <w:color w:val="000000"/>
                        </w:rPr>
                        <w:tab/>
                        <w:t>clean up after your event, and</w:t>
                      </w:r>
                    </w:p>
                    <w:p w14:paraId="4C0F23B5" w14:textId="77777777" w:rsidR="00DB3D6B" w:rsidRDefault="00000000">
                      <w:pPr>
                        <w:ind w:firstLine="425"/>
                        <w:textDirection w:val="btLr"/>
                      </w:pPr>
                      <w:r>
                        <w:rPr>
                          <w:rFonts w:ascii="Libre Franklin" w:eastAsia="Libre Franklin" w:hAnsi="Libre Franklin" w:cs="Libre Franklin"/>
                          <w:color w:val="000000"/>
                        </w:rPr>
                        <w:tab/>
                        <w:t>lock up and set the alarm.</w:t>
                      </w:r>
                    </w:p>
                    <w:p w14:paraId="7BD9AB7F" w14:textId="77777777" w:rsidR="00DB3D6B" w:rsidRDefault="00000000">
                      <w:pPr>
                        <w:ind w:left="141"/>
                        <w:textDirection w:val="btLr"/>
                      </w:pPr>
                      <w:r>
                        <w:rPr>
                          <w:rFonts w:ascii="Libre Franklin" w:eastAsia="Libre Franklin" w:hAnsi="Libre Franklin" w:cs="Libre Franklin"/>
                          <w:strike/>
                          <w:color w:val="FF0000"/>
                        </w:rPr>
                        <w:t xml:space="preserve"> </w:t>
                      </w:r>
                    </w:p>
                    <w:p w14:paraId="689511AF" w14:textId="77777777" w:rsidR="00DB3D6B" w:rsidRDefault="00000000">
                      <w:pPr>
                        <w:ind w:left="141"/>
                        <w:textDirection w:val="btLr"/>
                      </w:pPr>
                      <w:r>
                        <w:rPr>
                          <w:rFonts w:ascii="Libre Franklin" w:eastAsia="Libre Franklin" w:hAnsi="Libre Franklin" w:cs="Libre Franklin"/>
                          <w:color w:val="000000"/>
                        </w:rPr>
                        <w:t>- The Event Custodian’s</w:t>
                      </w:r>
                      <w:r>
                        <w:rPr>
                          <w:rFonts w:ascii="Libre Franklin" w:eastAsia="Libre Franklin" w:hAnsi="Libre Franklin" w:cs="Libre Franklin"/>
                          <w:b/>
                          <w:color w:val="000000"/>
                        </w:rPr>
                        <w:t xml:space="preserve"> fee is $200.00</w:t>
                      </w:r>
                      <w:r>
                        <w:rPr>
                          <w:rFonts w:ascii="Libre Franklin" w:eastAsia="Libre Franklin" w:hAnsi="Libre Franklin" w:cs="Libre Franklin"/>
                          <w:color w:val="000000"/>
                        </w:rPr>
                        <w:t xml:space="preserve">.  An additional hourly rate of $30 will be added if required beyond 3 hours.  (Please make your cheque payable to Grace Presbyterian Church.) </w:t>
                      </w:r>
                    </w:p>
                    <w:p w14:paraId="39D44BCE" w14:textId="77777777" w:rsidR="00DB3D6B" w:rsidRDefault="00000000">
                      <w:pPr>
                        <w:ind w:left="720" w:firstLine="360"/>
                        <w:textDirection w:val="btLr"/>
                      </w:pPr>
                      <w:r>
                        <w:rPr>
                          <w:rFonts w:ascii="Libre Franklin" w:eastAsia="Libre Franklin" w:hAnsi="Libre Franklin" w:cs="Libre Franklin"/>
                          <w:b/>
                          <w:color w:val="000000"/>
                        </w:rPr>
                        <w:t xml:space="preserve">  </w:t>
                      </w:r>
                      <w:r>
                        <w:rPr>
                          <w:rFonts w:ascii="Libre Franklin" w:eastAsia="Libre Franklin" w:hAnsi="Libre Franklin" w:cs="Libre Franklin"/>
                          <w:color w:val="000000"/>
                        </w:rPr>
                        <w:t xml:space="preserve">I/we will make use of the Event Custodian for a total cost </w:t>
                      </w:r>
                      <w:r>
                        <w:rPr>
                          <w:rFonts w:ascii="Libre Franklin" w:eastAsia="Libre Franklin" w:hAnsi="Libre Franklin" w:cs="Libre Franklin"/>
                          <w:b/>
                          <w:color w:val="000000"/>
                        </w:rPr>
                        <w:t>$200.00</w:t>
                      </w:r>
                      <w:r>
                        <w:rPr>
                          <w:rFonts w:ascii="Libre Franklin" w:eastAsia="Libre Franklin" w:hAnsi="Libre Franklin" w:cs="Libre Franklin"/>
                          <w:color w:val="000000"/>
                        </w:rPr>
                        <w:t>.  Initials: ________</w:t>
                      </w:r>
                    </w:p>
                    <w:p w14:paraId="206CE086" w14:textId="77777777" w:rsidR="00DB3D6B" w:rsidRDefault="00000000">
                      <w:pPr>
                        <w:spacing w:before="120"/>
                        <w:ind w:left="720" w:firstLine="360"/>
                        <w:textDirection w:val="btLr"/>
                      </w:pPr>
                      <w:r>
                        <w:rPr>
                          <w:rFonts w:ascii="Libre Franklin" w:eastAsia="Libre Franklin" w:hAnsi="Libre Franklin" w:cs="Libre Franklin"/>
                          <w:color w:val="000000"/>
                        </w:rPr>
                        <w:t>I/we will NOT make use of the Event Custodian.  Initials: ______</w:t>
                      </w:r>
                    </w:p>
                    <w:p w14:paraId="0BEE417C" w14:textId="77777777" w:rsidR="00DB3D6B" w:rsidRDefault="00DB3D6B">
                      <w:pPr>
                        <w:textDirection w:val="btLr"/>
                      </w:pPr>
                    </w:p>
                  </w:txbxContent>
                </v:textbox>
                <w10:wrap type="square"/>
              </v:rect>
            </w:pict>
          </mc:Fallback>
        </mc:AlternateContent>
      </w:r>
      <w:r>
        <w:rPr>
          <w:noProof/>
        </w:rPr>
        <mc:AlternateContent>
          <mc:Choice Requires="wps">
            <w:drawing>
              <wp:anchor distT="0" distB="0" distL="114300" distR="114300" simplePos="0" relativeHeight="251662336" behindDoc="0" locked="0" layoutInCell="1" hidden="0" allowOverlap="1" wp14:anchorId="02C6B843" wp14:editId="1CF5406E">
                <wp:simplePos x="0" y="0"/>
                <wp:positionH relativeFrom="column">
                  <wp:posOffset>-507999</wp:posOffset>
                </wp:positionH>
                <wp:positionV relativeFrom="paragraph">
                  <wp:posOffset>203200</wp:posOffset>
                </wp:positionV>
                <wp:extent cx="6981825" cy="2787023"/>
                <wp:effectExtent l="0" t="0" r="0" b="0"/>
                <wp:wrapSquare wrapText="bothSides" distT="0" distB="0" distL="114300" distR="114300"/>
                <wp:docPr id="6" name="Rectangle 6"/>
                <wp:cNvGraphicFramePr/>
                <a:graphic xmlns:a="http://schemas.openxmlformats.org/drawingml/2006/main">
                  <a:graphicData uri="http://schemas.microsoft.com/office/word/2010/wordprocessingShape">
                    <wps:wsp>
                      <wps:cNvSpPr/>
                      <wps:spPr>
                        <a:xfrm>
                          <a:off x="1859850" y="2446500"/>
                          <a:ext cx="6972300" cy="2667000"/>
                        </a:xfrm>
                        <a:prstGeom prst="rect">
                          <a:avLst/>
                        </a:prstGeom>
                        <a:noFill/>
                        <a:ln>
                          <a:noFill/>
                        </a:ln>
                      </wps:spPr>
                      <wps:txbx>
                        <w:txbxContent>
                          <w:p w14:paraId="0D805D95" w14:textId="77777777" w:rsidR="00DB3D6B" w:rsidRDefault="00000000">
                            <w:pPr>
                              <w:jc w:val="center"/>
                              <w:textDirection w:val="btLr"/>
                            </w:pPr>
                            <w:r>
                              <w:rPr>
                                <w:rFonts w:ascii="Libre Franklin" w:eastAsia="Libre Franklin" w:hAnsi="Libre Franklin" w:cs="Libre Franklin"/>
                                <w:b/>
                                <w:color w:val="000000"/>
                                <w:sz w:val="28"/>
                              </w:rPr>
                              <w:t>Medium Events and Small Events</w:t>
                            </w:r>
                          </w:p>
                          <w:p w14:paraId="1092C8E4" w14:textId="77777777" w:rsidR="00DB3D6B" w:rsidRDefault="00000000">
                            <w:pPr>
                              <w:jc w:val="center"/>
                              <w:textDirection w:val="btLr"/>
                            </w:pPr>
                            <w:r>
                              <w:rPr>
                                <w:rFonts w:ascii="Libre Franklin" w:eastAsia="Libre Franklin" w:hAnsi="Libre Franklin" w:cs="Libre Franklin"/>
                                <w:color w:val="000000"/>
                              </w:rPr>
                              <w:t xml:space="preserve">        (21 to 50 participants)</w:t>
                            </w:r>
                            <w:r>
                              <w:rPr>
                                <w:rFonts w:ascii="Libre Franklin" w:eastAsia="Libre Franklin" w:hAnsi="Libre Franklin" w:cs="Libre Franklin"/>
                                <w:color w:val="000000"/>
                              </w:rPr>
                              <w:tab/>
                              <w:t xml:space="preserve">  (20 or less participants)</w:t>
                            </w:r>
                          </w:p>
                          <w:p w14:paraId="6A31894C" w14:textId="77777777" w:rsidR="00DB3D6B" w:rsidRDefault="00000000">
                            <w:pPr>
                              <w:jc w:val="center"/>
                              <w:textDirection w:val="btLr"/>
                            </w:pPr>
                            <w:r>
                              <w:rPr>
                                <w:rFonts w:ascii="Libre Franklin" w:eastAsia="Libre Franklin" w:hAnsi="Libre Franklin" w:cs="Libre Franklin"/>
                                <w:color w:val="000000"/>
                                <w:sz w:val="16"/>
                              </w:rPr>
                              <w:tab/>
                            </w:r>
                          </w:p>
                          <w:p w14:paraId="096D2AD7" w14:textId="77777777" w:rsidR="00DB3D6B" w:rsidRDefault="00000000">
                            <w:pPr>
                              <w:textDirection w:val="btLr"/>
                            </w:pPr>
                            <w:r>
                              <w:rPr>
                                <w:rFonts w:ascii="Libre Franklin" w:eastAsia="Libre Franklin" w:hAnsi="Libre Franklin" w:cs="Libre Franklin"/>
                                <w:b/>
                                <w:color w:val="000000"/>
                              </w:rPr>
                              <w:t xml:space="preserve">  Medium and Small Events may apply to forgo the use of our Event Custodian.</w:t>
                            </w:r>
                          </w:p>
                          <w:p w14:paraId="3C1121BE" w14:textId="77777777" w:rsidR="00DB3D6B" w:rsidRDefault="00DB3D6B">
                            <w:pPr>
                              <w:ind w:left="141"/>
                              <w:textDirection w:val="btLr"/>
                            </w:pPr>
                          </w:p>
                          <w:p w14:paraId="7848533B" w14:textId="77777777" w:rsidR="00DB3D6B" w:rsidRDefault="00000000">
                            <w:pPr>
                              <w:ind w:left="141"/>
                              <w:textDirection w:val="btLr"/>
                            </w:pPr>
                            <w:r>
                              <w:rPr>
                                <w:rFonts w:ascii="Libre Franklin" w:eastAsia="Libre Franklin" w:hAnsi="Libre Franklin" w:cs="Libre Franklin"/>
                                <w:color w:val="000000"/>
                              </w:rPr>
                              <w:t>- The custodian duties are listed in the Large Events section below.</w:t>
                            </w:r>
                          </w:p>
                          <w:p w14:paraId="09ADFD24" w14:textId="77777777" w:rsidR="00DB3D6B" w:rsidRDefault="00000000">
                            <w:pPr>
                              <w:ind w:left="141"/>
                              <w:textDirection w:val="btLr"/>
                            </w:pPr>
                            <w:r>
                              <w:rPr>
                                <w:rFonts w:ascii="Libre Franklin" w:eastAsia="Libre Franklin" w:hAnsi="Libre Franklin" w:cs="Libre Franklin"/>
                                <w:color w:val="000000"/>
                              </w:rPr>
                              <w:t>- Touch Up Cleaning Fee of $20 will be charged for this event if no food is being served – otherwise the deep cleaning fees apply for the room(s) used</w:t>
                            </w:r>
                          </w:p>
                          <w:p w14:paraId="72D5078C" w14:textId="77777777" w:rsidR="00DB3D6B" w:rsidRDefault="00DB3D6B">
                            <w:pPr>
                              <w:ind w:left="141"/>
                              <w:textDirection w:val="btLr"/>
                            </w:pPr>
                          </w:p>
                          <w:p w14:paraId="718F6BE9" w14:textId="77777777" w:rsidR="00DB3D6B" w:rsidRDefault="00000000">
                            <w:pPr>
                              <w:textDirection w:val="btLr"/>
                            </w:pPr>
                            <w:r>
                              <w:rPr>
                                <w:rFonts w:ascii="Libre Franklin" w:eastAsia="Libre Franklin" w:hAnsi="Libre Franklin" w:cs="Libre Franklin"/>
                                <w:color w:val="000000"/>
                              </w:rPr>
                              <w:t>- The Event Custodian’s</w:t>
                            </w:r>
                            <w:r>
                              <w:rPr>
                                <w:rFonts w:ascii="Libre Franklin" w:eastAsia="Libre Franklin" w:hAnsi="Libre Franklin" w:cs="Libre Franklin"/>
                                <w:b/>
                                <w:color w:val="000000"/>
                              </w:rPr>
                              <w:t xml:space="preserve"> fee is $200.00</w:t>
                            </w:r>
                            <w:r>
                              <w:rPr>
                                <w:rFonts w:ascii="Libre Franklin" w:eastAsia="Libre Franklin" w:hAnsi="Libre Franklin" w:cs="Libre Franklin"/>
                                <w:color w:val="000000"/>
                              </w:rPr>
                              <w:t xml:space="preserve">  or you may select room fees as noted below. </w:t>
                            </w:r>
                            <w:r>
                              <w:rPr>
                                <w:rFonts w:ascii="Libre Franklin" w:eastAsia="Libre Franklin" w:hAnsi="Libre Franklin" w:cs="Libre Franklin"/>
                                <w:color w:val="000000"/>
                                <w:highlight w:val="white"/>
                              </w:rPr>
                              <w:t>Should the event custodian be required on site for more than 3 hours in total, there is an additional fee of $30 per hour beyond 3 hours.</w:t>
                            </w:r>
                            <w:r>
                              <w:rPr>
                                <w:color w:val="000000"/>
                              </w:rPr>
                              <w:t xml:space="preserve">  </w:t>
                            </w:r>
                            <w:r>
                              <w:rPr>
                                <w:rFonts w:ascii="Libre Franklin" w:eastAsia="Libre Franklin" w:hAnsi="Libre Franklin" w:cs="Libre Franklin"/>
                                <w:color w:val="000000"/>
                              </w:rPr>
                              <w:t>Please make your cheque payable to Grace Presbyterian Church.</w:t>
                            </w:r>
                          </w:p>
                          <w:p w14:paraId="262BB2C5" w14:textId="77777777" w:rsidR="00DB3D6B" w:rsidRDefault="00DB3D6B">
                            <w:pPr>
                              <w:ind w:left="141"/>
                              <w:textDirection w:val="btLr"/>
                            </w:pPr>
                          </w:p>
                          <w:p w14:paraId="75760369" w14:textId="77777777" w:rsidR="00DB3D6B" w:rsidRDefault="00000000">
                            <w:pPr>
                              <w:ind w:left="720" w:firstLine="360"/>
                              <w:textDirection w:val="btLr"/>
                            </w:pPr>
                            <w:r>
                              <w:rPr>
                                <w:rFonts w:ascii="Libre Franklin" w:eastAsia="Libre Franklin" w:hAnsi="Libre Franklin" w:cs="Libre Franklin"/>
                                <w:b/>
                                <w:color w:val="000000"/>
                              </w:rPr>
                              <w:t xml:space="preserve">  </w:t>
                            </w:r>
                            <w:r>
                              <w:rPr>
                                <w:rFonts w:ascii="Libre Franklin" w:eastAsia="Libre Franklin" w:hAnsi="Libre Franklin" w:cs="Libre Franklin"/>
                                <w:color w:val="000000"/>
                              </w:rPr>
                              <w:t xml:space="preserve">I/we will make use of the Event Custodian for a total cost </w:t>
                            </w:r>
                            <w:r>
                              <w:rPr>
                                <w:rFonts w:ascii="Libre Franklin" w:eastAsia="Libre Franklin" w:hAnsi="Libre Franklin" w:cs="Libre Franklin"/>
                                <w:b/>
                                <w:color w:val="000000"/>
                              </w:rPr>
                              <w:t>$200.00</w:t>
                            </w:r>
                            <w:r>
                              <w:rPr>
                                <w:rFonts w:ascii="Libre Franklin" w:eastAsia="Libre Franklin" w:hAnsi="Libre Franklin" w:cs="Libre Franklin"/>
                                <w:color w:val="000000"/>
                              </w:rPr>
                              <w:t>.  Initials: ________</w:t>
                            </w:r>
                          </w:p>
                          <w:p w14:paraId="4B6DB6CC" w14:textId="77777777" w:rsidR="00DB3D6B" w:rsidRDefault="00000000">
                            <w:pPr>
                              <w:spacing w:before="120"/>
                              <w:ind w:left="720" w:firstLine="360"/>
                              <w:textDirection w:val="btLr"/>
                            </w:pPr>
                            <w:r>
                              <w:rPr>
                                <w:rFonts w:ascii="Libre Franklin" w:eastAsia="Libre Franklin" w:hAnsi="Libre Franklin" w:cs="Libre Franklin"/>
                                <w:color w:val="000000"/>
                              </w:rPr>
                              <w:t>I/we will NOT make use of the Event Custodian.  Initials: ______</w:t>
                            </w:r>
                          </w:p>
                          <w:p w14:paraId="4B0AA06D" w14:textId="77777777" w:rsidR="00DB3D6B" w:rsidRDefault="00DB3D6B">
                            <w:pPr>
                              <w:ind w:left="141"/>
                              <w:textDirection w:val="btLr"/>
                            </w:pPr>
                          </w:p>
                          <w:p w14:paraId="71B95A26" w14:textId="77777777" w:rsidR="00DB3D6B" w:rsidRDefault="00DB3D6B">
                            <w:pPr>
                              <w:textDirection w:val="btLr"/>
                            </w:pPr>
                          </w:p>
                        </w:txbxContent>
                      </wps:txbx>
                      <wps:bodyPr spcFirstLastPara="1" wrap="square" lIns="91425" tIns="45700" rIns="91425" bIns="45700" anchor="t" anchorCtr="0">
                        <a:noAutofit/>
                      </wps:bodyPr>
                    </wps:wsp>
                  </a:graphicData>
                </a:graphic>
              </wp:anchor>
            </w:drawing>
          </mc:Choice>
          <mc:Fallback>
            <w:pict>
              <v:rect w14:anchorId="02C6B843" id="Rectangle 6" o:spid="_x0000_s1031" style="position:absolute;left:0;text-align:left;margin-left:-40pt;margin-top:16pt;width:549.75pt;height:219.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" filled="f" stroked="f">
                <v:textbox inset="2.53958mm,1.2694mm,2.53958mm,1.2694mm">
                  <w:txbxContent>
                    <w:p w14:paraId="0D805D95" w14:textId="77777777" w:rsidR="00DB3D6B" w:rsidRDefault="00000000">
                      <w:pPr>
                        <w:jc w:val="center"/>
                        <w:textDirection w:val="btLr"/>
                      </w:pPr>
                      <w:r>
                        <w:rPr>
                          <w:rFonts w:ascii="Libre Franklin" w:eastAsia="Libre Franklin" w:hAnsi="Libre Franklin" w:cs="Libre Franklin"/>
                          <w:b/>
                          <w:color w:val="000000"/>
                          <w:sz w:val="28"/>
                        </w:rPr>
                        <w:t>Medium Events and Small Events</w:t>
                      </w:r>
                    </w:p>
                    <w:p w14:paraId="1092C8E4" w14:textId="77777777" w:rsidR="00DB3D6B" w:rsidRDefault="00000000">
                      <w:pPr>
                        <w:jc w:val="center"/>
                        <w:textDirection w:val="btLr"/>
                      </w:pPr>
                      <w:r>
                        <w:rPr>
                          <w:rFonts w:ascii="Libre Franklin" w:eastAsia="Libre Franklin" w:hAnsi="Libre Franklin" w:cs="Libre Franklin"/>
                          <w:color w:val="000000"/>
                        </w:rPr>
                        <w:t xml:space="preserve">        (21 to 50 participants)</w:t>
                      </w:r>
                      <w:r>
                        <w:rPr>
                          <w:rFonts w:ascii="Libre Franklin" w:eastAsia="Libre Franklin" w:hAnsi="Libre Franklin" w:cs="Libre Franklin"/>
                          <w:color w:val="000000"/>
                        </w:rPr>
                        <w:tab/>
                        <w:t xml:space="preserve">  (20 or less participants)</w:t>
                      </w:r>
                    </w:p>
                    <w:p w14:paraId="6A31894C" w14:textId="77777777" w:rsidR="00DB3D6B" w:rsidRDefault="00000000">
                      <w:pPr>
                        <w:jc w:val="center"/>
                        <w:textDirection w:val="btLr"/>
                      </w:pPr>
                      <w:r>
                        <w:rPr>
                          <w:rFonts w:ascii="Libre Franklin" w:eastAsia="Libre Franklin" w:hAnsi="Libre Franklin" w:cs="Libre Franklin"/>
                          <w:color w:val="000000"/>
                          <w:sz w:val="16"/>
                        </w:rPr>
                        <w:tab/>
                      </w:r>
                    </w:p>
                    <w:p w14:paraId="096D2AD7" w14:textId="77777777" w:rsidR="00DB3D6B" w:rsidRDefault="00000000">
                      <w:pPr>
                        <w:textDirection w:val="btLr"/>
                      </w:pPr>
                      <w:r>
                        <w:rPr>
                          <w:rFonts w:ascii="Libre Franklin" w:eastAsia="Libre Franklin" w:hAnsi="Libre Franklin" w:cs="Libre Franklin"/>
                          <w:b/>
                          <w:color w:val="000000"/>
                        </w:rPr>
                        <w:t xml:space="preserve">  Medium and Small Events may apply to forgo the use of our Event Custodian.</w:t>
                      </w:r>
                    </w:p>
                    <w:p w14:paraId="3C1121BE" w14:textId="77777777" w:rsidR="00DB3D6B" w:rsidRDefault="00DB3D6B">
                      <w:pPr>
                        <w:ind w:left="141"/>
                        <w:textDirection w:val="btLr"/>
                      </w:pPr>
                    </w:p>
                    <w:p w14:paraId="7848533B" w14:textId="77777777" w:rsidR="00DB3D6B" w:rsidRDefault="00000000">
                      <w:pPr>
                        <w:ind w:left="141"/>
                        <w:textDirection w:val="btLr"/>
                      </w:pPr>
                      <w:r>
                        <w:rPr>
                          <w:rFonts w:ascii="Libre Franklin" w:eastAsia="Libre Franklin" w:hAnsi="Libre Franklin" w:cs="Libre Franklin"/>
                          <w:color w:val="000000"/>
                        </w:rPr>
                        <w:t>- The custodian duties are listed in the Large Events section below.</w:t>
                      </w:r>
                    </w:p>
                    <w:p w14:paraId="09ADFD24" w14:textId="77777777" w:rsidR="00DB3D6B" w:rsidRDefault="00000000">
                      <w:pPr>
                        <w:ind w:left="141"/>
                        <w:textDirection w:val="btLr"/>
                      </w:pPr>
                      <w:r>
                        <w:rPr>
                          <w:rFonts w:ascii="Libre Franklin" w:eastAsia="Libre Franklin" w:hAnsi="Libre Franklin" w:cs="Libre Franklin"/>
                          <w:color w:val="000000"/>
                        </w:rPr>
                        <w:t>- Touch Up Cleaning Fee of $20 will be charged for this event if no food is being served – otherwise the deep cleaning fees apply for the room(s) used</w:t>
                      </w:r>
                    </w:p>
                    <w:p w14:paraId="72D5078C" w14:textId="77777777" w:rsidR="00DB3D6B" w:rsidRDefault="00DB3D6B">
                      <w:pPr>
                        <w:ind w:left="141"/>
                        <w:textDirection w:val="btLr"/>
                      </w:pPr>
                    </w:p>
                    <w:p w14:paraId="718F6BE9" w14:textId="77777777" w:rsidR="00DB3D6B" w:rsidRDefault="00000000">
                      <w:pPr>
                        <w:textDirection w:val="btLr"/>
                      </w:pPr>
                      <w:r>
                        <w:rPr>
                          <w:rFonts w:ascii="Libre Franklin" w:eastAsia="Libre Franklin" w:hAnsi="Libre Franklin" w:cs="Libre Franklin"/>
                          <w:color w:val="000000"/>
                        </w:rPr>
                        <w:t>- The Event Custodian’s</w:t>
                      </w:r>
                      <w:r>
                        <w:rPr>
                          <w:rFonts w:ascii="Libre Franklin" w:eastAsia="Libre Franklin" w:hAnsi="Libre Franklin" w:cs="Libre Franklin"/>
                          <w:b/>
                          <w:color w:val="000000"/>
                        </w:rPr>
                        <w:t xml:space="preserve"> fee is $200.00</w:t>
                      </w:r>
                      <w:r>
                        <w:rPr>
                          <w:rFonts w:ascii="Libre Franklin" w:eastAsia="Libre Franklin" w:hAnsi="Libre Franklin" w:cs="Libre Franklin"/>
                          <w:color w:val="000000"/>
                        </w:rPr>
                        <w:t xml:space="preserve">  or you may select room fees as noted below. </w:t>
                      </w:r>
                      <w:r>
                        <w:rPr>
                          <w:rFonts w:ascii="Libre Franklin" w:eastAsia="Libre Franklin" w:hAnsi="Libre Franklin" w:cs="Libre Franklin"/>
                          <w:color w:val="000000"/>
                          <w:highlight w:val="white"/>
                        </w:rPr>
                        <w:t>Should the event custodian be required on site for more than 3 hours in total, there is an additional fee of $30 per hour beyond 3 hours.</w:t>
                      </w:r>
                      <w:r>
                        <w:rPr>
                          <w:color w:val="000000"/>
                        </w:rPr>
                        <w:t xml:space="preserve">  </w:t>
                      </w:r>
                      <w:r>
                        <w:rPr>
                          <w:rFonts w:ascii="Libre Franklin" w:eastAsia="Libre Franklin" w:hAnsi="Libre Franklin" w:cs="Libre Franklin"/>
                          <w:color w:val="000000"/>
                        </w:rPr>
                        <w:t>Please make your cheque payable to Grace Presbyterian Church.</w:t>
                      </w:r>
                    </w:p>
                    <w:p w14:paraId="262BB2C5" w14:textId="77777777" w:rsidR="00DB3D6B" w:rsidRDefault="00DB3D6B">
                      <w:pPr>
                        <w:ind w:left="141"/>
                        <w:textDirection w:val="btLr"/>
                      </w:pPr>
                    </w:p>
                    <w:p w14:paraId="75760369" w14:textId="77777777" w:rsidR="00DB3D6B" w:rsidRDefault="00000000">
                      <w:pPr>
                        <w:ind w:left="720" w:firstLine="360"/>
                        <w:textDirection w:val="btLr"/>
                      </w:pPr>
                      <w:r>
                        <w:rPr>
                          <w:rFonts w:ascii="Libre Franklin" w:eastAsia="Libre Franklin" w:hAnsi="Libre Franklin" w:cs="Libre Franklin"/>
                          <w:b/>
                          <w:color w:val="000000"/>
                        </w:rPr>
                        <w:t xml:space="preserve">  </w:t>
                      </w:r>
                      <w:r>
                        <w:rPr>
                          <w:rFonts w:ascii="Libre Franklin" w:eastAsia="Libre Franklin" w:hAnsi="Libre Franklin" w:cs="Libre Franklin"/>
                          <w:color w:val="000000"/>
                        </w:rPr>
                        <w:t xml:space="preserve">I/we will make use of the Event Custodian for a total cost </w:t>
                      </w:r>
                      <w:r>
                        <w:rPr>
                          <w:rFonts w:ascii="Libre Franklin" w:eastAsia="Libre Franklin" w:hAnsi="Libre Franklin" w:cs="Libre Franklin"/>
                          <w:b/>
                          <w:color w:val="000000"/>
                        </w:rPr>
                        <w:t>$200.00</w:t>
                      </w:r>
                      <w:r>
                        <w:rPr>
                          <w:rFonts w:ascii="Libre Franklin" w:eastAsia="Libre Franklin" w:hAnsi="Libre Franklin" w:cs="Libre Franklin"/>
                          <w:color w:val="000000"/>
                        </w:rPr>
                        <w:t>.  Initials: ________</w:t>
                      </w:r>
                    </w:p>
                    <w:p w14:paraId="4B6DB6CC" w14:textId="77777777" w:rsidR="00DB3D6B" w:rsidRDefault="00000000">
                      <w:pPr>
                        <w:spacing w:before="120"/>
                        <w:ind w:left="720" w:firstLine="360"/>
                        <w:textDirection w:val="btLr"/>
                      </w:pPr>
                      <w:r>
                        <w:rPr>
                          <w:rFonts w:ascii="Libre Franklin" w:eastAsia="Libre Franklin" w:hAnsi="Libre Franklin" w:cs="Libre Franklin"/>
                          <w:color w:val="000000"/>
                        </w:rPr>
                        <w:t>I/we will NOT make use of the Event Custodian.  Initials: ______</w:t>
                      </w:r>
                    </w:p>
                    <w:p w14:paraId="4B0AA06D" w14:textId="77777777" w:rsidR="00DB3D6B" w:rsidRDefault="00DB3D6B">
                      <w:pPr>
                        <w:ind w:left="141"/>
                        <w:textDirection w:val="btLr"/>
                      </w:pPr>
                    </w:p>
                    <w:p w14:paraId="71B95A26" w14:textId="77777777" w:rsidR="00DB3D6B" w:rsidRDefault="00DB3D6B">
                      <w:pPr>
                        <w:textDirection w:val="btLr"/>
                      </w:pPr>
                    </w:p>
                  </w:txbxContent>
                </v:textbox>
                <w10:wrap type="square"/>
              </v:rect>
            </w:pict>
          </mc:Fallback>
        </mc:AlternateContent>
      </w:r>
    </w:p>
    <w:p w14:paraId="746CA218" w14:textId="23466C59" w:rsidR="00DB3D6B" w:rsidRDefault="0073690C">
      <w:pPr>
        <w:rPr>
          <w:strike/>
        </w:rPr>
      </w:pPr>
      <w:r>
        <w:rPr>
          <w:noProof/>
        </w:rPr>
        <mc:AlternateContent>
          <mc:Choice Requires="wps">
            <w:drawing>
              <wp:anchor distT="0" distB="0" distL="114300" distR="114300" simplePos="0" relativeHeight="251663360" behindDoc="0" locked="0" layoutInCell="1" hidden="0" allowOverlap="1" wp14:anchorId="7ED9BEE8" wp14:editId="768994DE">
                <wp:simplePos x="0" y="0"/>
                <wp:positionH relativeFrom="column">
                  <wp:posOffset>-332740</wp:posOffset>
                </wp:positionH>
                <wp:positionV relativeFrom="paragraph">
                  <wp:posOffset>6019800</wp:posOffset>
                </wp:positionV>
                <wp:extent cx="6981825" cy="2102157"/>
                <wp:effectExtent l="0" t="0" r="0" b="0"/>
                <wp:wrapSquare wrapText="bothSides" distT="0" distB="0" distL="114300" distR="114300"/>
                <wp:docPr id="5" name="Rectangle 5"/>
                <wp:cNvGraphicFramePr/>
                <a:graphic xmlns:a="http://schemas.openxmlformats.org/drawingml/2006/main">
                  <a:graphicData uri="http://schemas.microsoft.com/office/word/2010/wordprocessingShape">
                    <wps:wsp>
                      <wps:cNvSpPr/>
                      <wps:spPr>
                        <a:xfrm>
                          <a:off x="0" y="0"/>
                          <a:ext cx="6981825" cy="2102157"/>
                        </a:xfrm>
                        <a:prstGeom prst="rect">
                          <a:avLst/>
                        </a:prstGeom>
                        <a:noFill/>
                        <a:ln>
                          <a:noFill/>
                        </a:ln>
                      </wps:spPr>
                      <wps:txbx>
                        <w:txbxContent>
                          <w:p w14:paraId="7DDEC23F" w14:textId="77777777" w:rsidR="00DB3D6B" w:rsidRDefault="00000000">
                            <w:pPr>
                              <w:jc w:val="center"/>
                              <w:textDirection w:val="btLr"/>
                            </w:pPr>
                            <w:r>
                              <w:rPr>
                                <w:rFonts w:ascii="Libre Franklin" w:eastAsia="Libre Franklin" w:hAnsi="Libre Franklin" w:cs="Libre Franklin"/>
                                <w:b/>
                                <w:color w:val="000000"/>
                                <w:sz w:val="28"/>
                              </w:rPr>
                              <w:t>Deep Cleaning Fees:</w:t>
                            </w:r>
                          </w:p>
                          <w:p w14:paraId="65CEF5BA" w14:textId="77777777" w:rsidR="00DB3D6B" w:rsidRDefault="00000000">
                            <w:pPr>
                              <w:textDirection w:val="btLr"/>
                            </w:pPr>
                            <w:r>
                              <w:rPr>
                                <w:rFonts w:ascii="Libre Franklin" w:eastAsia="Libre Franklin" w:hAnsi="Libre Franklin" w:cs="Libre Franklin"/>
                                <w:color w:val="000000"/>
                              </w:rPr>
                              <w:t>For Deep Cleaning (if not paying the event fee of $200):</w:t>
                            </w:r>
                          </w:p>
                          <w:p w14:paraId="4FB5D0BD" w14:textId="77777777" w:rsidR="00DB3D6B" w:rsidRDefault="00000000">
                            <w:pPr>
                              <w:textDirection w:val="btLr"/>
                            </w:pPr>
                            <w:r>
                              <w:rPr>
                                <w:rFonts w:ascii="Libre Franklin" w:eastAsia="Libre Franklin" w:hAnsi="Libre Franklin" w:cs="Libre Franklin"/>
                                <w:color w:val="000000"/>
                              </w:rPr>
                              <w:t>Minimum (entry/narthex)</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$20.00</w:t>
                            </w:r>
                          </w:p>
                          <w:p w14:paraId="0D15B948" w14:textId="77777777" w:rsidR="00DB3D6B" w:rsidRDefault="00000000">
                            <w:pPr>
                              <w:textDirection w:val="btLr"/>
                            </w:pPr>
                            <w:r>
                              <w:rPr>
                                <w:rFonts w:ascii="Libre Franklin" w:eastAsia="Libre Franklin" w:hAnsi="Libre Franklin" w:cs="Libre Franklin"/>
                                <w:color w:val="000000"/>
                              </w:rPr>
                              <w:t>Sanctuary</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 $50.00</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______</w:t>
                            </w:r>
                          </w:p>
                          <w:p w14:paraId="1571B1BC" w14:textId="77777777" w:rsidR="00DB3D6B" w:rsidRDefault="00000000">
                            <w:pPr>
                              <w:textDirection w:val="btLr"/>
                            </w:pPr>
                            <w:r>
                              <w:rPr>
                                <w:rFonts w:ascii="Libre Franklin" w:eastAsia="Libre Franklin" w:hAnsi="Libre Franklin" w:cs="Libre Franklin"/>
                                <w:color w:val="000000"/>
                              </w:rPr>
                              <w:t>St. Andrew’s Hall</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 $40.00</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______</w:t>
                            </w:r>
                          </w:p>
                          <w:p w14:paraId="45BC4413" w14:textId="77777777" w:rsidR="00DB3D6B" w:rsidRDefault="00000000">
                            <w:pPr>
                              <w:textDirection w:val="btLr"/>
                            </w:pPr>
                            <w:r>
                              <w:rPr>
                                <w:rFonts w:ascii="Libre Franklin" w:eastAsia="Libre Franklin" w:hAnsi="Libre Franklin" w:cs="Libre Franklin"/>
                                <w:color w:val="000000"/>
                              </w:rPr>
                              <w:t>Kitchen</w:t>
                            </w:r>
                            <w:r>
                              <w:rPr>
                                <w:rFonts w:ascii="Libre Franklin" w:eastAsia="Libre Franklin" w:hAnsi="Libre Franklin" w:cs="Libre Franklin"/>
                                <w:color w:val="000000"/>
                              </w:rPr>
                              <w:tab/>
                              <w:t>- Food Cleaning Fee</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 $40.00</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______</w:t>
                            </w:r>
                          </w:p>
                          <w:p w14:paraId="628C7161" w14:textId="77777777" w:rsidR="00DB3D6B" w:rsidRDefault="00000000">
                            <w:pPr>
                              <w:textDirection w:val="btLr"/>
                            </w:pPr>
                            <w:r>
                              <w:rPr>
                                <w:rFonts w:ascii="Libre Franklin" w:eastAsia="Libre Franklin" w:hAnsi="Libre Franklin" w:cs="Libre Franklin"/>
                                <w:color w:val="000000"/>
                              </w:rPr>
                              <w:t>Nursery</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 $20.00</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______</w:t>
                            </w:r>
                          </w:p>
                          <w:p w14:paraId="66BC3A87" w14:textId="77777777" w:rsidR="00DB3D6B" w:rsidRDefault="00000000">
                            <w:pPr>
                              <w:textDirection w:val="btLr"/>
                            </w:pPr>
                            <w:r>
                              <w:rPr>
                                <w:rFonts w:ascii="Libre Franklin" w:eastAsia="Libre Franklin" w:hAnsi="Libre Franklin" w:cs="Libre Franklin"/>
                                <w:color w:val="000000"/>
                              </w:rPr>
                              <w:t>Classrooms (5 rooms)</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 $10.00 (per room)</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______</w:t>
                            </w:r>
                          </w:p>
                          <w:p w14:paraId="5E1E2A1A" w14:textId="77777777" w:rsidR="00DB3D6B" w:rsidRDefault="00DB3D6B">
                            <w:pPr>
                              <w:textDirection w:val="btLr"/>
                            </w:pPr>
                          </w:p>
                          <w:p w14:paraId="46421836" w14:textId="77777777" w:rsidR="00DB3D6B" w:rsidRDefault="00000000">
                            <w:pPr>
                              <w:textDirection w:val="btLr"/>
                            </w:pP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b/>
                                <w:color w:val="000000"/>
                              </w:rPr>
                              <w:t>TOTAL</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 xml:space="preserve">        ___________</w:t>
                            </w:r>
                          </w:p>
                        </w:txbxContent>
                      </wps:txbx>
                      <wps:bodyPr spcFirstLastPara="1" wrap="square" lIns="91425" tIns="45700" rIns="91425" bIns="45700" anchor="t" anchorCtr="0">
                        <a:noAutofit/>
                      </wps:bodyPr>
                    </wps:wsp>
                  </a:graphicData>
                </a:graphic>
              </wp:anchor>
            </w:drawing>
          </mc:Choice>
          <mc:Fallback>
            <w:pict>
              <v:rect w14:anchorId="7ED9BEE8" id="Rectangle 5" o:spid="_x0000_s1032" style="position:absolute;margin-left:-26.2pt;margin-top:474pt;width:549.75pt;height:16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" filled="f" stroked="f">
                <v:textbox inset="2.53958mm,1.2694mm,2.53958mm,1.2694mm">
                  <w:txbxContent>
                    <w:p w14:paraId="7DDEC23F" w14:textId="77777777" w:rsidR="00DB3D6B" w:rsidRDefault="00000000">
                      <w:pPr>
                        <w:jc w:val="center"/>
                        <w:textDirection w:val="btLr"/>
                      </w:pPr>
                      <w:r>
                        <w:rPr>
                          <w:rFonts w:ascii="Libre Franklin" w:eastAsia="Libre Franklin" w:hAnsi="Libre Franklin" w:cs="Libre Franklin"/>
                          <w:b/>
                          <w:color w:val="000000"/>
                          <w:sz w:val="28"/>
                        </w:rPr>
                        <w:t>Deep Cleaning Fees:</w:t>
                      </w:r>
                    </w:p>
                    <w:p w14:paraId="65CEF5BA" w14:textId="77777777" w:rsidR="00DB3D6B" w:rsidRDefault="00000000">
                      <w:pPr>
                        <w:textDirection w:val="btLr"/>
                      </w:pPr>
                      <w:r>
                        <w:rPr>
                          <w:rFonts w:ascii="Libre Franklin" w:eastAsia="Libre Franklin" w:hAnsi="Libre Franklin" w:cs="Libre Franklin"/>
                          <w:color w:val="000000"/>
                        </w:rPr>
                        <w:t>For Deep Cleaning (if not paying the event fee of $200):</w:t>
                      </w:r>
                    </w:p>
                    <w:p w14:paraId="4FB5D0BD" w14:textId="77777777" w:rsidR="00DB3D6B" w:rsidRDefault="00000000">
                      <w:pPr>
                        <w:textDirection w:val="btLr"/>
                      </w:pPr>
                      <w:r>
                        <w:rPr>
                          <w:rFonts w:ascii="Libre Franklin" w:eastAsia="Libre Franklin" w:hAnsi="Libre Franklin" w:cs="Libre Franklin"/>
                          <w:color w:val="000000"/>
                        </w:rPr>
                        <w:t>Minimum (entry/narthex)</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$20.00</w:t>
                      </w:r>
                    </w:p>
                    <w:p w14:paraId="0D15B948" w14:textId="77777777" w:rsidR="00DB3D6B" w:rsidRDefault="00000000">
                      <w:pPr>
                        <w:textDirection w:val="btLr"/>
                      </w:pPr>
                      <w:r>
                        <w:rPr>
                          <w:rFonts w:ascii="Libre Franklin" w:eastAsia="Libre Franklin" w:hAnsi="Libre Franklin" w:cs="Libre Franklin"/>
                          <w:color w:val="000000"/>
                        </w:rPr>
                        <w:t>Sanctuary</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 $50.00</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______</w:t>
                      </w:r>
                    </w:p>
                    <w:p w14:paraId="1571B1BC" w14:textId="77777777" w:rsidR="00DB3D6B" w:rsidRDefault="00000000">
                      <w:pPr>
                        <w:textDirection w:val="btLr"/>
                      </w:pPr>
                      <w:r>
                        <w:rPr>
                          <w:rFonts w:ascii="Libre Franklin" w:eastAsia="Libre Franklin" w:hAnsi="Libre Franklin" w:cs="Libre Franklin"/>
                          <w:color w:val="000000"/>
                        </w:rPr>
                        <w:t>St. Andrew’s Hall</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 $40.00</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______</w:t>
                      </w:r>
                    </w:p>
                    <w:p w14:paraId="45BC4413" w14:textId="77777777" w:rsidR="00DB3D6B" w:rsidRDefault="00000000">
                      <w:pPr>
                        <w:textDirection w:val="btLr"/>
                      </w:pPr>
                      <w:r>
                        <w:rPr>
                          <w:rFonts w:ascii="Libre Franklin" w:eastAsia="Libre Franklin" w:hAnsi="Libre Franklin" w:cs="Libre Franklin"/>
                          <w:color w:val="000000"/>
                        </w:rPr>
                        <w:t>Kitchen</w:t>
                      </w:r>
                      <w:r>
                        <w:rPr>
                          <w:rFonts w:ascii="Libre Franklin" w:eastAsia="Libre Franklin" w:hAnsi="Libre Franklin" w:cs="Libre Franklin"/>
                          <w:color w:val="000000"/>
                        </w:rPr>
                        <w:tab/>
                        <w:t>- Food Cleaning Fee</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 $40.00</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______</w:t>
                      </w:r>
                    </w:p>
                    <w:p w14:paraId="628C7161" w14:textId="77777777" w:rsidR="00DB3D6B" w:rsidRDefault="00000000">
                      <w:pPr>
                        <w:textDirection w:val="btLr"/>
                      </w:pPr>
                      <w:r>
                        <w:rPr>
                          <w:rFonts w:ascii="Libre Franklin" w:eastAsia="Libre Franklin" w:hAnsi="Libre Franklin" w:cs="Libre Franklin"/>
                          <w:color w:val="000000"/>
                        </w:rPr>
                        <w:t>Nursery</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 $20.00</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______</w:t>
                      </w:r>
                    </w:p>
                    <w:p w14:paraId="66BC3A87" w14:textId="77777777" w:rsidR="00DB3D6B" w:rsidRDefault="00000000">
                      <w:pPr>
                        <w:textDirection w:val="btLr"/>
                      </w:pPr>
                      <w:r>
                        <w:rPr>
                          <w:rFonts w:ascii="Libre Franklin" w:eastAsia="Libre Franklin" w:hAnsi="Libre Franklin" w:cs="Libre Franklin"/>
                          <w:color w:val="000000"/>
                        </w:rPr>
                        <w:t>Classrooms (5 rooms)</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 $10.00 (per room)</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______</w:t>
                      </w:r>
                    </w:p>
                    <w:p w14:paraId="5E1E2A1A" w14:textId="77777777" w:rsidR="00DB3D6B" w:rsidRDefault="00DB3D6B">
                      <w:pPr>
                        <w:textDirection w:val="btLr"/>
                      </w:pPr>
                    </w:p>
                    <w:p w14:paraId="46421836" w14:textId="77777777" w:rsidR="00DB3D6B" w:rsidRDefault="00000000">
                      <w:pPr>
                        <w:textDirection w:val="btLr"/>
                      </w:pP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b/>
                          <w:color w:val="000000"/>
                        </w:rPr>
                        <w:t>TOTAL</w:t>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r>
                      <w:r>
                        <w:rPr>
                          <w:rFonts w:ascii="Libre Franklin" w:eastAsia="Libre Franklin" w:hAnsi="Libre Franklin" w:cs="Libre Franklin"/>
                          <w:color w:val="000000"/>
                        </w:rPr>
                        <w:tab/>
                        <w:t xml:space="preserve">        ___________</w:t>
                      </w:r>
                    </w:p>
                  </w:txbxContent>
                </v:textbox>
                <w10:wrap type="square"/>
              </v:rect>
            </w:pict>
          </mc:Fallback>
        </mc:AlternateContent>
      </w:r>
      <w:r>
        <w:br w:type="page"/>
      </w:r>
    </w:p>
    <w:p w14:paraId="0693667D" w14:textId="77777777" w:rsidR="00DB3D6B" w:rsidRDefault="00000000">
      <w:pPr>
        <w:jc w:val="center"/>
        <w:rPr>
          <w:rFonts w:ascii="Libre Franklin" w:eastAsia="Libre Franklin" w:hAnsi="Libre Franklin" w:cs="Libre Franklin"/>
          <w:b/>
          <w:sz w:val="28"/>
          <w:szCs w:val="28"/>
        </w:rPr>
      </w:pPr>
      <w:r>
        <w:rPr>
          <w:rFonts w:ascii="Libre Franklin" w:eastAsia="Libre Franklin" w:hAnsi="Libre Franklin" w:cs="Libre Franklin"/>
          <w:b/>
          <w:sz w:val="28"/>
          <w:szCs w:val="28"/>
        </w:rPr>
        <w:lastRenderedPageBreak/>
        <w:t>Inspection of Grace Facilities</w:t>
      </w:r>
    </w:p>
    <w:p w14:paraId="5FCF6EF3" w14:textId="77777777" w:rsidR="00DB3D6B" w:rsidRDefault="00DB3D6B">
      <w:pPr>
        <w:spacing w:line="276" w:lineRule="auto"/>
        <w:jc w:val="center"/>
        <w:rPr>
          <w:rFonts w:ascii="Libre Franklin" w:eastAsia="Libre Franklin" w:hAnsi="Libre Franklin" w:cs="Libre Franklin"/>
          <w:b/>
          <w:sz w:val="16"/>
          <w:szCs w:val="16"/>
        </w:rPr>
      </w:pPr>
    </w:p>
    <w:p w14:paraId="33E03A31" w14:textId="77777777" w:rsidR="00DB3D6B" w:rsidRDefault="00000000">
      <w:pPr>
        <w:spacing w:line="276" w:lineRule="auto"/>
        <w:ind w:left="-284"/>
        <w:rPr>
          <w:rFonts w:ascii="Libre Franklin" w:eastAsia="Libre Franklin" w:hAnsi="Libre Franklin" w:cs="Libre Franklin"/>
          <w:b/>
          <w:sz w:val="32"/>
          <w:szCs w:val="32"/>
        </w:rPr>
      </w:pPr>
      <w:r>
        <w:rPr>
          <w:rFonts w:ascii="Libre Franklin" w:eastAsia="Libre Franklin" w:hAnsi="Libre Franklin" w:cs="Libre Franklin"/>
          <w:b/>
        </w:rPr>
        <w:t>PLEASE respect the Building Use Policy and Rules and make your visit a NO TRACE visit.</w:t>
      </w:r>
      <w:r>
        <w:rPr>
          <w:rFonts w:ascii="Libre Franklin" w:eastAsia="Libre Franklin" w:hAnsi="Libre Franklin" w:cs="Libre Franklin"/>
        </w:rPr>
        <w:t xml:space="preserve">  </w:t>
      </w:r>
    </w:p>
    <w:p w14:paraId="3C254271" w14:textId="77777777" w:rsidR="00DB3D6B" w:rsidRDefault="00000000">
      <w:pPr>
        <w:spacing w:before="200" w:line="276" w:lineRule="auto"/>
        <w:ind w:left="-284"/>
        <w:rPr>
          <w:rFonts w:ascii="Libre Franklin" w:eastAsia="Libre Franklin" w:hAnsi="Libre Franklin" w:cs="Libre Franklin"/>
          <w:color w:val="FF0000"/>
        </w:rPr>
      </w:pPr>
      <w:r>
        <w:rPr>
          <w:rFonts w:ascii="Libre Franklin" w:eastAsia="Libre Franklin" w:hAnsi="Libre Franklin" w:cs="Libre Franklin"/>
        </w:rPr>
        <w:t>This form is to be completed by the Applicant. If any damage repair or clean up is required after your event, the Custodian will remedy the situation and the Building Condition Deposit ($300), or portion thereof, will be applied against the expense incurred. If costs exceed $300, the Applicant will pay the remainder within 30 days. No new bookings will be considered until payment is made.</w:t>
      </w:r>
    </w:p>
    <w:p w14:paraId="7C72BE51" w14:textId="77777777" w:rsidR="00DB3D6B" w:rsidRDefault="00000000">
      <w:pPr>
        <w:spacing w:before="200" w:line="276" w:lineRule="auto"/>
        <w:ind w:left="-284"/>
        <w:rPr>
          <w:rFonts w:ascii="Libre Franklin" w:eastAsia="Libre Franklin" w:hAnsi="Libre Franklin" w:cs="Libre Franklin"/>
          <w:b/>
        </w:rPr>
      </w:pPr>
      <w:r>
        <w:rPr>
          <w:rFonts w:ascii="Libre Franklin" w:eastAsia="Libre Franklin" w:hAnsi="Libre Franklin" w:cs="Libre Franklin"/>
          <w:b/>
        </w:rPr>
        <w:t xml:space="preserve"> All items below must be completed prior to your leaving the building if you have not arranged for the use of the Event Custodian.</w:t>
      </w:r>
    </w:p>
    <w:p w14:paraId="58FC1E63" w14:textId="77777777" w:rsidR="00DB3D6B" w:rsidRDefault="00000000">
      <w:pPr>
        <w:numPr>
          <w:ilvl w:val="0"/>
          <w:numId w:val="9"/>
        </w:numPr>
        <w:spacing w:before="160"/>
        <w:ind w:left="568" w:right="-900" w:hanging="284"/>
      </w:pPr>
      <w:r>
        <w:rPr>
          <w:rFonts w:ascii="Libre Franklin" w:eastAsia="Libre Franklin" w:hAnsi="Libre Franklin" w:cs="Libre Franklin"/>
        </w:rPr>
        <w:t xml:space="preserve">Fixed property must not be removed or moved without permission </w:t>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t>______</w:t>
      </w:r>
      <w:r>
        <w:rPr>
          <w:rFonts w:ascii="Libre Franklin" w:eastAsia="Libre Franklin" w:hAnsi="Libre Franklin" w:cs="Libre Franklin"/>
        </w:rPr>
        <w:br/>
        <w:t>(i.e. curtains, shelves, etc.)</w:t>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r>
    </w:p>
    <w:p w14:paraId="5B26AAA2" w14:textId="77777777" w:rsidR="00DB3D6B" w:rsidRDefault="00000000">
      <w:pPr>
        <w:numPr>
          <w:ilvl w:val="0"/>
          <w:numId w:val="6"/>
        </w:numPr>
        <w:tabs>
          <w:tab w:val="left" w:pos="8080"/>
        </w:tabs>
        <w:spacing w:before="160"/>
        <w:ind w:left="568" w:hanging="284"/>
      </w:pPr>
      <w:r>
        <w:rPr>
          <w:rFonts w:ascii="Libre Franklin" w:eastAsia="Libre Franklin" w:hAnsi="Libre Franklin" w:cs="Libre Franklin"/>
        </w:rPr>
        <w:t>Clean up any spills/accidents and sweep if needed (included in Deep Clean)</w:t>
      </w:r>
      <w:r>
        <w:rPr>
          <w:rFonts w:ascii="Libre Franklin" w:eastAsia="Libre Franklin" w:hAnsi="Libre Franklin" w:cs="Libre Franklin"/>
        </w:rPr>
        <w:tab/>
      </w:r>
      <w:r>
        <w:rPr>
          <w:rFonts w:ascii="Libre Franklin" w:eastAsia="Libre Franklin" w:hAnsi="Libre Franklin" w:cs="Libre Franklin"/>
        </w:rPr>
        <w:tab/>
        <w:t>______</w:t>
      </w:r>
    </w:p>
    <w:p w14:paraId="756CED8D" w14:textId="77777777" w:rsidR="00DB3D6B" w:rsidRDefault="00000000">
      <w:pPr>
        <w:numPr>
          <w:ilvl w:val="0"/>
          <w:numId w:val="6"/>
        </w:numPr>
        <w:tabs>
          <w:tab w:val="left" w:pos="8505"/>
        </w:tabs>
        <w:spacing w:before="160"/>
        <w:ind w:left="568" w:right="-900" w:hanging="284"/>
      </w:pPr>
      <w:r>
        <w:rPr>
          <w:rFonts w:ascii="Libre Franklin" w:eastAsia="Libre Franklin" w:hAnsi="Libre Franklin" w:cs="Libre Franklin"/>
        </w:rPr>
        <w:t>Return all tables, chairs or other equipment to their designated locations</w:t>
      </w:r>
      <w:r>
        <w:rPr>
          <w:rFonts w:ascii="Libre Franklin" w:eastAsia="Libre Franklin" w:hAnsi="Libre Franklin" w:cs="Libre Franklin"/>
        </w:rPr>
        <w:br/>
        <w:t xml:space="preserve">(including the </w:t>
      </w:r>
      <w:r w:rsidRPr="0005359D">
        <w:rPr>
          <w:rFonts w:ascii="Libre Franklin" w:eastAsia="Libre Franklin" w:hAnsi="Libre Franklin" w:cs="Libre Franklin"/>
        </w:rPr>
        <w:t>pulpit, piano,</w:t>
      </w:r>
      <w:r>
        <w:rPr>
          <w:rFonts w:ascii="Libre Franklin" w:eastAsia="Libre Franklin" w:hAnsi="Libre Franklin" w:cs="Libre Franklin"/>
        </w:rPr>
        <w:t xml:space="preserve"> musical items, etc.)</w:t>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t xml:space="preserve"> ______</w:t>
      </w:r>
    </w:p>
    <w:p w14:paraId="6EE23F38" w14:textId="77777777" w:rsidR="00DB3D6B" w:rsidRDefault="00000000">
      <w:pPr>
        <w:numPr>
          <w:ilvl w:val="0"/>
          <w:numId w:val="7"/>
        </w:numPr>
        <w:tabs>
          <w:tab w:val="left" w:pos="8505"/>
        </w:tabs>
        <w:spacing w:before="160"/>
        <w:ind w:left="568" w:hanging="284"/>
      </w:pPr>
      <w:r>
        <w:rPr>
          <w:rFonts w:ascii="Libre Franklin" w:eastAsia="Libre Franklin" w:hAnsi="Libre Franklin" w:cs="Libre Franklin"/>
        </w:rPr>
        <w:t xml:space="preserve">Kitchen utensils/plates/cups/coffee or tea urns must be cleaned and </w:t>
      </w:r>
      <w:r>
        <w:rPr>
          <w:rFonts w:ascii="Libre Franklin" w:eastAsia="Libre Franklin" w:hAnsi="Libre Franklin" w:cs="Libre Franklin"/>
        </w:rPr>
        <w:br/>
        <w:t>returned to the appropriate cupboards</w:t>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t>______</w:t>
      </w:r>
    </w:p>
    <w:p w14:paraId="78A03110" w14:textId="77777777" w:rsidR="00DB3D6B" w:rsidRDefault="00000000">
      <w:pPr>
        <w:numPr>
          <w:ilvl w:val="0"/>
          <w:numId w:val="7"/>
        </w:numPr>
        <w:tabs>
          <w:tab w:val="left" w:pos="8505"/>
        </w:tabs>
        <w:spacing w:before="160"/>
        <w:ind w:left="568" w:hanging="284"/>
      </w:pPr>
      <w:r>
        <w:rPr>
          <w:rFonts w:ascii="Libre Franklin" w:eastAsia="Libre Franklin" w:hAnsi="Libre Franklin" w:cs="Libre Franklin"/>
        </w:rPr>
        <w:t>Dishwasher must be drained, emptied &amp; turned off</w:t>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t>______</w:t>
      </w:r>
    </w:p>
    <w:p w14:paraId="34873E68" w14:textId="77777777" w:rsidR="00DB3D6B" w:rsidRDefault="00000000">
      <w:pPr>
        <w:numPr>
          <w:ilvl w:val="0"/>
          <w:numId w:val="7"/>
        </w:numPr>
        <w:tabs>
          <w:tab w:val="left" w:pos="8505"/>
        </w:tabs>
        <w:spacing w:before="160"/>
        <w:ind w:left="568" w:hanging="284"/>
      </w:pPr>
      <w:r>
        <w:rPr>
          <w:rFonts w:ascii="Libre Franklin" w:eastAsia="Libre Franklin" w:hAnsi="Libre Franklin" w:cs="Libre Franklin"/>
        </w:rPr>
        <w:t>If any part of the event was outside, collect all garbage and put into trash bin</w:t>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t>______</w:t>
      </w:r>
    </w:p>
    <w:p w14:paraId="4371DE8B" w14:textId="77777777" w:rsidR="00DB3D6B" w:rsidRDefault="00000000">
      <w:pPr>
        <w:numPr>
          <w:ilvl w:val="0"/>
          <w:numId w:val="7"/>
        </w:numPr>
        <w:tabs>
          <w:tab w:val="left" w:pos="8505"/>
        </w:tabs>
        <w:spacing w:before="160"/>
        <w:ind w:left="568" w:hanging="284"/>
      </w:pPr>
      <w:r>
        <w:rPr>
          <w:rFonts w:ascii="Libre Franklin" w:eastAsia="Libre Franklin" w:hAnsi="Libre Franklin" w:cs="Libre Franklin"/>
        </w:rPr>
        <w:t>Return heating/cooling system to its regular program (push “schedule” or “program”)</w:t>
      </w:r>
      <w:r>
        <w:rPr>
          <w:rFonts w:ascii="Libre Franklin" w:eastAsia="Libre Franklin" w:hAnsi="Libre Franklin" w:cs="Libre Franklin"/>
        </w:rPr>
        <w:tab/>
        <w:t>______</w:t>
      </w:r>
    </w:p>
    <w:p w14:paraId="02734E45" w14:textId="77777777" w:rsidR="00DB3D6B" w:rsidRDefault="00000000">
      <w:pPr>
        <w:numPr>
          <w:ilvl w:val="0"/>
          <w:numId w:val="7"/>
        </w:numPr>
        <w:tabs>
          <w:tab w:val="left" w:pos="8505"/>
        </w:tabs>
        <w:spacing w:before="160"/>
        <w:ind w:left="568" w:hanging="284"/>
      </w:pPr>
      <w:r>
        <w:rPr>
          <w:rFonts w:ascii="Libre Franklin" w:eastAsia="Libre Franklin" w:hAnsi="Libre Franklin" w:cs="Libre Franklin"/>
        </w:rPr>
        <w:t>Ensure all kitchen and washroom faucets are turned off</w:t>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t>______</w:t>
      </w:r>
    </w:p>
    <w:p w14:paraId="1C8E6364" w14:textId="77777777" w:rsidR="00DB3D6B" w:rsidRDefault="00000000">
      <w:pPr>
        <w:numPr>
          <w:ilvl w:val="0"/>
          <w:numId w:val="7"/>
        </w:numPr>
        <w:tabs>
          <w:tab w:val="left" w:pos="8505"/>
        </w:tabs>
        <w:spacing w:before="160"/>
        <w:ind w:left="567" w:hanging="283"/>
      </w:pPr>
      <w:r>
        <w:rPr>
          <w:rFonts w:ascii="Libre Franklin" w:eastAsia="Libre Franklin" w:hAnsi="Libre Franklin" w:cs="Libre Franklin"/>
        </w:rPr>
        <w:t>Ensure that the following are complete:</w:t>
      </w:r>
    </w:p>
    <w:p w14:paraId="1D87C142" w14:textId="77777777" w:rsidR="00DB3D6B" w:rsidRDefault="00000000">
      <w:pPr>
        <w:numPr>
          <w:ilvl w:val="0"/>
          <w:numId w:val="8"/>
        </w:numPr>
        <w:tabs>
          <w:tab w:val="left" w:pos="1134"/>
          <w:tab w:val="left" w:pos="8505"/>
        </w:tabs>
        <w:spacing w:before="120"/>
        <w:ind w:left="1134" w:hanging="414"/>
        <w:jc w:val="center"/>
      </w:pPr>
      <w:r>
        <w:rPr>
          <w:rFonts w:ascii="Libre Franklin" w:eastAsia="Libre Franklin" w:hAnsi="Libre Franklin" w:cs="Libre Franklin"/>
          <w:b/>
        </w:rPr>
        <w:t>ALL</w:t>
      </w:r>
      <w:r>
        <w:rPr>
          <w:rFonts w:ascii="Libre Franklin" w:eastAsia="Libre Franklin" w:hAnsi="Libre Franklin" w:cs="Libre Franklin"/>
        </w:rPr>
        <w:t xml:space="preserve"> doors are locked</w:t>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t>______</w:t>
      </w:r>
    </w:p>
    <w:p w14:paraId="7C0DC7DB" w14:textId="77777777" w:rsidR="00DB3D6B" w:rsidRDefault="00000000">
      <w:pPr>
        <w:numPr>
          <w:ilvl w:val="0"/>
          <w:numId w:val="8"/>
        </w:numPr>
        <w:tabs>
          <w:tab w:val="left" w:pos="1134"/>
          <w:tab w:val="left" w:pos="8505"/>
        </w:tabs>
        <w:spacing w:before="120"/>
        <w:ind w:left="1134" w:hanging="414"/>
      </w:pPr>
      <w:r>
        <w:rPr>
          <w:rFonts w:ascii="Libre Franklin" w:eastAsia="Libre Franklin" w:hAnsi="Libre Franklin" w:cs="Libre Franklin"/>
          <w:b/>
        </w:rPr>
        <w:t xml:space="preserve">ALL </w:t>
      </w:r>
      <w:r>
        <w:rPr>
          <w:rFonts w:ascii="Libre Franklin" w:eastAsia="Libre Franklin" w:hAnsi="Libre Franklin" w:cs="Libre Franklin"/>
        </w:rPr>
        <w:t xml:space="preserve">lights to be turned off </w:t>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t>______          (Note: outside, entrance and washroom entrance lights remain on for security)</w:t>
      </w:r>
      <w:r>
        <w:rPr>
          <w:rFonts w:ascii="Libre Franklin" w:eastAsia="Libre Franklin" w:hAnsi="Libre Franklin" w:cs="Libre Franklin"/>
        </w:rPr>
        <w:tab/>
      </w:r>
    </w:p>
    <w:p w14:paraId="37B91651" w14:textId="77777777" w:rsidR="00DB3D6B" w:rsidRDefault="00000000">
      <w:pPr>
        <w:numPr>
          <w:ilvl w:val="0"/>
          <w:numId w:val="8"/>
        </w:numPr>
        <w:tabs>
          <w:tab w:val="left" w:pos="1134"/>
          <w:tab w:val="left" w:pos="8505"/>
        </w:tabs>
        <w:spacing w:before="120"/>
        <w:ind w:left="1134" w:hanging="414"/>
      </w:pPr>
      <w:r>
        <w:rPr>
          <w:rFonts w:ascii="Libre Franklin" w:eastAsia="Libre Franklin" w:hAnsi="Libre Franklin" w:cs="Libre Franklin"/>
        </w:rPr>
        <w:t>The handicap door power switch is OFF</w:t>
      </w:r>
      <w:r>
        <w:rPr>
          <w:rFonts w:ascii="Libre Franklin" w:eastAsia="Libre Franklin" w:hAnsi="Libre Franklin" w:cs="Libre Franklin"/>
          <w:color w:val="FF0000"/>
        </w:rPr>
        <w:t xml:space="preserve"> </w:t>
      </w:r>
      <w:r>
        <w:rPr>
          <w:rFonts w:ascii="Libre Franklin" w:eastAsia="Libre Franklin" w:hAnsi="Libre Franklin" w:cs="Libre Franklin"/>
        </w:rPr>
        <w:t xml:space="preserve">(switch is located beside the </w:t>
      </w:r>
      <w:r>
        <w:rPr>
          <w:rFonts w:ascii="Libre Franklin" w:eastAsia="Libre Franklin" w:hAnsi="Libre Franklin" w:cs="Libre Franklin"/>
        </w:rPr>
        <w:br/>
        <w:t>main door alarm panel)</w:t>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t>______</w:t>
      </w:r>
    </w:p>
    <w:p w14:paraId="529A01B5" w14:textId="77777777" w:rsidR="00DB3D6B" w:rsidRDefault="00000000">
      <w:pPr>
        <w:numPr>
          <w:ilvl w:val="0"/>
          <w:numId w:val="8"/>
        </w:numPr>
        <w:tabs>
          <w:tab w:val="left" w:pos="1134"/>
          <w:tab w:val="left" w:pos="8505"/>
        </w:tabs>
        <w:spacing w:before="120"/>
        <w:ind w:left="1134" w:hanging="414"/>
      </w:pPr>
      <w:r>
        <w:rPr>
          <w:rFonts w:ascii="Libre Franklin" w:eastAsia="Libre Franklin" w:hAnsi="Libre Franklin" w:cs="Libre Franklin"/>
        </w:rPr>
        <w:t>Security system is armed</w:t>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t>______</w:t>
      </w:r>
    </w:p>
    <w:p w14:paraId="79406640" w14:textId="77777777" w:rsidR="00DB3D6B" w:rsidRDefault="00DB3D6B">
      <w:pPr>
        <w:tabs>
          <w:tab w:val="left" w:pos="1134"/>
          <w:tab w:val="left" w:pos="8505"/>
        </w:tabs>
        <w:spacing w:before="120"/>
        <w:rPr>
          <w:rFonts w:ascii="Libre Franklin" w:eastAsia="Libre Franklin" w:hAnsi="Libre Franklin" w:cs="Libre Franklin"/>
        </w:rPr>
      </w:pPr>
    </w:p>
    <w:p w14:paraId="369F9BDD" w14:textId="77777777" w:rsidR="00DB3D6B" w:rsidRDefault="00000000">
      <w:pPr>
        <w:numPr>
          <w:ilvl w:val="0"/>
          <w:numId w:val="5"/>
        </w:numPr>
        <w:ind w:left="709"/>
      </w:pPr>
      <w:r>
        <w:rPr>
          <w:rFonts w:ascii="Libre Franklin" w:eastAsia="Libre Franklin" w:hAnsi="Libre Franklin" w:cs="Libre Franklin"/>
        </w:rPr>
        <w:t>I/We have read and hereby agree that I am responsible for the above tasks.</w:t>
      </w:r>
    </w:p>
    <w:p w14:paraId="242B3571" w14:textId="77777777" w:rsidR="00DB3D6B" w:rsidRDefault="00DB3D6B">
      <w:pPr>
        <w:ind w:left="709"/>
        <w:rPr>
          <w:rFonts w:ascii="Libre Franklin" w:eastAsia="Libre Franklin" w:hAnsi="Libre Franklin" w:cs="Libre Franklin"/>
        </w:rPr>
      </w:pPr>
    </w:p>
    <w:p w14:paraId="28AE06D2" w14:textId="77777777" w:rsidR="00DB3D6B" w:rsidRDefault="00000000">
      <w:pPr>
        <w:numPr>
          <w:ilvl w:val="0"/>
          <w:numId w:val="5"/>
        </w:numPr>
        <w:ind w:left="709"/>
      </w:pPr>
      <w:r>
        <w:rPr>
          <w:rFonts w:ascii="Libre Franklin" w:eastAsia="Libre Franklin" w:hAnsi="Libre Franklin" w:cs="Libre Franklin"/>
          <w:highlight w:val="white"/>
        </w:rPr>
        <w:t>I/we agree to inform the Grace Church Office (613-824-9260) immediately of any damages, issues or contractual variances during our time in the building.</w:t>
      </w:r>
    </w:p>
    <w:p w14:paraId="374866CE" w14:textId="77777777" w:rsidR="00DB3D6B" w:rsidRDefault="00DB3D6B">
      <w:pPr>
        <w:ind w:left="720"/>
        <w:rPr>
          <w:rFonts w:ascii="Libre Franklin" w:eastAsia="Libre Franklin" w:hAnsi="Libre Franklin" w:cs="Libre Franklin"/>
          <w:sz w:val="24"/>
          <w:szCs w:val="24"/>
        </w:rPr>
      </w:pPr>
    </w:p>
    <w:p w14:paraId="6F9CAF5F" w14:textId="77777777" w:rsidR="00DB3D6B" w:rsidRDefault="00DB3D6B">
      <w:pPr>
        <w:ind w:left="709"/>
        <w:rPr>
          <w:rFonts w:ascii="Libre Franklin" w:eastAsia="Libre Franklin" w:hAnsi="Libre Franklin" w:cs="Libre Franklin"/>
        </w:rPr>
      </w:pPr>
    </w:p>
    <w:p w14:paraId="6900B4BD" w14:textId="77777777" w:rsidR="00DB3D6B" w:rsidRDefault="00DB3D6B">
      <w:pPr>
        <w:rPr>
          <w:rFonts w:ascii="Libre Franklin" w:eastAsia="Libre Franklin" w:hAnsi="Libre Franklin" w:cs="Libre Franklin"/>
        </w:rPr>
      </w:pPr>
    </w:p>
    <w:p w14:paraId="5B229FC9" w14:textId="77777777" w:rsidR="00DB3D6B" w:rsidRDefault="00000000">
      <w:pPr>
        <w:rPr>
          <w:rFonts w:ascii="Libre Franklin" w:eastAsia="Libre Franklin" w:hAnsi="Libre Franklin" w:cs="Libre Franklin"/>
          <w:sz w:val="18"/>
          <w:szCs w:val="18"/>
        </w:rPr>
      </w:pPr>
      <w:r>
        <w:rPr>
          <w:rFonts w:ascii="Libre Franklin" w:eastAsia="Libre Franklin" w:hAnsi="Libre Franklin" w:cs="Libre Franklin"/>
        </w:rPr>
        <w:tab/>
        <w:t xml:space="preserve">__________________________________(Applicant)   </w:t>
      </w:r>
      <w:r>
        <w:rPr>
          <w:rFonts w:ascii="Libre Franklin" w:eastAsia="Libre Franklin" w:hAnsi="Libre Franklin" w:cs="Libre Franklin"/>
        </w:rPr>
        <w:tab/>
        <w:t>________________________ (Date)</w:t>
      </w:r>
      <w:r>
        <w:rPr>
          <w:rFonts w:ascii="Libre Franklin" w:eastAsia="Libre Franklin" w:hAnsi="Libre Franklin" w:cs="Libre Franklin"/>
          <w:sz w:val="18"/>
          <w:szCs w:val="18"/>
        </w:rPr>
        <w:tab/>
        <w:t xml:space="preserve">  </w:t>
      </w:r>
    </w:p>
    <w:p w14:paraId="5A58B5CA" w14:textId="77777777" w:rsidR="00DB3D6B" w:rsidRDefault="00000000">
      <w:pPr>
        <w:rPr>
          <w:rFonts w:ascii="Libre Franklin" w:eastAsia="Libre Franklin" w:hAnsi="Libre Franklin" w:cs="Libre Franklin"/>
          <w:sz w:val="18"/>
          <w:szCs w:val="18"/>
        </w:rPr>
      </w:pPr>
      <w:r>
        <w:br w:type="page"/>
      </w:r>
    </w:p>
    <w:p w14:paraId="1842E312" w14:textId="77777777" w:rsidR="00DB3D6B" w:rsidRDefault="00000000">
      <w:pPr>
        <w:jc w:val="center"/>
        <w:rPr>
          <w:rFonts w:ascii="Libre Franklin" w:eastAsia="Libre Franklin" w:hAnsi="Libre Franklin" w:cs="Libre Franklin"/>
          <w:sz w:val="18"/>
          <w:szCs w:val="18"/>
        </w:rPr>
      </w:pPr>
      <w:r>
        <w:rPr>
          <w:rFonts w:ascii="Libre Franklin" w:eastAsia="Libre Franklin" w:hAnsi="Libre Franklin" w:cs="Libre Franklin"/>
          <w:sz w:val="18"/>
          <w:szCs w:val="18"/>
        </w:rPr>
        <w:lastRenderedPageBreak/>
        <w:t>******************** At end of Event **********************</w:t>
      </w:r>
    </w:p>
    <w:p w14:paraId="590DF777" w14:textId="77777777" w:rsidR="00DB3D6B" w:rsidRDefault="00DB3D6B">
      <w:pPr>
        <w:rPr>
          <w:rFonts w:ascii="Libre Franklin" w:eastAsia="Libre Franklin" w:hAnsi="Libre Franklin" w:cs="Libre Franklin"/>
          <w:sz w:val="18"/>
          <w:szCs w:val="18"/>
        </w:rPr>
      </w:pPr>
    </w:p>
    <w:p w14:paraId="07DB667A" w14:textId="77777777" w:rsidR="00DB3D6B" w:rsidRDefault="00000000">
      <w:pPr>
        <w:numPr>
          <w:ilvl w:val="0"/>
          <w:numId w:val="5"/>
        </w:numPr>
        <w:ind w:left="709" w:hanging="283"/>
      </w:pPr>
      <w:r>
        <w:rPr>
          <w:rFonts w:ascii="Libre Franklin" w:eastAsia="Libre Franklin" w:hAnsi="Libre Franklin" w:cs="Libre Franklin"/>
        </w:rPr>
        <w:t xml:space="preserve">I/We have completed the checklist and will </w:t>
      </w:r>
      <w:r>
        <w:rPr>
          <w:rFonts w:ascii="Libre Franklin" w:eastAsia="Libre Franklin" w:hAnsi="Libre Franklin" w:cs="Libre Franklin"/>
          <w:b/>
        </w:rPr>
        <w:t>place it in the Office Administrator’s mailbox.</w:t>
      </w:r>
      <w:r>
        <w:rPr>
          <w:rFonts w:ascii="Libre Franklin" w:eastAsia="Libre Franklin" w:hAnsi="Libre Franklin" w:cs="Libre Franklin"/>
        </w:rPr>
        <w:t xml:space="preserve"> I/We will report any damage or equipment that is not working to the office.</w:t>
      </w:r>
    </w:p>
    <w:p w14:paraId="06F70C6C" w14:textId="77777777" w:rsidR="00DB3D6B" w:rsidRDefault="00DB3D6B">
      <w:pPr>
        <w:spacing w:line="276" w:lineRule="auto"/>
        <w:rPr>
          <w:rFonts w:ascii="Libre Franklin" w:eastAsia="Libre Franklin" w:hAnsi="Libre Franklin" w:cs="Libre Franklin"/>
        </w:rPr>
      </w:pPr>
    </w:p>
    <w:p w14:paraId="4EA44441" w14:textId="77777777" w:rsidR="00DB3D6B" w:rsidRDefault="00000000">
      <w:pPr>
        <w:numPr>
          <w:ilvl w:val="0"/>
          <w:numId w:val="5"/>
        </w:numPr>
        <w:ind w:left="709" w:hanging="283"/>
      </w:pPr>
      <w:r>
        <w:rPr>
          <w:rFonts w:ascii="Libre Franklin" w:eastAsia="Libre Franklin" w:hAnsi="Libre Franklin" w:cs="Libre Franklin"/>
        </w:rPr>
        <w:t>Long-term Users may use a booklet with their checklists and keep it in their Communication folder.</w:t>
      </w:r>
    </w:p>
    <w:p w14:paraId="0EDB5439" w14:textId="77777777" w:rsidR="00DB3D6B" w:rsidRDefault="00DB3D6B">
      <w:pPr>
        <w:pBdr>
          <w:top w:val="nil"/>
          <w:left w:val="nil"/>
          <w:bottom w:val="nil"/>
          <w:right w:val="nil"/>
          <w:between w:val="nil"/>
        </w:pBdr>
        <w:ind w:left="720"/>
        <w:rPr>
          <w:rFonts w:ascii="Libre Franklin" w:eastAsia="Libre Franklin" w:hAnsi="Libre Franklin" w:cs="Libre Franklin"/>
          <w:color w:val="000000"/>
        </w:rPr>
      </w:pPr>
    </w:p>
    <w:p w14:paraId="0F3AC3AF" w14:textId="77777777" w:rsidR="00DB3D6B" w:rsidRDefault="00DB3D6B">
      <w:pPr>
        <w:ind w:left="709"/>
        <w:rPr>
          <w:rFonts w:ascii="Libre Franklin" w:eastAsia="Libre Franklin" w:hAnsi="Libre Franklin" w:cs="Libre Franklin"/>
        </w:rPr>
      </w:pPr>
    </w:p>
    <w:p w14:paraId="5C71D428" w14:textId="77777777" w:rsidR="00DB3D6B" w:rsidRDefault="00DB3D6B">
      <w:pPr>
        <w:spacing w:line="276" w:lineRule="auto"/>
        <w:rPr>
          <w:rFonts w:ascii="Libre Franklin" w:eastAsia="Libre Franklin" w:hAnsi="Libre Franklin" w:cs="Libre Franklin"/>
        </w:rPr>
      </w:pPr>
    </w:p>
    <w:p w14:paraId="15E4FC98" w14:textId="77777777" w:rsidR="00DB3D6B" w:rsidRDefault="00000000">
      <w:pPr>
        <w:ind w:left="709"/>
        <w:rPr>
          <w:rFonts w:ascii="Libre Franklin" w:eastAsia="Libre Franklin" w:hAnsi="Libre Franklin" w:cs="Libre Franklin"/>
        </w:rPr>
      </w:pPr>
      <w:r>
        <w:rPr>
          <w:rFonts w:ascii="Libre Franklin" w:eastAsia="Libre Franklin" w:hAnsi="Libre Franklin" w:cs="Libre Franklin"/>
        </w:rPr>
        <w:t>X______________________________(Applicant)    ___________________________ (Date)</w:t>
      </w:r>
    </w:p>
    <w:p w14:paraId="0CBB0294" w14:textId="77777777" w:rsidR="00DB3D6B" w:rsidRDefault="00DB3D6B">
      <w:pPr>
        <w:rPr>
          <w:rFonts w:ascii="Libre Franklin" w:eastAsia="Libre Franklin" w:hAnsi="Libre Franklin" w:cs="Libre Franklin"/>
        </w:rPr>
      </w:pPr>
    </w:p>
    <w:p w14:paraId="7D5E9372" w14:textId="77777777" w:rsidR="00DB3D6B" w:rsidRDefault="00DB3D6B">
      <w:pPr>
        <w:rPr>
          <w:rFonts w:ascii="Libre Franklin" w:eastAsia="Libre Franklin" w:hAnsi="Libre Franklin" w:cs="Libre Franklin"/>
        </w:rPr>
      </w:pPr>
    </w:p>
    <w:p w14:paraId="304B78A5" w14:textId="77777777" w:rsidR="00DB3D6B" w:rsidRDefault="00DB3D6B">
      <w:pPr>
        <w:rPr>
          <w:rFonts w:ascii="Libre Franklin" w:eastAsia="Libre Franklin" w:hAnsi="Libre Franklin" w:cs="Libre Franklin"/>
        </w:rPr>
      </w:pPr>
    </w:p>
    <w:p w14:paraId="5A603213" w14:textId="77777777" w:rsidR="00DB3D6B" w:rsidRDefault="00DB3D6B">
      <w:pPr>
        <w:rPr>
          <w:rFonts w:ascii="Libre Franklin" w:eastAsia="Libre Franklin" w:hAnsi="Libre Franklin" w:cs="Libre Franklin"/>
        </w:rPr>
      </w:pPr>
    </w:p>
    <w:p w14:paraId="376DDE77" w14:textId="77777777" w:rsidR="00DB3D6B" w:rsidRDefault="00000000">
      <w:pPr>
        <w:spacing w:line="276" w:lineRule="auto"/>
        <w:jc w:val="center"/>
        <w:rPr>
          <w:b/>
          <w:i/>
          <w:sz w:val="28"/>
          <w:szCs w:val="28"/>
        </w:rPr>
      </w:pPr>
      <w:r>
        <w:rPr>
          <w:b/>
          <w:i/>
          <w:sz w:val="28"/>
          <w:szCs w:val="28"/>
          <w:highlight w:val="white"/>
        </w:rPr>
        <w:t>Building Use Fees</w:t>
      </w:r>
    </w:p>
    <w:p w14:paraId="0CFC53B9" w14:textId="77777777" w:rsidR="00DB3D6B" w:rsidRDefault="00DB3D6B">
      <w:pPr>
        <w:jc w:val="center"/>
        <w:rPr>
          <w:sz w:val="28"/>
          <w:szCs w:val="28"/>
        </w:rPr>
      </w:pPr>
    </w:p>
    <w:p w14:paraId="4724A78A" w14:textId="77777777" w:rsidR="00DB3D6B" w:rsidRDefault="00DB3D6B">
      <w:pPr>
        <w:rPr>
          <w:rFonts w:ascii="Libre Franklin" w:eastAsia="Libre Franklin" w:hAnsi="Libre Franklin" w:cs="Libre Franklin"/>
        </w:rPr>
      </w:pPr>
    </w:p>
    <w:p w14:paraId="643C2FF9" w14:textId="77777777" w:rsidR="00DB3D6B" w:rsidRDefault="00000000">
      <w:pPr>
        <w:rPr>
          <w:rFonts w:ascii="Libre Franklin" w:eastAsia="Libre Franklin" w:hAnsi="Libre Franklin" w:cs="Libre Franklin"/>
        </w:rPr>
      </w:pPr>
      <w:r>
        <w:rPr>
          <w:rFonts w:ascii="Libre Franklin" w:eastAsia="Libre Franklin" w:hAnsi="Libre Franklin" w:cs="Libre Franklin"/>
        </w:rPr>
        <w:t>There are actual costs involved in using the Grace building.  These include but are not limited to: heat/AC, hydro, custodial supplies, water, sewage, building and property maintenance.</w:t>
      </w:r>
    </w:p>
    <w:p w14:paraId="7409514D" w14:textId="77777777" w:rsidR="00DB3D6B" w:rsidRDefault="00DB3D6B">
      <w:pPr>
        <w:rPr>
          <w:rFonts w:ascii="Libre Franklin" w:eastAsia="Libre Franklin" w:hAnsi="Libre Franklin" w:cs="Libre Franklin"/>
        </w:rPr>
      </w:pPr>
    </w:p>
    <w:p w14:paraId="2480DBC1" w14:textId="77777777" w:rsidR="00DB3D6B" w:rsidRDefault="00000000">
      <w:pPr>
        <w:rPr>
          <w:rFonts w:ascii="Libre Franklin" w:eastAsia="Libre Franklin" w:hAnsi="Libre Franklin" w:cs="Libre Franklin"/>
        </w:rPr>
      </w:pPr>
      <w:r>
        <w:rPr>
          <w:rFonts w:ascii="Libre Franklin" w:eastAsia="Libre Franklin" w:hAnsi="Libre Franklin" w:cs="Libre Franklin"/>
        </w:rPr>
        <w:t>Users are therefore requested to pay the following fees, based on the portion of the building being used:</w:t>
      </w:r>
    </w:p>
    <w:p w14:paraId="7E7B3A6D" w14:textId="77777777" w:rsidR="00DB3D6B" w:rsidRDefault="00DB3D6B">
      <w:pPr>
        <w:rPr>
          <w:rFonts w:ascii="Libre Franklin" w:eastAsia="Libre Franklin" w:hAnsi="Libre Franklin" w:cs="Libre Franklin"/>
        </w:rPr>
      </w:pPr>
    </w:p>
    <w:p w14:paraId="5B0FF728" w14:textId="507751A0" w:rsidR="00DB3D6B" w:rsidRDefault="00000000">
      <w:pPr>
        <w:rPr>
          <w:rFonts w:ascii="Libre Franklin" w:eastAsia="Libre Franklin" w:hAnsi="Libre Franklin" w:cs="Libre Franklin"/>
        </w:rPr>
      </w:pPr>
      <w:r>
        <w:rPr>
          <w:rFonts w:ascii="Libre Franklin" w:eastAsia="Libre Franklin" w:hAnsi="Libre Franklin" w:cs="Libre Franklin"/>
        </w:rPr>
        <w:t>Sanctuary (includes narthex, washrooms)</w:t>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r>
      <w:r>
        <w:rPr>
          <w:rFonts w:ascii="Libre Franklin" w:eastAsia="Libre Franklin" w:hAnsi="Libre Franklin" w:cs="Libre Franklin"/>
        </w:rPr>
        <w:tab/>
        <w:t>$</w:t>
      </w:r>
      <w:r w:rsidR="00B32E48">
        <w:rPr>
          <w:rFonts w:ascii="Libre Franklin" w:eastAsia="Libre Franklin" w:hAnsi="Libre Franklin" w:cs="Libre Franklin"/>
        </w:rPr>
        <w:t>6</w:t>
      </w:r>
      <w:r>
        <w:rPr>
          <w:rFonts w:ascii="Libre Franklin" w:eastAsia="Libre Franklin" w:hAnsi="Libre Franklin" w:cs="Libre Franklin"/>
        </w:rPr>
        <w:t>0 per hour</w:t>
      </w:r>
    </w:p>
    <w:p w14:paraId="0E899C97" w14:textId="47185167" w:rsidR="00DB3D6B" w:rsidRDefault="00000000">
      <w:pPr>
        <w:rPr>
          <w:rFonts w:ascii="Libre Franklin" w:eastAsia="Libre Franklin" w:hAnsi="Libre Franklin" w:cs="Libre Franklin"/>
        </w:rPr>
      </w:pPr>
      <w:r>
        <w:rPr>
          <w:rFonts w:ascii="Libre Franklin" w:eastAsia="Libre Franklin" w:hAnsi="Libre Franklin" w:cs="Libre Franklin"/>
        </w:rPr>
        <w:t>St. Andrews Hall (includes washrooms and kitchen)</w:t>
      </w:r>
      <w:r w:rsidR="00A935FF">
        <w:rPr>
          <w:rFonts w:ascii="Libre Franklin" w:eastAsia="Libre Franklin" w:hAnsi="Libre Franklin" w:cs="Libre Franklin"/>
        </w:rPr>
        <w:tab/>
      </w:r>
      <w:r>
        <w:rPr>
          <w:rFonts w:ascii="Libre Franklin" w:eastAsia="Libre Franklin" w:hAnsi="Libre Franklin" w:cs="Libre Franklin"/>
        </w:rPr>
        <w:tab/>
        <w:t>$</w:t>
      </w:r>
      <w:r w:rsidR="00B32E48">
        <w:rPr>
          <w:rFonts w:ascii="Libre Franklin" w:eastAsia="Libre Franklin" w:hAnsi="Libre Franklin" w:cs="Libre Franklin"/>
        </w:rPr>
        <w:t>6</w:t>
      </w:r>
      <w:r>
        <w:rPr>
          <w:rFonts w:ascii="Libre Franklin" w:eastAsia="Libre Franklin" w:hAnsi="Libre Franklin" w:cs="Libre Franklin"/>
        </w:rPr>
        <w:t>0 per hour</w:t>
      </w:r>
    </w:p>
    <w:p w14:paraId="50490547" w14:textId="7D1522A3" w:rsidR="00DB3D6B" w:rsidRPr="00B32E48" w:rsidRDefault="00000000">
      <w:pPr>
        <w:rPr>
          <w:rFonts w:ascii="Libre Franklin" w:eastAsia="Libre Franklin" w:hAnsi="Libre Franklin" w:cs="Libre Franklin"/>
          <w:sz w:val="18"/>
          <w:szCs w:val="18"/>
        </w:rPr>
      </w:pPr>
      <w:r w:rsidRPr="0005359D">
        <w:rPr>
          <w:rFonts w:ascii="Libre Franklin" w:eastAsia="Libre Franklin" w:hAnsi="Libre Franklin" w:cs="Libre Franklin"/>
        </w:rPr>
        <w:t>Single classroom (includes washrooms)</w:t>
      </w:r>
      <w:r w:rsidRPr="0005359D">
        <w:rPr>
          <w:rFonts w:ascii="Libre Franklin" w:eastAsia="Libre Franklin" w:hAnsi="Libre Franklin" w:cs="Libre Franklin"/>
        </w:rPr>
        <w:tab/>
      </w:r>
      <w:r w:rsidRPr="0005359D">
        <w:rPr>
          <w:rFonts w:ascii="Libre Franklin" w:eastAsia="Libre Franklin" w:hAnsi="Libre Franklin" w:cs="Libre Franklin"/>
        </w:rPr>
        <w:tab/>
      </w:r>
      <w:r w:rsidRPr="0005359D">
        <w:rPr>
          <w:rFonts w:ascii="Libre Franklin" w:eastAsia="Libre Franklin" w:hAnsi="Libre Franklin" w:cs="Libre Franklin"/>
        </w:rPr>
        <w:tab/>
      </w:r>
      <w:r w:rsidRPr="0005359D">
        <w:rPr>
          <w:rFonts w:ascii="Libre Franklin" w:eastAsia="Libre Franklin" w:hAnsi="Libre Franklin" w:cs="Libre Franklin"/>
        </w:rPr>
        <w:tab/>
        <w:t>$2</w:t>
      </w:r>
      <w:r w:rsidR="00B32E48">
        <w:rPr>
          <w:rFonts w:ascii="Libre Franklin" w:eastAsia="Libre Franklin" w:hAnsi="Libre Franklin" w:cs="Libre Franklin"/>
        </w:rPr>
        <w:t>5</w:t>
      </w:r>
      <w:r w:rsidRPr="0005359D">
        <w:rPr>
          <w:rFonts w:ascii="Libre Franklin" w:eastAsia="Libre Franklin" w:hAnsi="Libre Franklin" w:cs="Libre Franklin"/>
        </w:rPr>
        <w:t xml:space="preserve"> per hour </w:t>
      </w:r>
      <w:r w:rsidRPr="00B32E48">
        <w:rPr>
          <w:rFonts w:ascii="Libre Franklin" w:eastAsia="Libre Franklin" w:hAnsi="Libre Franklin" w:cs="Libre Franklin"/>
          <w:sz w:val="18"/>
          <w:szCs w:val="18"/>
        </w:rPr>
        <w:t>($1</w:t>
      </w:r>
      <w:r w:rsidR="00B32E48" w:rsidRPr="00B32E48">
        <w:rPr>
          <w:rFonts w:ascii="Libre Franklin" w:eastAsia="Libre Franklin" w:hAnsi="Libre Franklin" w:cs="Libre Franklin"/>
          <w:sz w:val="18"/>
          <w:szCs w:val="18"/>
        </w:rPr>
        <w:t>2.50</w:t>
      </w:r>
      <w:r w:rsidRPr="00B32E48">
        <w:rPr>
          <w:rFonts w:ascii="Libre Franklin" w:eastAsia="Libre Franklin" w:hAnsi="Libre Franklin" w:cs="Libre Franklin"/>
          <w:sz w:val="18"/>
          <w:szCs w:val="18"/>
        </w:rPr>
        <w:t>/hr with hall rental)</w:t>
      </w:r>
    </w:p>
    <w:p w14:paraId="1C5C4605" w14:textId="369D55C0" w:rsidR="00DB3D6B" w:rsidRPr="0005359D" w:rsidRDefault="00000000">
      <w:pPr>
        <w:rPr>
          <w:rFonts w:ascii="Libre Franklin" w:eastAsia="Libre Franklin" w:hAnsi="Libre Franklin" w:cs="Libre Franklin"/>
        </w:rPr>
      </w:pPr>
      <w:r w:rsidRPr="0005359D">
        <w:rPr>
          <w:rFonts w:ascii="Libre Franklin" w:eastAsia="Libre Franklin" w:hAnsi="Libre Franklin" w:cs="Libre Franklin"/>
        </w:rPr>
        <w:t>Both large and small classroom (with hall rental)</w:t>
      </w:r>
      <w:r w:rsidRPr="0005359D">
        <w:rPr>
          <w:rFonts w:ascii="Libre Franklin" w:eastAsia="Libre Franklin" w:hAnsi="Libre Franklin" w:cs="Libre Franklin"/>
        </w:rPr>
        <w:tab/>
      </w:r>
      <w:r w:rsidRPr="0005359D">
        <w:rPr>
          <w:rFonts w:ascii="Libre Franklin" w:eastAsia="Libre Franklin" w:hAnsi="Libre Franklin" w:cs="Libre Franklin"/>
        </w:rPr>
        <w:tab/>
      </w:r>
      <w:r w:rsidRPr="0005359D">
        <w:rPr>
          <w:rFonts w:ascii="Libre Franklin" w:eastAsia="Libre Franklin" w:hAnsi="Libre Franklin" w:cs="Libre Franklin"/>
        </w:rPr>
        <w:tab/>
      </w:r>
      <w:r w:rsidR="0005359D">
        <w:rPr>
          <w:rFonts w:ascii="Libre Franklin" w:eastAsia="Libre Franklin" w:hAnsi="Libre Franklin" w:cs="Libre Franklin"/>
        </w:rPr>
        <w:t>$</w:t>
      </w:r>
      <w:r w:rsidR="00B32E48">
        <w:rPr>
          <w:rFonts w:ascii="Libre Franklin" w:eastAsia="Libre Franklin" w:hAnsi="Libre Franklin" w:cs="Libre Franklin"/>
        </w:rPr>
        <w:t>30</w:t>
      </w:r>
      <w:r w:rsidR="0005359D">
        <w:rPr>
          <w:rFonts w:ascii="Libre Franklin" w:eastAsia="Libre Franklin" w:hAnsi="Libre Franklin" w:cs="Libre Franklin"/>
        </w:rPr>
        <w:t xml:space="preserve"> per </w:t>
      </w:r>
      <w:r w:rsidRPr="0005359D">
        <w:rPr>
          <w:rFonts w:ascii="Libre Franklin" w:eastAsia="Libre Franklin" w:hAnsi="Libre Franklin" w:cs="Libre Franklin"/>
        </w:rPr>
        <w:t>hour</w:t>
      </w:r>
    </w:p>
    <w:p w14:paraId="1AF6DD66" w14:textId="2E36883C" w:rsidR="00DB3D6B" w:rsidRPr="0005359D" w:rsidRDefault="00000000">
      <w:pPr>
        <w:rPr>
          <w:rFonts w:ascii="Libre Franklin" w:eastAsia="Libre Franklin" w:hAnsi="Libre Franklin" w:cs="Libre Franklin"/>
        </w:rPr>
      </w:pPr>
      <w:r w:rsidRPr="0005359D">
        <w:rPr>
          <w:rFonts w:ascii="Libre Franklin" w:eastAsia="Libre Franklin" w:hAnsi="Libre Franklin" w:cs="Libre Franklin"/>
        </w:rPr>
        <w:t>Nursery (&lt;5yrs supervision required)</w:t>
      </w:r>
      <w:r w:rsidRPr="0005359D">
        <w:rPr>
          <w:rFonts w:ascii="Libre Franklin" w:eastAsia="Libre Franklin" w:hAnsi="Libre Franklin" w:cs="Libre Franklin"/>
        </w:rPr>
        <w:tab/>
      </w:r>
      <w:r w:rsidRPr="0005359D">
        <w:rPr>
          <w:rFonts w:ascii="Libre Franklin" w:eastAsia="Libre Franklin" w:hAnsi="Libre Franklin" w:cs="Libre Franklin"/>
        </w:rPr>
        <w:tab/>
      </w:r>
      <w:r w:rsidRPr="0005359D">
        <w:rPr>
          <w:rFonts w:ascii="Libre Franklin" w:eastAsia="Libre Franklin" w:hAnsi="Libre Franklin" w:cs="Libre Franklin"/>
        </w:rPr>
        <w:tab/>
      </w:r>
      <w:r w:rsidRPr="0005359D">
        <w:rPr>
          <w:rFonts w:ascii="Libre Franklin" w:eastAsia="Libre Franklin" w:hAnsi="Libre Franklin" w:cs="Libre Franklin"/>
        </w:rPr>
        <w:tab/>
        <w:t>$</w:t>
      </w:r>
      <w:r w:rsidR="0005359D">
        <w:rPr>
          <w:rFonts w:ascii="Libre Franklin" w:eastAsia="Libre Franklin" w:hAnsi="Libre Franklin" w:cs="Libre Franklin"/>
        </w:rPr>
        <w:t>2</w:t>
      </w:r>
      <w:r w:rsidR="00047541">
        <w:rPr>
          <w:rFonts w:ascii="Libre Franklin" w:eastAsia="Libre Franklin" w:hAnsi="Libre Franklin" w:cs="Libre Franklin"/>
        </w:rPr>
        <w:t>0</w:t>
      </w:r>
      <w:r w:rsidR="0005359D">
        <w:rPr>
          <w:rFonts w:ascii="Libre Franklin" w:eastAsia="Libre Franklin" w:hAnsi="Libre Franklin" w:cs="Libre Franklin"/>
        </w:rPr>
        <w:t xml:space="preserve"> p</w:t>
      </w:r>
      <w:r w:rsidRPr="0005359D">
        <w:rPr>
          <w:rFonts w:ascii="Libre Franklin" w:eastAsia="Libre Franklin" w:hAnsi="Libre Franklin" w:cs="Libre Franklin"/>
        </w:rPr>
        <w:t>er hour with hall rental</w:t>
      </w:r>
    </w:p>
    <w:p w14:paraId="0B9852A5" w14:textId="77777777" w:rsidR="00DB3D6B" w:rsidRDefault="00000000">
      <w:pPr>
        <w:rPr>
          <w:rFonts w:ascii="Libre Franklin" w:eastAsia="Libre Franklin" w:hAnsi="Libre Franklin" w:cs="Libre Franklin"/>
        </w:rPr>
      </w:pPr>
      <w:r>
        <w:rPr>
          <w:rFonts w:ascii="Libre Franklin" w:eastAsia="Libre Franklin" w:hAnsi="Libre Franklin" w:cs="Libre Franklin"/>
        </w:rPr>
        <w:t xml:space="preserve">Outdoor space (parking lot/yard </w:t>
      </w:r>
      <w:r w:rsidRPr="0005359D">
        <w:rPr>
          <w:rFonts w:ascii="Libre Franklin" w:eastAsia="Libre Franklin" w:hAnsi="Libre Franklin" w:cs="Libre Franklin"/>
        </w:rPr>
        <w:t>areas without building use)</w:t>
      </w:r>
      <w:r>
        <w:rPr>
          <w:rFonts w:ascii="Libre Franklin" w:eastAsia="Libre Franklin" w:hAnsi="Libre Franklin" w:cs="Libre Franklin"/>
        </w:rPr>
        <w:tab/>
        <w:t>$20 per hour (max $160/day)</w:t>
      </w:r>
    </w:p>
    <w:p w14:paraId="6DA74D72" w14:textId="77777777" w:rsidR="00DB3D6B" w:rsidRDefault="00DB3D6B">
      <w:pPr>
        <w:rPr>
          <w:rFonts w:ascii="Libre Franklin" w:eastAsia="Libre Franklin" w:hAnsi="Libre Franklin" w:cs="Libre Franklin"/>
        </w:rPr>
      </w:pPr>
    </w:p>
    <w:p w14:paraId="4652EF85" w14:textId="77777777" w:rsidR="00DB3D6B" w:rsidRDefault="00000000">
      <w:pPr>
        <w:rPr>
          <w:rFonts w:ascii="Libre Franklin" w:eastAsia="Libre Franklin" w:hAnsi="Libre Franklin" w:cs="Libre Franklin"/>
          <w:b/>
          <w:i/>
          <w:u w:val="single"/>
        </w:rPr>
      </w:pPr>
      <w:r>
        <w:rPr>
          <w:rFonts w:ascii="Libre Franklin" w:eastAsia="Libre Franklin" w:hAnsi="Libre Franklin" w:cs="Libre Franklin"/>
          <w:b/>
          <w:i/>
          <w:u w:val="single"/>
        </w:rPr>
        <w:t>Discounts:</w:t>
      </w:r>
    </w:p>
    <w:p w14:paraId="76BBAABD" w14:textId="77777777" w:rsidR="00DB3D6B" w:rsidRDefault="00000000">
      <w:pPr>
        <w:rPr>
          <w:rFonts w:ascii="Libre Franklin" w:eastAsia="Libre Franklin" w:hAnsi="Libre Franklin" w:cs="Libre Franklin"/>
        </w:rPr>
      </w:pPr>
      <w:r>
        <w:rPr>
          <w:rFonts w:ascii="Libre Franklin" w:eastAsia="Libre Franklin" w:hAnsi="Libre Franklin" w:cs="Libre Franklin"/>
        </w:rPr>
        <w:t>Weddings and Funerals – 50% discount off building use fees</w:t>
      </w:r>
    </w:p>
    <w:p w14:paraId="1892044E" w14:textId="3EAF7B52" w:rsidR="00DB3D6B" w:rsidRDefault="00000000">
      <w:pPr>
        <w:rPr>
          <w:rFonts w:ascii="Libre Franklin" w:eastAsia="Libre Franklin" w:hAnsi="Libre Franklin" w:cs="Libre Franklin"/>
        </w:rPr>
      </w:pPr>
      <w:r>
        <w:rPr>
          <w:rFonts w:ascii="Libre Franklin" w:eastAsia="Libre Franklin" w:hAnsi="Libre Franklin" w:cs="Libre Franklin"/>
        </w:rPr>
        <w:t>Non-Profit organizations – 50% discount off building use fees</w:t>
      </w:r>
      <w:r w:rsidR="00047541">
        <w:rPr>
          <w:rFonts w:ascii="Libre Franklin" w:eastAsia="Libre Franklin" w:hAnsi="Libre Franklin" w:cs="Libre Franklin"/>
        </w:rPr>
        <w:t xml:space="preserve"> except Friday &amp; Saturday after 3pm</w:t>
      </w:r>
    </w:p>
    <w:p w14:paraId="38D5BEBF" w14:textId="202742C3" w:rsidR="00047541" w:rsidRDefault="00047541">
      <w:pPr>
        <w:rPr>
          <w:rFonts w:ascii="Libre Franklin" w:eastAsia="Libre Franklin" w:hAnsi="Libre Franklin" w:cs="Libre Franklin"/>
        </w:rPr>
      </w:pPr>
      <w:r>
        <w:rPr>
          <w:rFonts w:ascii="Libre Franklin" w:eastAsia="Libre Franklin" w:hAnsi="Libre Franklin" w:cs="Libre Franklin"/>
        </w:rPr>
        <w:t xml:space="preserve">Weekday rentals before 5pm – 50% discount off building use fees. This discount is only on </w:t>
      </w:r>
      <w:r w:rsidR="00CE7552">
        <w:rPr>
          <w:rFonts w:ascii="Libre Franklin" w:eastAsia="Libre Franklin" w:hAnsi="Libre Franklin" w:cs="Libre Franklin"/>
        </w:rPr>
        <w:t>weekdays</w:t>
      </w:r>
      <w:r>
        <w:rPr>
          <w:rFonts w:ascii="Libre Franklin" w:eastAsia="Libre Franklin" w:hAnsi="Libre Franklin" w:cs="Libre Franklin"/>
        </w:rPr>
        <w:t xml:space="preserve"> and can’t be combined with another discount. </w:t>
      </w:r>
    </w:p>
    <w:p w14:paraId="34BBF0B0" w14:textId="77777777" w:rsidR="00DB3D6B" w:rsidRDefault="00DB3D6B">
      <w:pPr>
        <w:rPr>
          <w:rFonts w:ascii="Libre Franklin" w:eastAsia="Libre Franklin" w:hAnsi="Libre Franklin" w:cs="Libre Franklin"/>
        </w:rPr>
      </w:pPr>
    </w:p>
    <w:p w14:paraId="290D6D4D" w14:textId="77777777" w:rsidR="00DB3D6B" w:rsidRDefault="00000000">
      <w:pPr>
        <w:jc w:val="center"/>
        <w:rPr>
          <w:rFonts w:ascii="Libre Franklin" w:eastAsia="Libre Franklin" w:hAnsi="Libre Franklin" w:cs="Libre Franklin"/>
          <w:b/>
          <w:i/>
        </w:rPr>
      </w:pPr>
      <w:r>
        <w:rPr>
          <w:rFonts w:ascii="Libre Franklin" w:eastAsia="Libre Franklin" w:hAnsi="Libre Franklin" w:cs="Libre Franklin"/>
          <w:b/>
          <w:i/>
        </w:rPr>
        <w:t>Please select the applicable amount and place it on page 2 under line #3.</w:t>
      </w:r>
    </w:p>
    <w:p w14:paraId="0326E2E4" w14:textId="77777777" w:rsidR="00DB3D6B" w:rsidRDefault="00DB3D6B">
      <w:pPr>
        <w:rPr>
          <w:rFonts w:ascii="Arial" w:eastAsia="Arial" w:hAnsi="Arial" w:cs="Arial"/>
        </w:rPr>
      </w:pPr>
    </w:p>
    <w:sectPr w:rsidR="00DB3D6B">
      <w:footerReference w:type="even" r:id="rId7"/>
      <w:footerReference w:type="default" r:id="rId8"/>
      <w:headerReference w:type="first" r:id="rId9"/>
      <w:pgSz w:w="12240" w:h="15840"/>
      <w:pgMar w:top="720" w:right="1080" w:bottom="0" w:left="108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9C725" w14:textId="77777777" w:rsidR="007638AB" w:rsidRDefault="007638AB">
      <w:r>
        <w:separator/>
      </w:r>
    </w:p>
  </w:endnote>
  <w:endnote w:type="continuationSeparator" w:id="0">
    <w:p w14:paraId="4356F1B1" w14:textId="77777777" w:rsidR="007638AB" w:rsidRDefault="007638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C3AE0B4-DA46-4351-AE36-94EF7A7F4FE7}"/>
    <w:embedBold r:id="rId2" w:fontKey="{0F54481F-C3BA-474B-A851-CB17D20359DD}"/>
    <w:embedItalic r:id="rId3" w:fontKey="{5CB99C8C-2373-467B-8D0D-D9F067DB7556}"/>
    <w:embedBoldItalic r:id="rId4" w:fontKey="{0ED7C324-3E44-4940-8526-14159703F562}"/>
  </w:font>
  <w:font w:name="Noto Sans Symbols">
    <w:charset w:val="00"/>
    <w:family w:val="auto"/>
    <w:pitch w:val="default"/>
    <w:embedRegular r:id="rId5" w:fontKey="{B892738D-1419-449C-AD54-F2E793E66F4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E67898B7-66A8-4BFF-B55A-E54C65F51E98}"/>
    <w:embedItalic r:id="rId7" w:fontKey="{81FC4E0B-C8A8-4674-AA3F-917AE8EC2078}"/>
  </w:font>
  <w:font w:name="Arial">
    <w:panose1 w:val="020B0604020202020204"/>
    <w:charset w:val="00"/>
    <w:family w:val="swiss"/>
    <w:pitch w:val="variable"/>
    <w:sig w:usb0="E0002EFF" w:usb1="C000785B" w:usb2="00000009" w:usb3="00000000" w:csb0="000001FF" w:csb1="00000000"/>
  </w:font>
  <w:font w:name="UICTFontTextStyleBody">
    <w:altName w:val="Calibri"/>
    <w:charset w:val="00"/>
    <w:family w:val="auto"/>
    <w:pitch w:val="default"/>
  </w:font>
  <w:font w:name="Libre Franklin">
    <w:charset w:val="00"/>
    <w:family w:val="auto"/>
    <w:pitch w:val="variable"/>
    <w:sig w:usb0="A00000FF" w:usb1="4000205B" w:usb2="00000000" w:usb3="00000000" w:csb0="00000193" w:csb1="00000000"/>
    <w:embedRegular r:id="rId8" w:fontKey="{8D2B2976-A06E-420C-A80C-F89F04841A63}"/>
    <w:embedBold r:id="rId9" w:fontKey="{E1677AE8-B22F-47A2-9498-0D03C7DA7CCB}"/>
    <w:embedBoldItalic r:id="rId10" w:fontKey="{D6DC577C-96EF-47F1-AD88-859EC723E7D2}"/>
  </w:font>
  <w:font w:name="Cambria">
    <w:panose1 w:val="02040503050406030204"/>
    <w:charset w:val="00"/>
    <w:family w:val="roman"/>
    <w:pitch w:val="variable"/>
    <w:sig w:usb0="E00006FF" w:usb1="420024FF" w:usb2="02000000" w:usb3="00000000" w:csb0="0000019F" w:csb1="00000000"/>
    <w:embedRegular r:id="rId11" w:fontKey="{39613181-BCFB-46E1-AE05-415509A6B5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04050" w14:textId="77777777" w:rsidR="00DB3D6B"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A801C72" w14:textId="77777777" w:rsidR="00DB3D6B" w:rsidRDefault="00DB3D6B">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2AF27" w14:textId="77777777" w:rsidR="00DB3D6B"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73690C">
      <w:rPr>
        <w:noProof/>
        <w:color w:val="000000"/>
      </w:rPr>
      <w:t>2</w:t>
    </w:r>
    <w:r>
      <w:rPr>
        <w:color w:val="000000"/>
      </w:rPr>
      <w:fldChar w:fldCharType="end"/>
    </w:r>
  </w:p>
  <w:p w14:paraId="0506551F" w14:textId="77777777" w:rsidR="00DB3D6B" w:rsidRDefault="00DB3D6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85260" w14:textId="77777777" w:rsidR="007638AB" w:rsidRDefault="007638AB">
      <w:r>
        <w:separator/>
      </w:r>
    </w:p>
  </w:footnote>
  <w:footnote w:type="continuationSeparator" w:id="0">
    <w:p w14:paraId="0961E87A" w14:textId="77777777" w:rsidR="007638AB" w:rsidRDefault="007638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423F1" w14:textId="77777777" w:rsidR="00DB3D6B" w:rsidRDefault="00000000">
    <w:pPr>
      <w:jc w:val="center"/>
      <w:rPr>
        <w:rFonts w:ascii="Arial" w:eastAsia="Arial" w:hAnsi="Arial" w:cs="Arial"/>
        <w:color w:val="1F4E79"/>
        <w:sz w:val="40"/>
        <w:szCs w:val="40"/>
      </w:rPr>
    </w:pPr>
    <w:r>
      <w:rPr>
        <w:rFonts w:ascii="Arial" w:eastAsia="Arial" w:hAnsi="Arial" w:cs="Arial"/>
        <w:color w:val="1F4E79"/>
        <w:sz w:val="40"/>
        <w:szCs w:val="40"/>
      </w:rPr>
      <w:t xml:space="preserve">Grace Church </w:t>
    </w:r>
    <w:r>
      <w:rPr>
        <w:noProof/>
      </w:rPr>
      <w:drawing>
        <wp:anchor distT="0" distB="0" distL="0" distR="0" simplePos="0" relativeHeight="251658240" behindDoc="1" locked="0" layoutInCell="1" hidden="0" allowOverlap="1" wp14:anchorId="0FE9AF0A" wp14:editId="12ECD938">
          <wp:simplePos x="0" y="0"/>
          <wp:positionH relativeFrom="column">
            <wp:posOffset>572494</wp:posOffset>
          </wp:positionH>
          <wp:positionV relativeFrom="paragraph">
            <wp:posOffset>-266699</wp:posOffset>
          </wp:positionV>
          <wp:extent cx="663510" cy="888145"/>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3510" cy="888145"/>
                  </a:xfrm>
                  <a:prstGeom prst="rect">
                    <a:avLst/>
                  </a:prstGeom>
                  <a:ln/>
                </pic:spPr>
              </pic:pic>
            </a:graphicData>
          </a:graphic>
        </wp:anchor>
      </w:drawing>
    </w:r>
  </w:p>
  <w:p w14:paraId="12F3803D" w14:textId="77777777" w:rsidR="00DB3D6B" w:rsidRDefault="00000000">
    <w:pPr>
      <w:jc w:val="center"/>
      <w:rPr>
        <w:rFonts w:ascii="Arial" w:eastAsia="Arial" w:hAnsi="Arial" w:cs="Arial"/>
        <w:color w:val="1F4E79"/>
        <w:sz w:val="40"/>
        <w:szCs w:val="40"/>
      </w:rPr>
    </w:pPr>
    <w:r>
      <w:rPr>
        <w:rFonts w:ascii="Arial" w:eastAsia="Arial" w:hAnsi="Arial" w:cs="Arial"/>
        <w:color w:val="1F4E79"/>
        <w:sz w:val="40"/>
        <w:szCs w:val="40"/>
      </w:rPr>
      <w:t>Building Use Agreement</w:t>
    </w:r>
  </w:p>
  <w:p w14:paraId="228B53AB" w14:textId="77777777" w:rsidR="00DB3D6B" w:rsidRDefault="00000000">
    <w:pPr>
      <w:jc w:val="center"/>
      <w:rPr>
        <w:rFonts w:ascii="Arial" w:eastAsia="Arial" w:hAnsi="Arial" w:cs="Arial"/>
        <w:sz w:val="40"/>
        <w:szCs w:val="40"/>
      </w:rPr>
    </w:pPr>
    <w:r>
      <w:rPr>
        <w:rFonts w:ascii="Arial" w:eastAsia="Arial" w:hAnsi="Arial" w:cs="Arial"/>
        <w:color w:val="1F4E79"/>
        <w:sz w:val="40"/>
        <w:szCs w:val="4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04687B"/>
    <w:multiLevelType w:val="multilevel"/>
    <w:tmpl w:val="E8EE837C"/>
    <w:lvl w:ilvl="0">
      <w:start w:val="1"/>
      <w:numFmt w:val="decimal"/>
      <w:lvlText w:val="%1)"/>
      <w:lvlJc w:val="left"/>
      <w:pPr>
        <w:ind w:left="1080" w:hanging="360"/>
      </w:pPr>
      <w:rPr>
        <w:rFonts w:ascii="Calibri" w:eastAsia="Calibri" w:hAnsi="Calibri" w:cs="Calibr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8283B7B"/>
    <w:multiLevelType w:val="multilevel"/>
    <w:tmpl w:val="1E8643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87941C6"/>
    <w:multiLevelType w:val="multilevel"/>
    <w:tmpl w:val="115C6A4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3E56327B"/>
    <w:multiLevelType w:val="multilevel"/>
    <w:tmpl w:val="9A8EB642"/>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222" w:hanging="360"/>
      </w:pPr>
      <w:rPr>
        <w:rFonts w:ascii="Courier New" w:eastAsia="Courier New" w:hAnsi="Courier New" w:cs="Courier New"/>
      </w:rPr>
    </w:lvl>
    <w:lvl w:ilvl="2">
      <w:start w:val="1"/>
      <w:numFmt w:val="bullet"/>
      <w:lvlText w:val="▪"/>
      <w:lvlJc w:val="left"/>
      <w:pPr>
        <w:ind w:left="1942" w:hanging="360"/>
      </w:pPr>
      <w:rPr>
        <w:rFonts w:ascii="Noto Sans Symbols" w:eastAsia="Noto Sans Symbols" w:hAnsi="Noto Sans Symbols" w:cs="Noto Sans Symbols"/>
      </w:rPr>
    </w:lvl>
    <w:lvl w:ilvl="3">
      <w:start w:val="1"/>
      <w:numFmt w:val="bullet"/>
      <w:lvlText w:val="●"/>
      <w:lvlJc w:val="left"/>
      <w:pPr>
        <w:ind w:left="2662" w:hanging="360"/>
      </w:pPr>
      <w:rPr>
        <w:rFonts w:ascii="Noto Sans Symbols" w:eastAsia="Noto Sans Symbols" w:hAnsi="Noto Sans Symbols" w:cs="Noto Sans Symbols"/>
      </w:rPr>
    </w:lvl>
    <w:lvl w:ilvl="4">
      <w:start w:val="1"/>
      <w:numFmt w:val="bullet"/>
      <w:lvlText w:val="o"/>
      <w:lvlJc w:val="left"/>
      <w:pPr>
        <w:ind w:left="3382" w:hanging="360"/>
      </w:pPr>
      <w:rPr>
        <w:rFonts w:ascii="Courier New" w:eastAsia="Courier New" w:hAnsi="Courier New" w:cs="Courier New"/>
      </w:rPr>
    </w:lvl>
    <w:lvl w:ilvl="5">
      <w:start w:val="1"/>
      <w:numFmt w:val="bullet"/>
      <w:lvlText w:val="▪"/>
      <w:lvlJc w:val="left"/>
      <w:pPr>
        <w:ind w:left="4102" w:hanging="360"/>
      </w:pPr>
      <w:rPr>
        <w:rFonts w:ascii="Noto Sans Symbols" w:eastAsia="Noto Sans Symbols" w:hAnsi="Noto Sans Symbols" w:cs="Noto Sans Symbols"/>
      </w:rPr>
    </w:lvl>
    <w:lvl w:ilvl="6">
      <w:start w:val="1"/>
      <w:numFmt w:val="bullet"/>
      <w:lvlText w:val="●"/>
      <w:lvlJc w:val="left"/>
      <w:pPr>
        <w:ind w:left="4822" w:hanging="360"/>
      </w:pPr>
      <w:rPr>
        <w:rFonts w:ascii="Noto Sans Symbols" w:eastAsia="Noto Sans Symbols" w:hAnsi="Noto Sans Symbols" w:cs="Noto Sans Symbols"/>
      </w:rPr>
    </w:lvl>
    <w:lvl w:ilvl="7">
      <w:start w:val="1"/>
      <w:numFmt w:val="bullet"/>
      <w:lvlText w:val="o"/>
      <w:lvlJc w:val="left"/>
      <w:pPr>
        <w:ind w:left="5542" w:hanging="360"/>
      </w:pPr>
      <w:rPr>
        <w:rFonts w:ascii="Courier New" w:eastAsia="Courier New" w:hAnsi="Courier New" w:cs="Courier New"/>
      </w:rPr>
    </w:lvl>
    <w:lvl w:ilvl="8">
      <w:start w:val="1"/>
      <w:numFmt w:val="bullet"/>
      <w:lvlText w:val="▪"/>
      <w:lvlJc w:val="left"/>
      <w:pPr>
        <w:ind w:left="6262" w:hanging="360"/>
      </w:pPr>
      <w:rPr>
        <w:rFonts w:ascii="Noto Sans Symbols" w:eastAsia="Noto Sans Symbols" w:hAnsi="Noto Sans Symbols" w:cs="Noto Sans Symbols"/>
      </w:rPr>
    </w:lvl>
  </w:abstractNum>
  <w:abstractNum w:abstractNumId="4" w15:restartNumberingAfterBreak="0">
    <w:nsid w:val="44344E05"/>
    <w:multiLevelType w:val="multilevel"/>
    <w:tmpl w:val="DB76CC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57264E4"/>
    <w:multiLevelType w:val="multilevel"/>
    <w:tmpl w:val="A1E2D12E"/>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23E1077"/>
    <w:multiLevelType w:val="multilevel"/>
    <w:tmpl w:val="A9D85F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2D641E5"/>
    <w:multiLevelType w:val="multilevel"/>
    <w:tmpl w:val="7E54BD2C"/>
    <w:lvl w:ilvl="0">
      <w:numFmt w:val="bullet"/>
      <w:lvlText w:val="□"/>
      <w:lvlJc w:val="left"/>
      <w:pPr>
        <w:ind w:left="2345"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8C86502"/>
    <w:multiLevelType w:val="multilevel"/>
    <w:tmpl w:val="796473EC"/>
    <w:lvl w:ilvl="0">
      <w:start w:val="1"/>
      <w:numFmt w:val="bullet"/>
      <w:lvlText w:val="●"/>
      <w:lvlJc w:val="left"/>
      <w:pPr>
        <w:ind w:left="405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4786325">
    <w:abstractNumId w:val="5"/>
  </w:num>
  <w:num w:numId="2" w16cid:durableId="276718016">
    <w:abstractNumId w:val="1"/>
  </w:num>
  <w:num w:numId="3" w16cid:durableId="674378997">
    <w:abstractNumId w:val="4"/>
  </w:num>
  <w:num w:numId="4" w16cid:durableId="1661076981">
    <w:abstractNumId w:val="2"/>
  </w:num>
  <w:num w:numId="5" w16cid:durableId="1517111942">
    <w:abstractNumId w:val="7"/>
  </w:num>
  <w:num w:numId="6" w16cid:durableId="1608847234">
    <w:abstractNumId w:val="8"/>
  </w:num>
  <w:num w:numId="7" w16cid:durableId="1429961517">
    <w:abstractNumId w:val="3"/>
  </w:num>
  <w:num w:numId="8" w16cid:durableId="36006678">
    <w:abstractNumId w:val="0"/>
  </w:num>
  <w:num w:numId="9" w16cid:durableId="13114729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D6B"/>
    <w:rsid w:val="00047541"/>
    <w:rsid w:val="0005359D"/>
    <w:rsid w:val="000F390F"/>
    <w:rsid w:val="004B5C17"/>
    <w:rsid w:val="006F3836"/>
    <w:rsid w:val="0073690C"/>
    <w:rsid w:val="007638AB"/>
    <w:rsid w:val="00790734"/>
    <w:rsid w:val="00A07E35"/>
    <w:rsid w:val="00A935FF"/>
    <w:rsid w:val="00B32E48"/>
    <w:rsid w:val="00C6243A"/>
    <w:rsid w:val="00CE7552"/>
    <w:rsid w:val="00DB3D6B"/>
    <w:rsid w:val="00E0011E"/>
    <w:rsid w:val="00E867A6"/>
    <w:rsid w:val="00E90D2E"/>
    <w:rsid w:val="00FD18FF"/>
    <w:rsid w:val="00FE051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78A13"/>
  <w15:docId w15:val="{346810F0-1F99-48C1-9994-D09CA887D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1">
    <w:basedOn w:val="TableNormal"/>
    <w:tblPr>
      <w:tblStyleRowBandSize w:val="1"/>
      <w:tblStyleColBandSize w:val="1"/>
    </w:tblPr>
    <w:tblStylePr w:type="firstRow">
      <w:rPr>
        <w:b/>
      </w:rPr>
    </w:tblStylePr>
    <w:tblStylePr w:type="lastRow">
      <w:rPr>
        <w:b/>
      </w:r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1574</Words>
  <Characters>8973</Characters>
  <Application>Microsoft Office Word</Application>
  <DocSecurity>0</DocSecurity>
  <Lines>74</Lines>
  <Paragraphs>21</Paragraphs>
  <ScaleCrop>false</ScaleCrop>
  <Company/>
  <LinksUpToDate>false</LinksUpToDate>
  <CharactersWithSpaces>10526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Grace Church</cp:lastModifiedBy>
  <cp:revision>6</cp:revision>
  <cp:lastPrinted>2025-04-04T13:08:00Z</cp:lastPrinted>
  <dcterms:created xsi:type="dcterms:W3CDTF">2026-05-08T17:02:00Z</dcterms:created>
  <dcterms:modified xsi:type="dcterms:W3CDTF">2026-06-05T15:11:00Z</dcterms:modified>
</cp:coreProperties>
</file>