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8,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Remember Who You Are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Wear What Was Built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3:12</w:t>
        <w:br w:type="textWrapping"/>
      </w:r>
      <w:r w:rsidDel="00000000" w:rsidR="00000000" w:rsidRPr="00000000">
        <w:rPr>
          <w:rtl w:val="0"/>
        </w:rPr>
        <w:t xml:space="preserve"> </w:t>
      </w:r>
      <w:r w:rsidDel="00000000" w:rsidR="00000000" w:rsidRPr="00000000">
        <w:rPr>
          <w:i w:val="1"/>
          <w:iCs w:val="1"/>
          <w:rtl w:val="0"/>
        </w:rPr>
        <w:t xml:space="preserve">“Therefore, as God’s chosen people, holy and dearly loved, clothe yourselves with compassion, kindness, humility, gentleness and patience.”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bmu6dz8nm8i"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One of the greatest challenges in the Christian life is remembering who you are when life tries to tell you otherwise. Difficult circumstances, personal failures, disappointments, and the opinions of others can tempt us to define ourselves by what we have done, what has happened to us, or how we currently feel. Yet Colossians 3:12 reminds believers that their identity is not rooted in temporary situations but in God’s eternal declaration. Before Paul instructs believers on how to live, he reminds them who they are: God’s chosen people, holy, and dearly loved.</w:t>
      </w:r>
    </w:p>
    <w:p w:rsidR="00000000" w:rsidDel="00000000" w:rsidP="00000000" w:rsidRDefault="00000000" w:rsidRPr="00000000" w14:paraId="00000007">
      <w:pPr>
        <w:spacing w:after="240" w:before="240" w:lineRule="auto"/>
        <w:rPr/>
      </w:pPr>
      <w:r w:rsidDel="00000000" w:rsidR="00000000" w:rsidRPr="00000000">
        <w:rPr>
          <w:rtl w:val="0"/>
        </w:rPr>
        <w:t xml:space="preserve">This order is important because God never asks us to earn an identity that He has already given us. We do not become chosen because we perform well. We do not become loved because we have everything together. We do not become holy because we are perfect. Through Christ, God has already established these truths about us. The Christian life is not about striving to gain God’s acceptance; it is about learning to live from the acceptance we have already received through Jesus Christ.</w:t>
      </w:r>
    </w:p>
    <w:p w:rsidR="00000000" w:rsidDel="00000000" w:rsidP="00000000" w:rsidRDefault="00000000" w:rsidRPr="00000000" w14:paraId="00000008">
      <w:pPr>
        <w:spacing w:after="240" w:before="240" w:lineRule="auto"/>
        <w:rPr/>
      </w:pPr>
      <w:r w:rsidDel="00000000" w:rsidR="00000000" w:rsidRPr="00000000">
        <w:rPr>
          <w:rtl w:val="0"/>
        </w:rPr>
        <w:t xml:space="preserve">When we forget who we are, we often begin living beneath what God has built within us. Fear replaces confidence. Insecurity replaces purpose. Frustration replaces peace. The enemy understands that if he can cause believers to question their identity, he can weaken their effectiveness. That is why Scripture continually reminds us of who we are in Christ. Identity is not a small issue; it shapes every decision, response, and relationship in our lives.</w:t>
      </w:r>
    </w:p>
    <w:p w:rsidR="00000000" w:rsidDel="00000000" w:rsidP="00000000" w:rsidRDefault="00000000" w:rsidRPr="00000000" w14:paraId="00000009">
      <w:pPr>
        <w:spacing w:after="240" w:before="240" w:lineRule="auto"/>
        <w:rPr/>
      </w:pPr>
      <w:r w:rsidDel="00000000" w:rsidR="00000000" w:rsidRPr="00000000">
        <w:rPr>
          <w:rtl w:val="0"/>
        </w:rPr>
        <w:t xml:space="preserve">The good news is that God’s opinion of you is not changing with every success or failure. His love remains steady. His calling remains secure. His grace remains available. Because your identity is anchored in Christ, you can face challenges without losing yourself. You can experience setbacks without surrendering your faith. You can walk through uncertainty while remaining confident in who God says you are.</w:t>
      </w:r>
    </w:p>
    <w:p w:rsidR="00000000" w:rsidDel="00000000" w:rsidP="00000000" w:rsidRDefault="00000000" w:rsidRPr="00000000" w14:paraId="0000000A">
      <w:pPr>
        <w:spacing w:after="240" w:before="240" w:lineRule="auto"/>
        <w:rPr/>
      </w:pPr>
      <w:r w:rsidDel="00000000" w:rsidR="00000000" w:rsidRPr="00000000">
        <w:rPr>
          <w:rtl w:val="0"/>
        </w:rPr>
        <w:t xml:space="preserve">Today, take a moment to pause and remember what God has already spoken over your life. You are chosen. You are loved. You are set apart for His purposes. Before you focus on what you need to do, remember who God says you already are. Living what God built begins with embracing the identity He has given you.</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n6m622ticclc"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My identity is found in who God says I am, not in what I feel or what I face.</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s63slf1tpy0g"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Read Colossians 3:12 aloud three times today.</w:t>
      </w:r>
    </w:p>
    <w:p w:rsidR="00000000" w:rsidDel="00000000" w:rsidP="00000000" w:rsidRDefault="00000000" w:rsidRPr="00000000" w14:paraId="0000000F">
      <w:pPr>
        <w:spacing w:after="240" w:before="240" w:lineRule="auto"/>
        <w:rPr/>
      </w:pPr>
      <w:r w:rsidDel="00000000" w:rsidR="00000000" w:rsidRPr="00000000">
        <w:rPr>
          <w:rtl w:val="0"/>
        </w:rPr>
        <w:t xml:space="preserve">• Write down three truths God says about you in this verse.</w:t>
      </w:r>
    </w:p>
    <w:p w:rsidR="00000000" w:rsidDel="00000000" w:rsidP="00000000" w:rsidRDefault="00000000" w:rsidRPr="00000000" w14:paraId="00000010">
      <w:pPr>
        <w:spacing w:after="240" w:before="240" w:lineRule="auto"/>
        <w:rPr/>
      </w:pPr>
      <w:r w:rsidDel="00000000" w:rsidR="00000000" w:rsidRPr="00000000">
        <w:rPr>
          <w:rtl w:val="0"/>
        </w:rPr>
        <w:t xml:space="preserve">• Whenever negative thoughts arise, replace them with God’s truth.</w:t>
      </w:r>
    </w:p>
    <w:p w:rsidR="00000000" w:rsidDel="00000000" w:rsidP="00000000" w:rsidRDefault="00000000" w:rsidRPr="00000000" w14:paraId="00000011">
      <w:pPr>
        <w:spacing w:after="240" w:before="240" w:lineRule="auto"/>
        <w:rPr/>
      </w:pPr>
      <w:r w:rsidDel="00000000" w:rsidR="00000000" w:rsidRPr="00000000">
        <w:rPr>
          <w:rtl w:val="0"/>
        </w:rPr>
        <w:t xml:space="preserve">• Thank God for choosing, loving, and calling you His own.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l0prglm1h4c8"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reminding me who I am in Christ. Help me resist the temptation to define myself by my failures, fears, or circumstances. Teach me to see myself through Your eyes and to live from the security of being chosen, holy, and dearly loved. Let my identity remain anchored in You so that I can walk confidently in the life You have built for me.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crk8snsxujlc"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situation in your life is most likely to make you forget who God says you are, and how can you intentionally remind yourself of your identity in Christ today?</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