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8D0" w14:textId="77777777" w:rsidR="00E07DDB" w:rsidRPr="002A15C7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bookmarkStart w:id="0" w:name="_Hlk224898467"/>
      <w:r w:rsidRPr="002A15C7">
        <w:rPr>
          <w:b/>
          <w:bCs/>
          <w:noProof/>
          <w:color w:val="000000" w:themeColor="text1"/>
        </w:rPr>
        <w:drawing>
          <wp:inline distT="0" distB="0" distL="0" distR="0" wp14:anchorId="720AAF6D" wp14:editId="1EF8DA1E">
            <wp:extent cx="61722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476F" w14:textId="77777777" w:rsidR="00E07DDB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The Parish of </w:t>
      </w:r>
      <w: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Chaleur Bay &amp; New Carlisle </w:t>
      </w:r>
    </w:p>
    <w:p w14:paraId="5BE56189" w14:textId="7E01A28A" w:rsidR="00E07DDB" w:rsidRPr="004C78A5" w:rsidRDefault="005A25A4" w:rsidP="00E07DDB">
      <w:pP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June</w:t>
      </w:r>
      <w:r w:rsidR="00236ADA"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 xml:space="preserve"> 2026 </w:t>
      </w:r>
      <w:r w:rsidR="00297536"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Sunday Service</w:t>
      </w:r>
    </w:p>
    <w:bookmarkEnd w:id="0"/>
    <w:p w14:paraId="09DBBA69" w14:textId="77777777" w:rsidR="00E07DDB" w:rsidRDefault="00E07DDB" w:rsidP="00E07DDB">
      <w:pPr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</w:p>
    <w:p w14:paraId="008522AC" w14:textId="0D76F0E2" w:rsidR="00297536" w:rsidRPr="0073646D" w:rsidRDefault="005A25A4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bookmarkStart w:id="1" w:name="_Hlk224898411"/>
      <w:r w:rsidRPr="0073646D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June 7</w:t>
      </w:r>
      <w:r w:rsidR="005D395B" w:rsidRPr="0073646D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,</w:t>
      </w:r>
      <w:r w:rsidR="00297536" w:rsidRPr="0073646D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2026: </w:t>
      </w:r>
      <w:r w:rsidR="0006001D" w:rsidRPr="0073646D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Second Sunday after Pentecost Deuxième dimanche après la Pentecôte</w:t>
      </w:r>
    </w:p>
    <w:p w14:paraId="3FA66BD3" w14:textId="417386C3" w:rsidR="00297536" w:rsidRDefault="00297536" w:rsidP="005D395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B157F0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9 :00AM</w:t>
      </w:r>
      <w:r w:rsidR="005D395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Holy Eucharist </w:t>
      </w:r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at St. James’ </w:t>
      </w:r>
      <w:r w:rsidR="0073646D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Hopetown</w:t>
      </w:r>
    </w:p>
    <w:p w14:paraId="6E834FE2" w14:textId="4D2F4140" w:rsidR="00297536" w:rsidRPr="00B157F0" w:rsidRDefault="00297536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11:00A</w:t>
      </w:r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M </w:t>
      </w:r>
      <w:r w:rsidR="005D395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Holy Eucharist </w:t>
      </w:r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at St. Andrew’s</w:t>
      </w:r>
      <w:r w:rsidR="005D395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New Carlisle</w:t>
      </w:r>
    </w:p>
    <w:p w14:paraId="536227C0" w14:textId="77777777" w:rsidR="00A409B1" w:rsidRDefault="00A409B1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29C94B76" w14:textId="49300CA6" w:rsidR="006723B5" w:rsidRPr="00C8147B" w:rsidRDefault="00C8147B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June 14</w:t>
      </w:r>
      <w:r w:rsidR="0011469A" w:rsidRP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297536" w:rsidRP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2026</w:t>
      </w:r>
      <w:r w:rsidR="00E7689C" w:rsidRP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:</w:t>
      </w:r>
      <w:r w:rsidR="00297536" w:rsidRP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Third Sunday after Pentecost</w:t>
      </w:r>
      <w:r w:rsidR="006723B5" w:rsidRP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/</w:t>
      </w:r>
      <w:r w:rsidR="006723B5" w:rsidRPr="00C8147B">
        <w:rPr>
          <w:rFonts w:ascii="Courier New" w:eastAsia="Times New Roman" w:hAnsi="Courier New" w:cs="Courier New"/>
          <w:sz w:val="20"/>
          <w:szCs w:val="20"/>
          <w:lang w:val="en-US" w:eastAsia="zh-CN" w:bidi="he-IL"/>
        </w:rPr>
        <w:t xml:space="preserve"> </w:t>
      </w:r>
      <w:r w:rsidRP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Troisième dimanche après la Pentecôte</w:t>
      </w:r>
    </w:p>
    <w:p w14:paraId="4F5DF873" w14:textId="5AB19908" w:rsidR="00E7689C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9 :00 AM</w:t>
      </w:r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Holy Eucharist/Sainte Eucharistie </w:t>
      </w:r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at St. Paul’s Shigawake. </w:t>
      </w:r>
    </w:p>
    <w:p w14:paraId="2D481952" w14:textId="2009AEDD" w:rsidR="006723B5" w:rsidRDefault="006723B5" w:rsidP="00C8147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11:00AM Holy Eucharist/Sainte Eucharistie</w:t>
      </w:r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St. Andrew’s New Carlisle </w:t>
      </w:r>
    </w:p>
    <w:p w14:paraId="2D7A8830" w14:textId="77777777" w:rsidR="0011469A" w:rsidRDefault="0011469A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p w14:paraId="0AEF66E3" w14:textId="201A5FC4" w:rsidR="0011469A" w:rsidRPr="0073646D" w:rsidRDefault="00C8147B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fr-CA"/>
        </w:rPr>
      </w:pPr>
      <w:r w:rsidRPr="0073646D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fr-CA"/>
        </w:rPr>
        <w:t>June 21,</w:t>
      </w:r>
      <w:r w:rsidR="0011469A" w:rsidRPr="0073646D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fr-CA"/>
        </w:rPr>
        <w:t xml:space="preserve"> 2026 </w:t>
      </w:r>
    </w:p>
    <w:p w14:paraId="45F6A58F" w14:textId="658BEA7A" w:rsidR="0011469A" w:rsidRDefault="00C8147B" w:rsidP="00297536">
      <w:pPr>
        <w:jc w:val="left"/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  <w:lang w:val="fr-CA"/>
        </w:rPr>
      </w:pPr>
      <w:r w:rsidRPr="00C8147B"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  <w:lang w:val="fr-CA"/>
        </w:rPr>
        <w:t>National Indigenous Day of Prayer/ Journée nationale de prière pour les peuples autochtones</w:t>
      </w:r>
    </w:p>
    <w:p w14:paraId="541B235C" w14:textId="36AF99D4" w:rsidR="00C8147B" w:rsidRDefault="00C8147B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9 :00 AM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Holy Eucharist/Sainte Eucharistie at St. Andrew’s New Carlisle. </w:t>
      </w:r>
    </w:p>
    <w:p w14:paraId="54468EC2" w14:textId="423F86B0" w:rsidR="00C8147B" w:rsidRPr="00C8147B" w:rsidRDefault="00C8147B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11:00 AM Holy Eucharist/Sainte Eucharistie at St. James’ Port Daniel. </w:t>
      </w:r>
    </w:p>
    <w:p w14:paraId="6F94A51B" w14:textId="77777777" w:rsidR="006723B5" w:rsidRPr="00C8147B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p w14:paraId="69D1D356" w14:textId="12EDBEA0" w:rsidR="0011469A" w:rsidRPr="006723B5" w:rsidRDefault="00C8147B" w:rsidP="0011469A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June 28, 2026</w:t>
      </w:r>
      <w:r w:rsidR="0011469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. </w:t>
      </w:r>
    </w:p>
    <w:p w14:paraId="1C91A3A5" w14:textId="7AD34BEE" w:rsidR="006723B5" w:rsidRDefault="00A409B1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lastRenderedPageBreak/>
        <w:t xml:space="preserve">10:00 </w:t>
      </w:r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AM  Holy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Morning Prayer/Priere du Matin</w:t>
      </w:r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C8147B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at St. Andrew’s New Carlisle. </w:t>
      </w:r>
    </w:p>
    <w:p w14:paraId="5FB8E6FA" w14:textId="0FD7143C" w:rsidR="006723B5" w:rsidRDefault="00A409B1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10:00 AM Morning Prayer/Priere du Matin at St. Paul’s Shigawake. </w:t>
      </w:r>
    </w:p>
    <w:p w14:paraId="5A865C7D" w14:textId="77777777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bookmarkEnd w:id="1"/>
    <w:p w14:paraId="5520AB67" w14:textId="08CE6968" w:rsidR="005F4D60" w:rsidRPr="006723B5" w:rsidRDefault="005F4D60" w:rsidP="005F4D60">
      <w:pPr>
        <w:jc w:val="both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6723B5">
        <w:rPr>
          <w:rFonts w:ascii="Bookman Old Style" w:hAnsi="Bookman Old Style" w:cstheme="majorBidi"/>
          <w:b/>
          <w:bCs/>
          <w:i/>
          <w:iCs/>
          <w:color w:val="000000" w:themeColor="text1"/>
          <w:sz w:val="36"/>
          <w:szCs w:val="36"/>
          <w:lang w:val="en-US"/>
        </w:rPr>
        <w:t xml:space="preserve"> </w:t>
      </w:r>
    </w:p>
    <w:sectPr w:rsidR="005F4D60" w:rsidRPr="0067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CF3D" w14:textId="77777777" w:rsidR="00780927" w:rsidRDefault="00780927" w:rsidP="00B81C92">
      <w:r>
        <w:separator/>
      </w:r>
    </w:p>
  </w:endnote>
  <w:endnote w:type="continuationSeparator" w:id="0">
    <w:p w14:paraId="58A46F27" w14:textId="77777777" w:rsidR="00780927" w:rsidRDefault="00780927" w:rsidP="00B8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3B5E" w14:textId="77777777" w:rsidR="00780927" w:rsidRDefault="00780927" w:rsidP="00B81C92">
      <w:r>
        <w:separator/>
      </w:r>
    </w:p>
  </w:footnote>
  <w:footnote w:type="continuationSeparator" w:id="0">
    <w:p w14:paraId="4944FF96" w14:textId="77777777" w:rsidR="00780927" w:rsidRDefault="00780927" w:rsidP="00B8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DB"/>
    <w:rsid w:val="0006001D"/>
    <w:rsid w:val="00074011"/>
    <w:rsid w:val="00074E31"/>
    <w:rsid w:val="000F7523"/>
    <w:rsid w:val="0011257A"/>
    <w:rsid w:val="0011469A"/>
    <w:rsid w:val="00152F4C"/>
    <w:rsid w:val="00193F3D"/>
    <w:rsid w:val="00236ADA"/>
    <w:rsid w:val="00297536"/>
    <w:rsid w:val="002B6B32"/>
    <w:rsid w:val="002E55A0"/>
    <w:rsid w:val="002E5971"/>
    <w:rsid w:val="00376400"/>
    <w:rsid w:val="003A007A"/>
    <w:rsid w:val="003A2DE8"/>
    <w:rsid w:val="003F123F"/>
    <w:rsid w:val="00401D2F"/>
    <w:rsid w:val="00402E3D"/>
    <w:rsid w:val="00422690"/>
    <w:rsid w:val="004504AA"/>
    <w:rsid w:val="004C78A5"/>
    <w:rsid w:val="0055093E"/>
    <w:rsid w:val="0058028C"/>
    <w:rsid w:val="005A25A4"/>
    <w:rsid w:val="005D395B"/>
    <w:rsid w:val="005F4D60"/>
    <w:rsid w:val="006723B5"/>
    <w:rsid w:val="006972C4"/>
    <w:rsid w:val="007160DA"/>
    <w:rsid w:val="0073462A"/>
    <w:rsid w:val="0073646D"/>
    <w:rsid w:val="00780927"/>
    <w:rsid w:val="007A6D7F"/>
    <w:rsid w:val="00833E8E"/>
    <w:rsid w:val="00836EDF"/>
    <w:rsid w:val="00846F34"/>
    <w:rsid w:val="008955F1"/>
    <w:rsid w:val="008B3EBC"/>
    <w:rsid w:val="008B6E05"/>
    <w:rsid w:val="008F1F7B"/>
    <w:rsid w:val="0095226E"/>
    <w:rsid w:val="0097284C"/>
    <w:rsid w:val="00974305"/>
    <w:rsid w:val="00981488"/>
    <w:rsid w:val="00A409B1"/>
    <w:rsid w:val="00A82872"/>
    <w:rsid w:val="00B42C8D"/>
    <w:rsid w:val="00B45567"/>
    <w:rsid w:val="00B81C92"/>
    <w:rsid w:val="00BD2F76"/>
    <w:rsid w:val="00C65EA3"/>
    <w:rsid w:val="00C8147B"/>
    <w:rsid w:val="00CD5ACD"/>
    <w:rsid w:val="00D2044D"/>
    <w:rsid w:val="00D241FA"/>
    <w:rsid w:val="00D57B2B"/>
    <w:rsid w:val="00D8561B"/>
    <w:rsid w:val="00D958C5"/>
    <w:rsid w:val="00E07DDB"/>
    <w:rsid w:val="00E52150"/>
    <w:rsid w:val="00E7689C"/>
    <w:rsid w:val="00E854AD"/>
    <w:rsid w:val="00EC2358"/>
    <w:rsid w:val="00F02DC5"/>
    <w:rsid w:val="00F1281C"/>
    <w:rsid w:val="00F34D4A"/>
    <w:rsid w:val="00F4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12A3"/>
  <w15:chartTrackingRefBased/>
  <w15:docId w15:val="{D68D5275-6907-419D-9163-4600F144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D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78A5"/>
  </w:style>
  <w:style w:type="character" w:customStyle="1" w:styleId="DateChar">
    <w:name w:val="Date Char"/>
    <w:basedOn w:val="DefaultParagraphFont"/>
    <w:link w:val="Date"/>
    <w:uiPriority w:val="99"/>
    <w:semiHidden/>
    <w:rsid w:val="004C78A5"/>
    <w:rPr>
      <w:rFonts w:ascii="Times New Roman" w:hAnsi="Times New Roman" w:cs="Times New Roman"/>
      <w:sz w:val="24"/>
      <w:szCs w:val="24"/>
      <w:lang w:val="en-CA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753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7536"/>
    <w:rPr>
      <w:rFonts w:ascii="Consolas" w:hAnsi="Consolas" w:cs="Times New Roman"/>
      <w:sz w:val="20"/>
      <w:szCs w:val="20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Paetkau</dc:creator>
  <cp:keywords/>
  <dc:description/>
  <cp:lastModifiedBy>Joshua Paetkau</cp:lastModifiedBy>
  <cp:revision>4</cp:revision>
  <cp:lastPrinted>2024-12-08T12:04:00Z</cp:lastPrinted>
  <dcterms:created xsi:type="dcterms:W3CDTF">2026-05-27T17:21:00Z</dcterms:created>
  <dcterms:modified xsi:type="dcterms:W3CDTF">2026-06-05T19:54:00Z</dcterms:modified>
</cp:coreProperties>
</file>