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45C23" w14:textId="77777777" w:rsidR="004C1B95" w:rsidRPr="006E26D8" w:rsidRDefault="004C1B95" w:rsidP="004C1B95">
      <w:pPr>
        <w:pStyle w:val="PlainText"/>
        <w:jc w:val="center"/>
        <w:rPr>
          <w:rFonts w:ascii="Arial" w:hAnsi="Arial" w:cs="Arial"/>
          <w:b/>
          <w:bCs/>
          <w:sz w:val="24"/>
          <w:szCs w:val="24"/>
          <w:u w:val="single"/>
        </w:rPr>
      </w:pPr>
      <w:r w:rsidRPr="006E26D8">
        <w:rPr>
          <w:rFonts w:ascii="Arial" w:hAnsi="Arial" w:cs="Arial"/>
          <w:b/>
          <w:bCs/>
          <w:sz w:val="24"/>
          <w:szCs w:val="24"/>
          <w:u w:val="single"/>
        </w:rPr>
        <w:t>Trinity United Church</w:t>
      </w:r>
    </w:p>
    <w:p w14:paraId="210F9D95" w14:textId="77777777" w:rsidR="004C1B95" w:rsidRPr="006E26D8" w:rsidRDefault="004C1B95" w:rsidP="004C1B95">
      <w:pPr>
        <w:pStyle w:val="PlainText"/>
        <w:jc w:val="center"/>
        <w:rPr>
          <w:rFonts w:ascii="Arial" w:hAnsi="Arial" w:cs="Arial"/>
          <w:b/>
          <w:bCs/>
          <w:sz w:val="24"/>
          <w:szCs w:val="24"/>
          <w:u w:val="single"/>
        </w:rPr>
      </w:pPr>
      <w:r w:rsidRPr="006E26D8">
        <w:rPr>
          <w:rFonts w:ascii="Arial" w:hAnsi="Arial" w:cs="Arial"/>
          <w:b/>
          <w:bCs/>
          <w:sz w:val="24"/>
          <w:szCs w:val="24"/>
          <w:u w:val="single"/>
        </w:rPr>
        <w:t>Collingwood, ON</w:t>
      </w:r>
    </w:p>
    <w:p w14:paraId="6F1D2223" w14:textId="0BA9C5A9" w:rsidR="004C1B95" w:rsidRPr="006E26D8" w:rsidRDefault="004C1B95" w:rsidP="004C1B95">
      <w:pPr>
        <w:pStyle w:val="PlainText"/>
        <w:jc w:val="center"/>
        <w:rPr>
          <w:rFonts w:ascii="Arial" w:hAnsi="Arial" w:cs="Arial"/>
          <w:b/>
          <w:bCs/>
          <w:sz w:val="24"/>
          <w:szCs w:val="24"/>
          <w:u w:val="single"/>
        </w:rPr>
      </w:pPr>
      <w:r w:rsidRPr="006E26D8">
        <w:rPr>
          <w:rFonts w:ascii="Arial" w:hAnsi="Arial" w:cs="Arial"/>
          <w:b/>
          <w:bCs/>
          <w:sz w:val="24"/>
          <w:szCs w:val="24"/>
          <w:u w:val="single"/>
        </w:rPr>
        <w:t xml:space="preserve">Board Meeting </w:t>
      </w:r>
    </w:p>
    <w:p w14:paraId="4BB37DB8" w14:textId="463F764A" w:rsidR="004C1B95" w:rsidRPr="006E26D8" w:rsidRDefault="004C1B95" w:rsidP="004C1B95">
      <w:pPr>
        <w:pStyle w:val="PlainText"/>
        <w:jc w:val="center"/>
        <w:rPr>
          <w:rFonts w:ascii="Arial" w:hAnsi="Arial" w:cs="Arial"/>
          <w:sz w:val="24"/>
          <w:szCs w:val="24"/>
          <w:u w:val="single"/>
        </w:rPr>
      </w:pPr>
      <w:r w:rsidRPr="006E26D8">
        <w:rPr>
          <w:rFonts w:ascii="Arial" w:hAnsi="Arial" w:cs="Arial"/>
          <w:b/>
          <w:bCs/>
          <w:sz w:val="24"/>
          <w:szCs w:val="24"/>
          <w:u w:val="single"/>
        </w:rPr>
        <w:t>Thursday,</w:t>
      </w:r>
      <w:r>
        <w:rPr>
          <w:rFonts w:ascii="Arial" w:hAnsi="Arial" w:cs="Arial"/>
          <w:b/>
          <w:bCs/>
          <w:sz w:val="24"/>
          <w:szCs w:val="24"/>
          <w:u w:val="single"/>
        </w:rPr>
        <w:t xml:space="preserve"> May 21 </w:t>
      </w:r>
      <w:r w:rsidRPr="006E26D8">
        <w:rPr>
          <w:rFonts w:ascii="Arial" w:hAnsi="Arial" w:cs="Arial"/>
          <w:b/>
          <w:bCs/>
          <w:sz w:val="24"/>
          <w:szCs w:val="24"/>
          <w:u w:val="single"/>
        </w:rPr>
        <w:t>202</w:t>
      </w:r>
      <w:r>
        <w:rPr>
          <w:rFonts w:ascii="Arial" w:hAnsi="Arial" w:cs="Arial"/>
          <w:b/>
          <w:bCs/>
          <w:sz w:val="24"/>
          <w:szCs w:val="24"/>
          <w:u w:val="single"/>
        </w:rPr>
        <w:t>6</w:t>
      </w:r>
      <w:r w:rsidRPr="006E26D8">
        <w:rPr>
          <w:rFonts w:ascii="Arial" w:hAnsi="Arial" w:cs="Arial"/>
          <w:b/>
          <w:bCs/>
          <w:sz w:val="24"/>
          <w:szCs w:val="24"/>
          <w:u w:val="single"/>
        </w:rPr>
        <w:t>, 7:00 p.m</w:t>
      </w:r>
      <w:r w:rsidRPr="006E26D8">
        <w:rPr>
          <w:rFonts w:ascii="Arial" w:hAnsi="Arial" w:cs="Arial"/>
          <w:sz w:val="24"/>
          <w:szCs w:val="24"/>
          <w:u w:val="single"/>
        </w:rPr>
        <w:t>.</w:t>
      </w:r>
    </w:p>
    <w:p w14:paraId="3FEACFFD" w14:textId="77777777" w:rsidR="004C1B95" w:rsidRPr="006E26D8" w:rsidRDefault="004C1B95" w:rsidP="004C1B95">
      <w:pPr>
        <w:pStyle w:val="PlainText"/>
        <w:jc w:val="center"/>
        <w:rPr>
          <w:rFonts w:ascii="Arial" w:hAnsi="Arial" w:cs="Arial"/>
          <w:sz w:val="24"/>
          <w:szCs w:val="24"/>
          <w:u w:val="single"/>
        </w:rPr>
      </w:pPr>
    </w:p>
    <w:p w14:paraId="2E39F614" w14:textId="77777777" w:rsidR="004C1B95" w:rsidRPr="006E26D8" w:rsidRDefault="004C1B95" w:rsidP="004C1B95">
      <w:pPr>
        <w:pStyle w:val="PlainText"/>
        <w:jc w:val="center"/>
        <w:rPr>
          <w:rFonts w:ascii="Arial" w:hAnsi="Arial" w:cs="Arial"/>
          <w:sz w:val="24"/>
          <w:szCs w:val="24"/>
          <w:u w:val="single"/>
        </w:rPr>
      </w:pPr>
    </w:p>
    <w:p w14:paraId="00A21697" w14:textId="77777777" w:rsidR="004C1B95" w:rsidRPr="006E26D8" w:rsidRDefault="004C1B95" w:rsidP="004C1B95">
      <w:pPr>
        <w:jc w:val="both"/>
        <w:rPr>
          <w:rFonts w:ascii="Arial" w:hAnsi="Arial" w:cs="Arial"/>
        </w:rPr>
      </w:pPr>
    </w:p>
    <w:p w14:paraId="57447F3D" w14:textId="629FDD99" w:rsidR="004C1B95" w:rsidRDefault="004C1B95" w:rsidP="004C1B95">
      <w:pPr>
        <w:jc w:val="both"/>
        <w:rPr>
          <w:rFonts w:ascii="Arial" w:hAnsi="Arial" w:cs="Arial"/>
        </w:rPr>
      </w:pPr>
      <w:r w:rsidRPr="006E26D8">
        <w:rPr>
          <w:rFonts w:ascii="Arial" w:hAnsi="Arial" w:cs="Arial"/>
          <w:u w:val="single"/>
        </w:rPr>
        <w:t>Present</w:t>
      </w:r>
      <w:r w:rsidRPr="006E26D8">
        <w:rPr>
          <w:rFonts w:ascii="Arial" w:hAnsi="Arial" w:cs="Arial"/>
        </w:rPr>
        <w:t xml:space="preserve">: Betty Hancey, </w:t>
      </w:r>
      <w:r>
        <w:rPr>
          <w:rFonts w:ascii="Arial" w:hAnsi="Arial" w:cs="Arial"/>
        </w:rPr>
        <w:t xml:space="preserve">Patti Watson, </w:t>
      </w:r>
      <w:r w:rsidRPr="006E26D8">
        <w:rPr>
          <w:rFonts w:ascii="Arial" w:hAnsi="Arial" w:cs="Arial"/>
        </w:rPr>
        <w:t xml:space="preserve">Barbara Downie, </w:t>
      </w:r>
      <w:r>
        <w:rPr>
          <w:rFonts w:ascii="Arial" w:hAnsi="Arial" w:cs="Arial"/>
        </w:rPr>
        <w:t>Rev. Beth Kerr,</w:t>
      </w:r>
      <w:r w:rsidRPr="006E26D8">
        <w:rPr>
          <w:rFonts w:ascii="Arial" w:hAnsi="Arial" w:cs="Arial"/>
        </w:rPr>
        <w:t xml:space="preserve"> Ruth Crittenden, Ray Piercy,</w:t>
      </w:r>
      <w:r>
        <w:rPr>
          <w:rFonts w:ascii="Arial" w:hAnsi="Arial" w:cs="Arial"/>
        </w:rPr>
        <w:t xml:space="preserve"> </w:t>
      </w:r>
      <w:r w:rsidRPr="006E26D8">
        <w:rPr>
          <w:rFonts w:ascii="Arial" w:hAnsi="Arial" w:cs="Arial"/>
        </w:rPr>
        <w:t>Danielle York</w:t>
      </w:r>
      <w:r>
        <w:rPr>
          <w:rFonts w:ascii="Arial" w:hAnsi="Arial" w:cs="Arial"/>
        </w:rPr>
        <w:t xml:space="preserve"> (chair), </w:t>
      </w:r>
      <w:r w:rsidRPr="006E26D8">
        <w:rPr>
          <w:rFonts w:ascii="Arial" w:hAnsi="Arial" w:cs="Arial"/>
        </w:rPr>
        <w:t xml:space="preserve">Beth Theis </w:t>
      </w:r>
      <w:r>
        <w:rPr>
          <w:rFonts w:ascii="Arial" w:hAnsi="Arial" w:cs="Arial"/>
        </w:rPr>
        <w:t xml:space="preserve">from the Affirming Committee, </w:t>
      </w:r>
      <w:r w:rsidRPr="006E26D8">
        <w:rPr>
          <w:rFonts w:ascii="Arial" w:hAnsi="Arial" w:cs="Arial"/>
        </w:rPr>
        <w:t>Joy Barr</w:t>
      </w:r>
      <w:r>
        <w:rPr>
          <w:rFonts w:ascii="Arial" w:hAnsi="Arial" w:cs="Arial"/>
        </w:rPr>
        <w:t>, Ralph Sneyd, Cemetery Board (for a portion of the meeting), Dave Saunders</w:t>
      </w:r>
    </w:p>
    <w:p w14:paraId="3ABEE2BB" w14:textId="6A54EE3D" w:rsidR="004C1B95" w:rsidRDefault="004C1B95" w:rsidP="004C1B95">
      <w:pPr>
        <w:jc w:val="both"/>
        <w:rPr>
          <w:rFonts w:ascii="Arial" w:hAnsi="Arial" w:cs="Arial"/>
        </w:rPr>
      </w:pPr>
      <w:r w:rsidRPr="004C1B95">
        <w:rPr>
          <w:rFonts w:ascii="Arial" w:hAnsi="Arial" w:cs="Arial"/>
          <w:u w:val="single"/>
        </w:rPr>
        <w:t>Regrets:</w:t>
      </w:r>
      <w:r>
        <w:rPr>
          <w:rFonts w:ascii="Arial" w:hAnsi="Arial" w:cs="Arial"/>
        </w:rPr>
        <w:t xml:space="preserve"> </w:t>
      </w:r>
      <w:r w:rsidRPr="006E26D8">
        <w:rPr>
          <w:rFonts w:ascii="Arial" w:hAnsi="Arial" w:cs="Arial"/>
        </w:rPr>
        <w:t>Lori Forsythe</w:t>
      </w:r>
      <w:r>
        <w:rPr>
          <w:rFonts w:ascii="Arial" w:hAnsi="Arial" w:cs="Arial"/>
        </w:rPr>
        <w:t>,</w:t>
      </w:r>
      <w:r w:rsidRPr="004C1B95">
        <w:rPr>
          <w:rFonts w:ascii="Arial" w:hAnsi="Arial" w:cs="Arial"/>
        </w:rPr>
        <w:t xml:space="preserve"> </w:t>
      </w:r>
      <w:r w:rsidRPr="006E26D8">
        <w:rPr>
          <w:rFonts w:ascii="Arial" w:hAnsi="Arial" w:cs="Arial"/>
        </w:rPr>
        <w:t>John Brown</w:t>
      </w:r>
    </w:p>
    <w:p w14:paraId="48A63B87" w14:textId="77777777" w:rsidR="004C1B95" w:rsidRPr="006E26D8" w:rsidRDefault="004C1B95" w:rsidP="004C1B95">
      <w:pPr>
        <w:jc w:val="both"/>
        <w:rPr>
          <w:rFonts w:ascii="Arial" w:hAnsi="Arial" w:cs="Arial"/>
          <w:u w:val="single"/>
        </w:rPr>
      </w:pPr>
    </w:p>
    <w:p w14:paraId="2C467A98" w14:textId="0FCC891A" w:rsidR="004C1B95" w:rsidRDefault="004C1B95" w:rsidP="004C1B95">
      <w:pPr>
        <w:pStyle w:val="ListParagraph"/>
        <w:numPr>
          <w:ilvl w:val="0"/>
          <w:numId w:val="1"/>
        </w:numPr>
        <w:rPr>
          <w:rFonts w:ascii="Arial" w:hAnsi="Arial" w:cs="Arial"/>
        </w:rPr>
      </w:pPr>
      <w:r w:rsidRPr="0087546A">
        <w:rPr>
          <w:rFonts w:ascii="Arial" w:hAnsi="Arial" w:cs="Arial"/>
          <w:b/>
          <w:bCs/>
          <w:u w:val="single"/>
        </w:rPr>
        <w:t>Welcome</w:t>
      </w:r>
      <w:r w:rsidRPr="00025149">
        <w:rPr>
          <w:rFonts w:ascii="Arial" w:hAnsi="Arial" w:cs="Arial"/>
        </w:rPr>
        <w:t xml:space="preserve"> </w:t>
      </w:r>
      <w:r>
        <w:rPr>
          <w:rFonts w:ascii="Arial" w:hAnsi="Arial" w:cs="Arial"/>
        </w:rPr>
        <w:t xml:space="preserve">from chair, Danielle York, </w:t>
      </w:r>
      <w:r w:rsidRPr="00076E82">
        <w:rPr>
          <w:rFonts w:ascii="Arial" w:hAnsi="Arial" w:cs="Arial"/>
        </w:rPr>
        <w:t xml:space="preserve">and </w:t>
      </w:r>
      <w:r w:rsidRPr="002D5874">
        <w:rPr>
          <w:rFonts w:ascii="Arial" w:hAnsi="Arial" w:cs="Arial"/>
          <w:b/>
          <w:bCs/>
        </w:rPr>
        <w:t xml:space="preserve">Opening </w:t>
      </w:r>
      <w:r>
        <w:rPr>
          <w:rFonts w:ascii="Arial" w:hAnsi="Arial" w:cs="Arial"/>
          <w:b/>
          <w:bCs/>
        </w:rPr>
        <w:t xml:space="preserve">Prayer </w:t>
      </w:r>
      <w:r>
        <w:rPr>
          <w:rFonts w:ascii="Arial" w:hAnsi="Arial" w:cs="Arial"/>
        </w:rPr>
        <w:t>from</w:t>
      </w:r>
      <w:r w:rsidRPr="00791FC2">
        <w:rPr>
          <w:rFonts w:ascii="Arial" w:hAnsi="Arial" w:cs="Arial"/>
        </w:rPr>
        <w:t xml:space="preserve"> </w:t>
      </w:r>
      <w:r>
        <w:rPr>
          <w:rFonts w:ascii="Arial" w:hAnsi="Arial" w:cs="Arial"/>
        </w:rPr>
        <w:t>Rev. Beth.</w:t>
      </w:r>
    </w:p>
    <w:p w14:paraId="26D9D6D0" w14:textId="17C97384" w:rsidR="004C1B95" w:rsidRPr="00791FC2" w:rsidRDefault="004C1B95" w:rsidP="004C1B95">
      <w:pPr>
        <w:pStyle w:val="ListParagraph"/>
        <w:numPr>
          <w:ilvl w:val="0"/>
          <w:numId w:val="1"/>
        </w:numPr>
        <w:rPr>
          <w:rFonts w:ascii="Arial" w:hAnsi="Arial" w:cs="Arial"/>
        </w:rPr>
      </w:pPr>
      <w:r w:rsidRPr="005A2D81">
        <w:rPr>
          <w:rFonts w:ascii="Arial" w:hAnsi="Arial" w:cs="Arial"/>
          <w:b/>
          <w:bCs/>
          <w:u w:val="single"/>
        </w:rPr>
        <w:t>Thoughts, Prayers</w:t>
      </w:r>
      <w:r w:rsidRPr="00791FC2">
        <w:rPr>
          <w:rFonts w:ascii="Arial" w:hAnsi="Arial" w:cs="Arial"/>
        </w:rPr>
        <w:t xml:space="preserve"> and any Deaths to be recorded</w:t>
      </w:r>
      <w:r>
        <w:rPr>
          <w:rFonts w:ascii="Arial" w:hAnsi="Arial" w:cs="Arial"/>
        </w:rPr>
        <w:t>:  The Historic Roll will reflect the death of Albert Walmsley in 2023 and Linda Fletcher, April 26</w:t>
      </w:r>
      <w:r w:rsidR="007336A4">
        <w:rPr>
          <w:rFonts w:ascii="Arial" w:hAnsi="Arial" w:cs="Arial"/>
        </w:rPr>
        <w:t xml:space="preserve"> </w:t>
      </w:r>
      <w:r>
        <w:rPr>
          <w:rFonts w:ascii="Arial" w:hAnsi="Arial" w:cs="Arial"/>
        </w:rPr>
        <w:t>of this year.  We hold David Fletcher and family in our thoughts and prayers.  We also think of Sharon Stewart, daughter of Edna Stewart, on the death of her husband, Marc Suood.</w:t>
      </w:r>
    </w:p>
    <w:p w14:paraId="0E12A8E1" w14:textId="77777777" w:rsidR="004C1B95" w:rsidRPr="00582A1E" w:rsidRDefault="004C1B95" w:rsidP="004C1B95">
      <w:pPr>
        <w:pStyle w:val="ListParagraph"/>
        <w:ind w:left="501"/>
        <w:jc w:val="both"/>
        <w:rPr>
          <w:rFonts w:ascii="Arial" w:hAnsi="Arial" w:cs="Arial"/>
        </w:rPr>
      </w:pPr>
    </w:p>
    <w:p w14:paraId="7CE585DE" w14:textId="2D16CC38" w:rsidR="004C1B95" w:rsidRDefault="004C1B95" w:rsidP="004C1B95">
      <w:pPr>
        <w:pStyle w:val="ListParagraph"/>
        <w:numPr>
          <w:ilvl w:val="0"/>
          <w:numId w:val="1"/>
        </w:numPr>
        <w:rPr>
          <w:rFonts w:ascii="Arial" w:hAnsi="Arial" w:cs="Arial"/>
        </w:rPr>
      </w:pPr>
      <w:r w:rsidRPr="005074A3">
        <w:rPr>
          <w:rFonts w:ascii="Arial" w:hAnsi="Arial" w:cs="Arial"/>
          <w:b/>
          <w:bCs/>
        </w:rPr>
        <w:t>MOTION</w:t>
      </w:r>
      <w:r w:rsidRPr="005074A3">
        <w:rPr>
          <w:rFonts w:ascii="Arial" w:hAnsi="Arial" w:cs="Arial"/>
        </w:rPr>
        <w:t xml:space="preserve">: </w:t>
      </w:r>
      <w:r>
        <w:rPr>
          <w:rFonts w:ascii="Arial" w:hAnsi="Arial" w:cs="Arial"/>
        </w:rPr>
        <w:t>to approve the agenda with the addition of Ralph Sneyd of the Cemetery Board, who will address the Board after the Affirming Group report, from Ray Piercy and Patti Watson.</w:t>
      </w:r>
      <w:r w:rsidRPr="005074A3">
        <w:rPr>
          <w:rFonts w:ascii="Arial" w:hAnsi="Arial" w:cs="Arial"/>
        </w:rPr>
        <w:t xml:space="preserve">  Motion carried.</w:t>
      </w:r>
    </w:p>
    <w:p w14:paraId="0C4D9674" w14:textId="160E8F84" w:rsidR="004C1B95" w:rsidRPr="00D45694" w:rsidRDefault="004C1B95" w:rsidP="004C1B95">
      <w:pPr>
        <w:pStyle w:val="ListParagraph"/>
        <w:numPr>
          <w:ilvl w:val="0"/>
          <w:numId w:val="1"/>
        </w:numPr>
        <w:jc w:val="both"/>
      </w:pPr>
      <w:r w:rsidRPr="006E26D8">
        <w:rPr>
          <w:rFonts w:ascii="Arial" w:hAnsi="Arial" w:cs="Arial"/>
          <w:b/>
          <w:bCs/>
        </w:rPr>
        <w:t>MOTION</w:t>
      </w:r>
      <w:r w:rsidRPr="006E26D8">
        <w:rPr>
          <w:rFonts w:ascii="Arial" w:hAnsi="Arial" w:cs="Arial"/>
        </w:rPr>
        <w:t xml:space="preserve"> to accept the minutes of </w:t>
      </w:r>
      <w:r>
        <w:rPr>
          <w:rFonts w:ascii="Arial" w:hAnsi="Arial" w:cs="Arial"/>
        </w:rPr>
        <w:t>April 17</w:t>
      </w:r>
      <w:r w:rsidRPr="006E26D8">
        <w:rPr>
          <w:rFonts w:ascii="Arial" w:hAnsi="Arial" w:cs="Arial"/>
        </w:rPr>
        <w:t>, 202</w:t>
      </w:r>
      <w:r>
        <w:rPr>
          <w:rFonts w:ascii="Arial" w:hAnsi="Arial" w:cs="Arial"/>
        </w:rPr>
        <w:t>6, Barbara Downie and Joy Barr.  Motion carried.</w:t>
      </w:r>
    </w:p>
    <w:p w14:paraId="17919CE9" w14:textId="47A47B3E" w:rsidR="004C1B95" w:rsidRDefault="004C1B95" w:rsidP="004C1B95">
      <w:pPr>
        <w:pStyle w:val="ListParagraph"/>
        <w:numPr>
          <w:ilvl w:val="0"/>
          <w:numId w:val="1"/>
        </w:numPr>
        <w:rPr>
          <w:rFonts w:ascii="Arial" w:hAnsi="Arial" w:cs="Arial"/>
        </w:rPr>
      </w:pPr>
      <w:r w:rsidRPr="00CE5995">
        <w:rPr>
          <w:rFonts w:ascii="Arial" w:hAnsi="Arial" w:cs="Arial"/>
          <w:b/>
          <w:bCs/>
        </w:rPr>
        <w:t>Correspondence:</w:t>
      </w:r>
      <w:r>
        <w:rPr>
          <w:rFonts w:ascii="Arial" w:hAnsi="Arial" w:cs="Arial"/>
        </w:rPr>
        <w:t xml:space="preserve"> </w:t>
      </w:r>
    </w:p>
    <w:p w14:paraId="2E91328C" w14:textId="1037D19E" w:rsidR="004C1B95" w:rsidRPr="004C1B95" w:rsidRDefault="004C1B95" w:rsidP="004C1B95">
      <w:pPr>
        <w:pStyle w:val="ListParagraph"/>
        <w:numPr>
          <w:ilvl w:val="0"/>
          <w:numId w:val="2"/>
        </w:numPr>
        <w:rPr>
          <w:rFonts w:ascii="Arial" w:hAnsi="Arial" w:cs="Arial"/>
        </w:rPr>
      </w:pPr>
      <w:r>
        <w:rPr>
          <w:rFonts w:ascii="Arial" w:hAnsi="Arial" w:cs="Arial"/>
        </w:rPr>
        <w:t xml:space="preserve">Resignation of Deborah Eaton-Kent from the Finance Committee.  </w:t>
      </w:r>
    </w:p>
    <w:p w14:paraId="5AC94C42" w14:textId="77777777" w:rsidR="00FD58A9" w:rsidRDefault="00FD58A9" w:rsidP="00FD58A9">
      <w:pPr>
        <w:pStyle w:val="ListParagraph"/>
        <w:rPr>
          <w:rFonts w:ascii="Arial" w:hAnsi="Arial" w:cs="Arial"/>
          <w:b/>
          <w:bCs/>
        </w:rPr>
      </w:pPr>
    </w:p>
    <w:p w14:paraId="19347ABF" w14:textId="30686DA9" w:rsidR="00FD58A9" w:rsidRDefault="00FD58A9" w:rsidP="00FD58A9">
      <w:pPr>
        <w:pStyle w:val="ListParagraph"/>
        <w:numPr>
          <w:ilvl w:val="0"/>
          <w:numId w:val="1"/>
        </w:numPr>
        <w:rPr>
          <w:rFonts w:ascii="Arial" w:hAnsi="Arial" w:cs="Arial"/>
        </w:rPr>
      </w:pPr>
      <w:r>
        <w:rPr>
          <w:rFonts w:ascii="Arial" w:hAnsi="Arial" w:cs="Arial"/>
          <w:b/>
          <w:bCs/>
        </w:rPr>
        <w:t xml:space="preserve">Affirming Group Update </w:t>
      </w:r>
      <w:r w:rsidRPr="00A941C8">
        <w:rPr>
          <w:rFonts w:ascii="Arial" w:hAnsi="Arial" w:cs="Arial"/>
        </w:rPr>
        <w:t>submitted by</w:t>
      </w:r>
      <w:r>
        <w:rPr>
          <w:rFonts w:ascii="Arial" w:hAnsi="Arial" w:cs="Arial"/>
          <w:b/>
          <w:bCs/>
        </w:rPr>
        <w:t xml:space="preserve"> </w:t>
      </w:r>
      <w:r>
        <w:rPr>
          <w:rFonts w:ascii="Arial" w:hAnsi="Arial" w:cs="Arial"/>
        </w:rPr>
        <w:t>Beth Theis and attached.</w:t>
      </w:r>
    </w:p>
    <w:p w14:paraId="0C7E06FC" w14:textId="0528F54A" w:rsidR="00FD58A9" w:rsidRDefault="00FD58A9" w:rsidP="00FD58A9">
      <w:pPr>
        <w:ind w:left="425"/>
        <w:rPr>
          <w:rFonts w:ascii="Arial" w:hAnsi="Arial" w:cs="Arial"/>
        </w:rPr>
      </w:pPr>
      <w:r w:rsidRPr="00FD58A9">
        <w:rPr>
          <w:rFonts w:ascii="Arial" w:hAnsi="Arial" w:cs="Arial"/>
          <w:b/>
          <w:bCs/>
        </w:rPr>
        <w:t>MOTION:</w:t>
      </w:r>
      <w:r>
        <w:rPr>
          <w:rFonts w:ascii="Arial" w:hAnsi="Arial" w:cs="Arial"/>
        </w:rPr>
        <w:t xml:space="preserve"> to adopt</w:t>
      </w:r>
      <w:r w:rsidR="007336A4">
        <w:rPr>
          <w:rFonts w:ascii="Arial" w:hAnsi="Arial" w:cs="Arial"/>
        </w:rPr>
        <w:t>,</w:t>
      </w:r>
      <w:r>
        <w:rPr>
          <w:rFonts w:ascii="Arial" w:hAnsi="Arial" w:cs="Arial"/>
        </w:rPr>
        <w:t xml:space="preserve"> on behalf of the congregation</w:t>
      </w:r>
      <w:r w:rsidR="007336A4">
        <w:rPr>
          <w:rFonts w:ascii="Arial" w:hAnsi="Arial" w:cs="Arial"/>
        </w:rPr>
        <w:t>,</w:t>
      </w:r>
      <w:r>
        <w:rPr>
          <w:rFonts w:ascii="Arial" w:hAnsi="Arial" w:cs="Arial"/>
        </w:rPr>
        <w:t xml:space="preserve"> the Equal Marriage Policy as attached, Patti Watson and Betty Hancey.  Motion carried.</w:t>
      </w:r>
    </w:p>
    <w:p w14:paraId="536E9E4C" w14:textId="3DC75184" w:rsidR="00FD58A9" w:rsidRDefault="00FD58A9" w:rsidP="00FD58A9">
      <w:pPr>
        <w:ind w:left="425"/>
        <w:rPr>
          <w:rFonts w:ascii="Arial" w:hAnsi="Arial" w:cs="Arial"/>
        </w:rPr>
      </w:pPr>
      <w:r>
        <w:rPr>
          <w:rFonts w:ascii="Arial" w:hAnsi="Arial" w:cs="Arial"/>
          <w:b/>
          <w:bCs/>
        </w:rPr>
        <w:t>MOTION:</w:t>
      </w:r>
      <w:r>
        <w:rPr>
          <w:rFonts w:ascii="Arial" w:hAnsi="Arial" w:cs="Arial"/>
        </w:rPr>
        <w:t xml:space="preserve"> to accept the Affirming Action Plan as presented, Barbara Downie and Dave Saunders.  Motion carried.</w:t>
      </w:r>
    </w:p>
    <w:p w14:paraId="61D05A9A" w14:textId="77777777" w:rsidR="00FD58A9" w:rsidRDefault="00FD58A9" w:rsidP="00FD58A9">
      <w:pPr>
        <w:ind w:left="425"/>
        <w:rPr>
          <w:rFonts w:ascii="Arial" w:hAnsi="Arial" w:cs="Arial"/>
        </w:rPr>
      </w:pPr>
    </w:p>
    <w:p w14:paraId="6C3B588E" w14:textId="1CCFE14C" w:rsidR="00FD58A9" w:rsidRDefault="00FD58A9" w:rsidP="00FD58A9">
      <w:pPr>
        <w:ind w:left="425"/>
        <w:rPr>
          <w:rFonts w:ascii="Arial" w:hAnsi="Arial" w:cs="Arial"/>
        </w:rPr>
      </w:pPr>
      <w:r w:rsidRPr="00FD58A9">
        <w:rPr>
          <w:rFonts w:ascii="Arial" w:hAnsi="Arial" w:cs="Arial"/>
          <w:u w:val="single"/>
        </w:rPr>
        <w:t>Action:</w:t>
      </w:r>
      <w:r>
        <w:rPr>
          <w:rFonts w:ascii="Arial" w:hAnsi="Arial" w:cs="Arial"/>
        </w:rPr>
        <w:t xml:space="preserve"> A committee will need to be formed to carry forward from this point in our Affirming journey, for at least a couple of years.  We will actively recruit for this committee.</w:t>
      </w:r>
      <w:r w:rsidR="0090327C">
        <w:rPr>
          <w:rFonts w:ascii="Arial" w:hAnsi="Arial" w:cs="Arial"/>
        </w:rPr>
        <w:t xml:space="preserve">  Note: Bev Mayberry and Beth Theis are willing to continue as members of this committee but not as leads.</w:t>
      </w:r>
    </w:p>
    <w:p w14:paraId="749AFA12" w14:textId="77777777" w:rsidR="00FD58A9" w:rsidRDefault="00FD58A9" w:rsidP="00FD58A9">
      <w:pPr>
        <w:ind w:left="425"/>
        <w:rPr>
          <w:rFonts w:ascii="Arial" w:hAnsi="Arial" w:cs="Arial"/>
        </w:rPr>
      </w:pPr>
    </w:p>
    <w:p w14:paraId="3F75A235" w14:textId="1CF21965" w:rsidR="00FD58A9" w:rsidRPr="00FD58A9" w:rsidRDefault="00FD58A9" w:rsidP="00FD58A9">
      <w:pPr>
        <w:pStyle w:val="ListParagraph"/>
        <w:numPr>
          <w:ilvl w:val="0"/>
          <w:numId w:val="3"/>
        </w:numPr>
        <w:rPr>
          <w:rFonts w:ascii="Arial" w:hAnsi="Arial" w:cs="Arial"/>
        </w:rPr>
      </w:pPr>
      <w:r>
        <w:rPr>
          <w:rFonts w:ascii="Arial" w:hAnsi="Arial" w:cs="Arial"/>
        </w:rPr>
        <w:t xml:space="preserve">The date for </w:t>
      </w:r>
      <w:r w:rsidR="0090327C">
        <w:rPr>
          <w:rFonts w:ascii="Arial" w:hAnsi="Arial" w:cs="Arial"/>
        </w:rPr>
        <w:t>the</w:t>
      </w:r>
      <w:r>
        <w:rPr>
          <w:rFonts w:ascii="Arial" w:hAnsi="Arial" w:cs="Arial"/>
        </w:rPr>
        <w:t xml:space="preserve"> </w:t>
      </w:r>
      <w:r w:rsidRPr="00FD58A9">
        <w:rPr>
          <w:rFonts w:ascii="Arial" w:hAnsi="Arial" w:cs="Arial"/>
          <w:b/>
          <w:bCs/>
        </w:rPr>
        <w:t xml:space="preserve">Celebration of our Affirming Status </w:t>
      </w:r>
      <w:r w:rsidRPr="00FD58A9">
        <w:rPr>
          <w:rFonts w:ascii="Arial" w:hAnsi="Arial" w:cs="Arial"/>
        </w:rPr>
        <w:t>is October 18 2026!</w:t>
      </w:r>
    </w:p>
    <w:p w14:paraId="7C4545E5" w14:textId="13A5CCEE" w:rsidR="00C31A6A" w:rsidRDefault="00047AC6">
      <w:pPr>
        <w:rPr>
          <w:rFonts w:ascii="Arial" w:hAnsi="Arial" w:cs="Arial"/>
        </w:rPr>
      </w:pPr>
      <w:r>
        <w:rPr>
          <w:rFonts w:ascii="Arial" w:hAnsi="Arial" w:cs="Arial"/>
        </w:rPr>
        <w:t>We may have to wait until our Celebration to initiate some of the short</w:t>
      </w:r>
      <w:r w:rsidR="0090327C">
        <w:rPr>
          <w:rFonts w:ascii="Arial" w:hAnsi="Arial" w:cs="Arial"/>
        </w:rPr>
        <w:t>-</w:t>
      </w:r>
      <w:r>
        <w:rPr>
          <w:rFonts w:ascii="Arial" w:hAnsi="Arial" w:cs="Arial"/>
        </w:rPr>
        <w:t>term items in the Action Plan.  Beth will check. (</w:t>
      </w:r>
      <w:r w:rsidRPr="00047AC6">
        <w:rPr>
          <w:rFonts w:ascii="Arial" w:hAnsi="Arial" w:cs="Arial"/>
          <w:u w:val="single"/>
        </w:rPr>
        <w:t>Action)</w:t>
      </w:r>
    </w:p>
    <w:p w14:paraId="079CD003" w14:textId="77777777" w:rsidR="0090327C" w:rsidRDefault="0090327C" w:rsidP="0090327C">
      <w:pPr>
        <w:ind w:left="425"/>
        <w:rPr>
          <w:rFonts w:ascii="Arial" w:hAnsi="Arial" w:cs="Arial"/>
          <w:b/>
          <w:bCs/>
        </w:rPr>
      </w:pPr>
    </w:p>
    <w:p w14:paraId="3D311840" w14:textId="2BD3C41B" w:rsidR="00FD58A9" w:rsidRPr="0090327C" w:rsidRDefault="00FD58A9" w:rsidP="0090327C">
      <w:pPr>
        <w:pStyle w:val="ListParagraph"/>
        <w:numPr>
          <w:ilvl w:val="0"/>
          <w:numId w:val="1"/>
        </w:numPr>
        <w:rPr>
          <w:rFonts w:ascii="Arial" w:hAnsi="Arial" w:cs="Arial"/>
        </w:rPr>
      </w:pPr>
      <w:r w:rsidRPr="0090327C">
        <w:rPr>
          <w:rFonts w:ascii="Arial" w:hAnsi="Arial" w:cs="Arial"/>
          <w:b/>
          <w:bCs/>
        </w:rPr>
        <w:t>Cemetery Board:</w:t>
      </w:r>
      <w:r w:rsidRPr="0090327C">
        <w:rPr>
          <w:rFonts w:ascii="Arial" w:hAnsi="Arial" w:cs="Arial"/>
        </w:rPr>
        <w:t xml:space="preserve"> Guest, Ralph Sneyd</w:t>
      </w:r>
    </w:p>
    <w:p w14:paraId="47023BF6" w14:textId="284DB539" w:rsidR="00FD58A9" w:rsidRDefault="00FD58A9" w:rsidP="00FD58A9">
      <w:pPr>
        <w:pStyle w:val="ListParagraph"/>
        <w:numPr>
          <w:ilvl w:val="0"/>
          <w:numId w:val="4"/>
        </w:numPr>
        <w:ind w:left="1080"/>
        <w:rPr>
          <w:rFonts w:ascii="Arial" w:hAnsi="Arial" w:cs="Arial"/>
        </w:rPr>
      </w:pPr>
      <w:r>
        <w:rPr>
          <w:rFonts w:ascii="Arial" w:hAnsi="Arial" w:cs="Arial"/>
        </w:rPr>
        <w:t>Ralph provided the Board with an update on Trinity United Cemetery and a recent Financial Report from same.</w:t>
      </w:r>
    </w:p>
    <w:p w14:paraId="2C15CC89" w14:textId="6B11C2EA" w:rsidR="00FD58A9" w:rsidRDefault="00FD58A9" w:rsidP="00FD58A9">
      <w:pPr>
        <w:pStyle w:val="ListParagraph"/>
        <w:numPr>
          <w:ilvl w:val="0"/>
          <w:numId w:val="4"/>
        </w:numPr>
        <w:ind w:left="1080"/>
        <w:rPr>
          <w:rFonts w:ascii="Arial" w:hAnsi="Arial" w:cs="Arial"/>
        </w:rPr>
      </w:pPr>
      <w:r>
        <w:rPr>
          <w:rFonts w:ascii="Arial" w:hAnsi="Arial" w:cs="Arial"/>
        </w:rPr>
        <w:lastRenderedPageBreak/>
        <w:t>Ralph expressed concern that the Cemetery Board members are aging; what will happen in the future?  Should it come to this, will it be Clearview Township that will have ownership of the cemetery?  If that were to happen, the Perpetual Care monies would naturally transfer to the township.  There is investment money that should belong to Trinity United; money that is over and beyond the Perpetual Care amount.  Should it be designated as ‘emergency’ funds or some other title?</w:t>
      </w:r>
      <w:r w:rsidR="0090327C">
        <w:rPr>
          <w:rFonts w:ascii="Arial" w:hAnsi="Arial" w:cs="Arial"/>
        </w:rPr>
        <w:t xml:space="preserve">  What would be the process?</w:t>
      </w:r>
    </w:p>
    <w:p w14:paraId="17DD8B8E" w14:textId="40D93517" w:rsidR="00FD58A9" w:rsidRDefault="00FD58A9" w:rsidP="00FD58A9">
      <w:pPr>
        <w:pStyle w:val="ListParagraph"/>
        <w:numPr>
          <w:ilvl w:val="0"/>
          <w:numId w:val="4"/>
        </w:numPr>
        <w:ind w:left="1080"/>
        <w:rPr>
          <w:rFonts w:ascii="Arial" w:hAnsi="Arial" w:cs="Arial"/>
        </w:rPr>
      </w:pPr>
      <w:r>
        <w:rPr>
          <w:rFonts w:ascii="Arial" w:hAnsi="Arial" w:cs="Arial"/>
        </w:rPr>
        <w:t>Discussion ensued.</w:t>
      </w:r>
    </w:p>
    <w:p w14:paraId="2CDF69BE" w14:textId="5E4866F7" w:rsidR="00FD58A9" w:rsidRDefault="00FD58A9" w:rsidP="00FD58A9">
      <w:pPr>
        <w:pStyle w:val="ListParagraph"/>
        <w:numPr>
          <w:ilvl w:val="0"/>
          <w:numId w:val="4"/>
        </w:numPr>
        <w:ind w:left="1080"/>
        <w:rPr>
          <w:rFonts w:ascii="Arial" w:hAnsi="Arial" w:cs="Arial"/>
        </w:rPr>
      </w:pPr>
      <w:r w:rsidRPr="007336A4">
        <w:rPr>
          <w:rFonts w:ascii="Arial" w:hAnsi="Arial" w:cs="Arial"/>
          <w:u w:val="single"/>
        </w:rPr>
        <w:t>Action:</w:t>
      </w:r>
      <w:r>
        <w:rPr>
          <w:rFonts w:ascii="Arial" w:hAnsi="Arial" w:cs="Arial"/>
        </w:rPr>
        <w:t xml:space="preserve"> UCC and legal advice will be sought. (Danielle/Patti)</w:t>
      </w:r>
    </w:p>
    <w:p w14:paraId="7C081A19" w14:textId="6BC6ABE5" w:rsidR="00FD58A9" w:rsidRDefault="00FD58A9" w:rsidP="00FD58A9">
      <w:pPr>
        <w:pStyle w:val="ListParagraph"/>
        <w:numPr>
          <w:ilvl w:val="0"/>
          <w:numId w:val="4"/>
        </w:numPr>
        <w:ind w:left="1080"/>
        <w:rPr>
          <w:rFonts w:ascii="Arial" w:hAnsi="Arial" w:cs="Arial"/>
        </w:rPr>
      </w:pPr>
      <w:r>
        <w:rPr>
          <w:rFonts w:ascii="Arial" w:hAnsi="Arial" w:cs="Arial"/>
        </w:rPr>
        <w:t>The Cemetery Board is willing to do a report for our Board, if desired, at any time.</w:t>
      </w:r>
    </w:p>
    <w:p w14:paraId="5E014D4E" w14:textId="77777777" w:rsidR="00FD58A9" w:rsidRDefault="00FD58A9" w:rsidP="00FD58A9">
      <w:pPr>
        <w:ind w:left="720"/>
        <w:rPr>
          <w:rFonts w:ascii="Arial" w:hAnsi="Arial" w:cs="Arial"/>
        </w:rPr>
      </w:pPr>
    </w:p>
    <w:p w14:paraId="033899AA" w14:textId="77777777" w:rsidR="00FD58A9" w:rsidRPr="00505D8A" w:rsidRDefault="00FD58A9" w:rsidP="00FD58A9">
      <w:pPr>
        <w:rPr>
          <w:rFonts w:ascii="Arial" w:hAnsi="Arial" w:cs="Arial"/>
          <w:u w:val="single"/>
        </w:rPr>
      </w:pPr>
      <w:r w:rsidRPr="00505D8A">
        <w:rPr>
          <w:rFonts w:ascii="Arial" w:hAnsi="Arial" w:cs="Arial"/>
          <w:b/>
          <w:u w:val="single"/>
        </w:rPr>
        <w:t>Business Arising from Previous Minutes</w:t>
      </w:r>
    </w:p>
    <w:p w14:paraId="50E05BEC" w14:textId="68F61A08" w:rsidR="00FD58A9" w:rsidRDefault="00FD58A9" w:rsidP="00FD58A9">
      <w:pPr>
        <w:pStyle w:val="ListParagraph"/>
        <w:numPr>
          <w:ilvl w:val="0"/>
          <w:numId w:val="1"/>
        </w:numPr>
        <w:rPr>
          <w:rFonts w:ascii="Arial" w:hAnsi="Arial" w:cs="Arial"/>
        </w:rPr>
      </w:pPr>
      <w:r>
        <w:rPr>
          <w:rFonts w:ascii="Arial" w:hAnsi="Arial" w:cs="Arial"/>
        </w:rPr>
        <w:t>Custodian Coverage for Labour Day weekend</w:t>
      </w:r>
      <w:r w:rsidR="007336A4">
        <w:rPr>
          <w:rFonts w:ascii="Arial" w:hAnsi="Arial" w:cs="Arial"/>
        </w:rPr>
        <w:t>: working on it; lots of time left to find someone.</w:t>
      </w:r>
    </w:p>
    <w:p w14:paraId="7A04011A" w14:textId="77777777" w:rsidR="00FD58A9" w:rsidRDefault="00FD58A9" w:rsidP="00FD58A9">
      <w:pPr>
        <w:rPr>
          <w:rFonts w:ascii="Arial" w:hAnsi="Arial" w:cs="Arial"/>
        </w:rPr>
      </w:pPr>
    </w:p>
    <w:p w14:paraId="342E834D" w14:textId="77777777" w:rsidR="00FD58A9" w:rsidRPr="0056677E" w:rsidRDefault="00FD58A9" w:rsidP="00FD58A9">
      <w:pPr>
        <w:rPr>
          <w:rFonts w:ascii="Arial" w:hAnsi="Arial" w:cs="Arial"/>
          <w:b/>
        </w:rPr>
      </w:pPr>
      <w:r w:rsidRPr="0056677E">
        <w:rPr>
          <w:rFonts w:ascii="Arial" w:hAnsi="Arial" w:cs="Arial"/>
          <w:b/>
        </w:rPr>
        <w:t>Reports</w:t>
      </w:r>
    </w:p>
    <w:p w14:paraId="776FEE4C" w14:textId="77777777" w:rsidR="00FD58A9" w:rsidRDefault="00FD58A9" w:rsidP="00FD58A9">
      <w:pPr>
        <w:rPr>
          <w:rFonts w:ascii="Arial" w:hAnsi="Arial" w:cs="Arial"/>
        </w:rPr>
      </w:pPr>
    </w:p>
    <w:p w14:paraId="1C15C4D6" w14:textId="0A780EA4" w:rsidR="00FD58A9" w:rsidRDefault="0090327C" w:rsidP="00FD58A9">
      <w:pPr>
        <w:ind w:firstLine="284"/>
        <w:rPr>
          <w:rFonts w:ascii="Arial" w:hAnsi="Arial" w:cs="Arial"/>
        </w:rPr>
      </w:pPr>
      <w:r>
        <w:rPr>
          <w:rFonts w:ascii="Arial" w:hAnsi="Arial" w:cs="Arial"/>
        </w:rPr>
        <w:t>9</w:t>
      </w:r>
      <w:r w:rsidR="00FD58A9" w:rsidRPr="003E53B1">
        <w:rPr>
          <w:rFonts w:ascii="Arial" w:hAnsi="Arial" w:cs="Arial"/>
        </w:rPr>
        <w:t>.</w:t>
      </w:r>
      <w:r w:rsidR="00FD58A9" w:rsidRPr="003E53B1">
        <w:rPr>
          <w:rFonts w:ascii="Arial" w:hAnsi="Arial" w:cs="Arial"/>
          <w:b/>
          <w:bCs/>
          <w:u w:val="single"/>
        </w:rPr>
        <w:t>Treasurer/Finance Committee Report</w:t>
      </w:r>
      <w:r w:rsidR="00FD58A9" w:rsidRPr="003E53B1">
        <w:rPr>
          <w:rFonts w:ascii="Arial" w:hAnsi="Arial" w:cs="Arial"/>
        </w:rPr>
        <w:t xml:space="preserve"> </w:t>
      </w:r>
      <w:r w:rsidR="00FD58A9">
        <w:rPr>
          <w:rFonts w:ascii="Arial" w:hAnsi="Arial" w:cs="Arial"/>
        </w:rPr>
        <w:t>submitted by Danielle York and attached.</w:t>
      </w:r>
    </w:p>
    <w:p w14:paraId="46FF03F7" w14:textId="174473DB" w:rsidR="00D36C29" w:rsidRPr="00D36C29" w:rsidRDefault="00D36C29" w:rsidP="00D36C29">
      <w:pPr>
        <w:pStyle w:val="ListParagraph"/>
        <w:numPr>
          <w:ilvl w:val="0"/>
          <w:numId w:val="10"/>
        </w:numPr>
        <w:rPr>
          <w:rFonts w:ascii="Arial" w:hAnsi="Arial" w:cs="Arial"/>
        </w:rPr>
      </w:pPr>
      <w:r>
        <w:rPr>
          <w:rFonts w:ascii="Arial" w:hAnsi="Arial" w:cs="Arial"/>
        </w:rPr>
        <w:t xml:space="preserve">We will be having a </w:t>
      </w:r>
      <w:r w:rsidRPr="0090327C">
        <w:rPr>
          <w:rFonts w:ascii="Arial" w:hAnsi="Arial" w:cs="Arial"/>
          <w:b/>
          <w:bCs/>
        </w:rPr>
        <w:t>capital campaign</w:t>
      </w:r>
      <w:r>
        <w:rPr>
          <w:rFonts w:ascii="Arial" w:hAnsi="Arial" w:cs="Arial"/>
        </w:rPr>
        <w:t xml:space="preserve"> for the needed concrete work on sidewalks and steps.  This will be done in July 2026 after the Montessori School year ends.  A donor has offered $25,000 (twenty-five thousand) to spearhead this campaign with the expectation that Trinity will raise another $25,000 (twenty-five thousand) by the end of November 2026.</w:t>
      </w:r>
    </w:p>
    <w:p w14:paraId="5E1B75FC" w14:textId="108FCCB7" w:rsidR="00D36C29" w:rsidRPr="00047AC6" w:rsidRDefault="00274BE3" w:rsidP="00047AC6">
      <w:pPr>
        <w:pStyle w:val="ListParagraph"/>
        <w:numPr>
          <w:ilvl w:val="0"/>
          <w:numId w:val="11"/>
        </w:numPr>
        <w:rPr>
          <w:rFonts w:ascii="Arial" w:hAnsi="Arial" w:cs="Arial"/>
        </w:rPr>
      </w:pPr>
      <w:r w:rsidRPr="00047AC6">
        <w:rPr>
          <w:rFonts w:ascii="Arial" w:hAnsi="Arial" w:cs="Arial"/>
        </w:rPr>
        <w:t xml:space="preserve">The Board endorses, as part of the capital campaign, </w:t>
      </w:r>
      <w:r w:rsidR="0090327C" w:rsidRPr="00047AC6">
        <w:rPr>
          <w:rFonts w:ascii="Arial" w:hAnsi="Arial" w:cs="Arial"/>
        </w:rPr>
        <w:t>Celebration Tree leaf sales</w:t>
      </w:r>
      <w:r w:rsidR="0090327C">
        <w:rPr>
          <w:rFonts w:ascii="Arial" w:hAnsi="Arial" w:cs="Arial"/>
        </w:rPr>
        <w:t>, of which</w:t>
      </w:r>
      <w:r w:rsidRPr="00047AC6">
        <w:rPr>
          <w:rFonts w:ascii="Arial" w:hAnsi="Arial" w:cs="Arial"/>
        </w:rPr>
        <w:t xml:space="preserve"> 100% of the proceeds will go towards the concrete repairs</w:t>
      </w:r>
      <w:r w:rsidR="00D36C29" w:rsidRPr="00047AC6">
        <w:rPr>
          <w:rFonts w:ascii="Arial" w:hAnsi="Arial" w:cs="Arial"/>
        </w:rPr>
        <w:t>.  This will only apply during the concrete capital campaign.</w:t>
      </w:r>
    </w:p>
    <w:p w14:paraId="2D52AADA" w14:textId="0881E157" w:rsidR="00274BE3" w:rsidRPr="00047AC6" w:rsidRDefault="00274BE3" w:rsidP="00047AC6">
      <w:pPr>
        <w:pStyle w:val="ListParagraph"/>
        <w:numPr>
          <w:ilvl w:val="0"/>
          <w:numId w:val="11"/>
        </w:numPr>
        <w:rPr>
          <w:rFonts w:ascii="Arial" w:hAnsi="Arial" w:cs="Arial"/>
        </w:rPr>
      </w:pPr>
      <w:r w:rsidRPr="00047AC6">
        <w:rPr>
          <w:rFonts w:ascii="Arial" w:hAnsi="Arial" w:cs="Arial"/>
        </w:rPr>
        <w:t xml:space="preserve">Other fundraising events will include a </w:t>
      </w:r>
      <w:r w:rsidR="0090327C">
        <w:rPr>
          <w:rFonts w:ascii="Arial" w:hAnsi="Arial" w:cs="Arial"/>
        </w:rPr>
        <w:t>June 20</w:t>
      </w:r>
      <w:r w:rsidR="0090327C" w:rsidRPr="0090327C">
        <w:rPr>
          <w:rFonts w:ascii="Arial" w:hAnsi="Arial" w:cs="Arial"/>
          <w:vertAlign w:val="superscript"/>
        </w:rPr>
        <w:t>th</w:t>
      </w:r>
      <w:r w:rsidR="0090327C">
        <w:rPr>
          <w:rFonts w:ascii="Arial" w:hAnsi="Arial" w:cs="Arial"/>
        </w:rPr>
        <w:t xml:space="preserve"> </w:t>
      </w:r>
      <w:r w:rsidRPr="00047AC6">
        <w:rPr>
          <w:rFonts w:ascii="Arial" w:hAnsi="Arial" w:cs="Arial"/>
        </w:rPr>
        <w:t xml:space="preserve">Summer Solstice-themed dinner </w:t>
      </w:r>
      <w:r w:rsidR="0090327C" w:rsidRPr="00047AC6">
        <w:rPr>
          <w:rFonts w:ascii="Arial" w:hAnsi="Arial" w:cs="Arial"/>
        </w:rPr>
        <w:t xml:space="preserve">with an ABBA themed sing-along </w:t>
      </w:r>
      <w:r w:rsidRPr="00047AC6">
        <w:rPr>
          <w:rFonts w:ascii="Arial" w:hAnsi="Arial" w:cs="Arial"/>
        </w:rPr>
        <w:t>- $50 (fifty)</w:t>
      </w:r>
      <w:r w:rsidR="0090327C">
        <w:rPr>
          <w:rFonts w:ascii="Arial" w:hAnsi="Arial" w:cs="Arial"/>
        </w:rPr>
        <w:t>, half of that amount will receive a tax receipt.</w:t>
      </w:r>
    </w:p>
    <w:p w14:paraId="73CD74B6" w14:textId="1E7B617F" w:rsidR="00274BE3" w:rsidRPr="0090327C" w:rsidRDefault="00274BE3" w:rsidP="0090327C">
      <w:pPr>
        <w:pStyle w:val="ListParagraph"/>
        <w:numPr>
          <w:ilvl w:val="0"/>
          <w:numId w:val="10"/>
        </w:numPr>
        <w:rPr>
          <w:rFonts w:ascii="Arial" w:hAnsi="Arial" w:cs="Arial"/>
        </w:rPr>
      </w:pPr>
      <w:r w:rsidRPr="0090327C">
        <w:rPr>
          <w:rFonts w:ascii="Arial" w:hAnsi="Arial" w:cs="Arial"/>
        </w:rPr>
        <w:t>The planned hymn</w:t>
      </w:r>
      <w:r w:rsidR="007360E5">
        <w:rPr>
          <w:rFonts w:ascii="Arial" w:hAnsi="Arial" w:cs="Arial"/>
        </w:rPr>
        <w:t>-</w:t>
      </w:r>
      <w:r w:rsidRPr="0090327C">
        <w:rPr>
          <w:rFonts w:ascii="Arial" w:hAnsi="Arial" w:cs="Arial"/>
        </w:rPr>
        <w:t xml:space="preserve">sing </w:t>
      </w:r>
      <w:r w:rsidR="007360E5">
        <w:rPr>
          <w:rFonts w:ascii="Arial" w:hAnsi="Arial" w:cs="Arial"/>
        </w:rPr>
        <w:t xml:space="preserve">challenge </w:t>
      </w:r>
      <w:r w:rsidRPr="0090327C">
        <w:rPr>
          <w:rFonts w:ascii="Arial" w:hAnsi="Arial" w:cs="Arial"/>
        </w:rPr>
        <w:t>proceeds will support the hiring of choir soloists</w:t>
      </w:r>
      <w:r w:rsidR="00047AC6" w:rsidRPr="0090327C">
        <w:rPr>
          <w:rFonts w:ascii="Arial" w:hAnsi="Arial" w:cs="Arial"/>
        </w:rPr>
        <w:t xml:space="preserve"> </w:t>
      </w:r>
      <w:r w:rsidR="000E3D65">
        <w:rPr>
          <w:rFonts w:ascii="Arial" w:hAnsi="Arial" w:cs="Arial"/>
        </w:rPr>
        <w:t xml:space="preserve">(lead singers) </w:t>
      </w:r>
      <w:r w:rsidR="00047AC6" w:rsidRPr="0090327C">
        <w:rPr>
          <w:rFonts w:ascii="Arial" w:hAnsi="Arial" w:cs="Arial"/>
        </w:rPr>
        <w:t>who will enhance each section of the choir</w:t>
      </w:r>
      <w:r w:rsidR="00D36C29" w:rsidRPr="0090327C">
        <w:rPr>
          <w:rFonts w:ascii="Arial" w:hAnsi="Arial" w:cs="Arial"/>
        </w:rPr>
        <w:t xml:space="preserve">, as per previous minutes.  Paul Sloan has the go ahead to start a search for these paid positions. </w:t>
      </w:r>
    </w:p>
    <w:p w14:paraId="2BF8CF1C" w14:textId="63E3E2C1" w:rsidR="00FD58A9" w:rsidRPr="0090327C" w:rsidRDefault="0090327C" w:rsidP="0090327C">
      <w:pPr>
        <w:ind w:left="425"/>
        <w:rPr>
          <w:rFonts w:ascii="Arial" w:hAnsi="Arial" w:cs="Arial"/>
        </w:rPr>
      </w:pPr>
      <w:r>
        <w:rPr>
          <w:rFonts w:ascii="Arial" w:hAnsi="Arial" w:cs="Arial"/>
        </w:rPr>
        <w:t>10.</w:t>
      </w:r>
      <w:r w:rsidR="00FD58A9" w:rsidRPr="0090327C">
        <w:rPr>
          <w:rFonts w:ascii="Arial" w:hAnsi="Arial" w:cs="Arial"/>
          <w:b/>
          <w:bCs/>
          <w:u w:val="single"/>
        </w:rPr>
        <w:t>Buildings and Grounds Report</w:t>
      </w:r>
      <w:r w:rsidR="00FD58A9" w:rsidRPr="0090327C">
        <w:rPr>
          <w:rFonts w:ascii="Arial" w:hAnsi="Arial" w:cs="Arial"/>
        </w:rPr>
        <w:t xml:space="preserve">: </w:t>
      </w:r>
      <w:r w:rsidR="00D36C29" w:rsidRPr="0090327C">
        <w:rPr>
          <w:rFonts w:ascii="Arial" w:hAnsi="Arial" w:cs="Arial"/>
        </w:rPr>
        <w:t>no report</w:t>
      </w:r>
    </w:p>
    <w:p w14:paraId="1CF56D24" w14:textId="7966BD15" w:rsidR="00FD58A9" w:rsidRPr="00D36C29" w:rsidRDefault="00D36C29" w:rsidP="00D36C29">
      <w:pPr>
        <w:rPr>
          <w:rFonts w:ascii="Arial" w:hAnsi="Arial" w:cs="Arial"/>
        </w:rPr>
      </w:pPr>
      <w:r>
        <w:rPr>
          <w:rFonts w:ascii="Arial" w:hAnsi="Arial" w:cs="Arial"/>
        </w:rPr>
        <w:t>With the concrete repairs not taking place until the summer, the Board has asked Ray to replace the wooden boards on the steps at the parking lot side of the building.  They are beginning to deteriorate.</w:t>
      </w:r>
      <w:r w:rsidR="0090327C">
        <w:rPr>
          <w:rFonts w:ascii="Arial" w:hAnsi="Arial" w:cs="Arial"/>
        </w:rPr>
        <w:t xml:space="preserve"> (</w:t>
      </w:r>
      <w:r w:rsidR="0090327C" w:rsidRPr="0090327C">
        <w:rPr>
          <w:rFonts w:ascii="Arial" w:hAnsi="Arial" w:cs="Arial"/>
          <w:u w:val="single"/>
        </w:rPr>
        <w:t>Action</w:t>
      </w:r>
      <w:r w:rsidR="0090327C">
        <w:rPr>
          <w:rFonts w:ascii="Arial" w:hAnsi="Arial" w:cs="Arial"/>
        </w:rPr>
        <w:t>)</w:t>
      </w:r>
    </w:p>
    <w:p w14:paraId="0E68B2D5" w14:textId="13832252" w:rsidR="00FD58A9" w:rsidRPr="00CD68F0" w:rsidRDefault="00FD58A9" w:rsidP="00FD58A9">
      <w:pPr>
        <w:ind w:left="425"/>
        <w:rPr>
          <w:rFonts w:ascii="Arial" w:hAnsi="Arial" w:cs="Arial"/>
        </w:rPr>
      </w:pPr>
      <w:r>
        <w:rPr>
          <w:rFonts w:ascii="Arial" w:hAnsi="Arial" w:cs="Arial"/>
        </w:rPr>
        <w:t>1</w:t>
      </w:r>
      <w:r w:rsidR="0090327C">
        <w:rPr>
          <w:rFonts w:ascii="Arial" w:hAnsi="Arial" w:cs="Arial"/>
        </w:rPr>
        <w:t>1</w:t>
      </w:r>
      <w:r>
        <w:rPr>
          <w:rFonts w:ascii="Arial" w:hAnsi="Arial" w:cs="Arial"/>
        </w:rPr>
        <w:t>.</w:t>
      </w:r>
      <w:r w:rsidRPr="00CD68F0">
        <w:rPr>
          <w:rFonts w:ascii="Arial" w:hAnsi="Arial" w:cs="Arial"/>
          <w:b/>
          <w:bCs/>
          <w:u w:val="single"/>
        </w:rPr>
        <w:t>Spiritual Committee</w:t>
      </w:r>
      <w:r w:rsidRPr="00CD68F0">
        <w:rPr>
          <w:rFonts w:ascii="Arial" w:hAnsi="Arial" w:cs="Arial"/>
        </w:rPr>
        <w:t>: submitted by Patti Watson and attached.</w:t>
      </w:r>
    </w:p>
    <w:p w14:paraId="5F7BF341" w14:textId="4ED6AB60" w:rsidR="00FD58A9" w:rsidRPr="0090327C" w:rsidRDefault="00D36C29" w:rsidP="0090327C">
      <w:pPr>
        <w:rPr>
          <w:rFonts w:ascii="Arial" w:hAnsi="Arial" w:cs="Arial"/>
        </w:rPr>
      </w:pPr>
      <w:r w:rsidRPr="0090327C">
        <w:rPr>
          <w:rFonts w:ascii="Arial" w:hAnsi="Arial" w:cs="Arial"/>
        </w:rPr>
        <w:t>The three chairs that have been replaced in the sanctuary need to find a new home.  Suggestion: to put them out on Second Street as they will be gone in a flash.  Facebook postings brought no interest.</w:t>
      </w:r>
    </w:p>
    <w:p w14:paraId="312FE127" w14:textId="12B59543" w:rsidR="00FD58A9" w:rsidRPr="0090327C" w:rsidRDefault="0090327C" w:rsidP="0090327C">
      <w:pPr>
        <w:ind w:left="142"/>
        <w:rPr>
          <w:rFonts w:ascii="Arial" w:hAnsi="Arial" w:cs="Arial"/>
        </w:rPr>
      </w:pPr>
      <w:r>
        <w:rPr>
          <w:rFonts w:ascii="Arial" w:hAnsi="Arial" w:cs="Arial"/>
        </w:rPr>
        <w:t>12.</w:t>
      </w:r>
      <w:r w:rsidR="00FD58A9" w:rsidRPr="0090327C">
        <w:rPr>
          <w:rFonts w:ascii="Arial" w:hAnsi="Arial" w:cs="Arial"/>
          <w:b/>
          <w:bCs/>
          <w:u w:val="single"/>
        </w:rPr>
        <w:t>Outreach and Social Action</w:t>
      </w:r>
      <w:r w:rsidR="00FD58A9" w:rsidRPr="0090327C">
        <w:rPr>
          <w:rFonts w:ascii="Arial" w:hAnsi="Arial" w:cs="Arial"/>
        </w:rPr>
        <w:t>, submitted by Betty Hancey and attached.</w:t>
      </w:r>
    </w:p>
    <w:p w14:paraId="14DD5529" w14:textId="37437925" w:rsidR="00FD58A9" w:rsidRDefault="0090327C" w:rsidP="0090327C">
      <w:pPr>
        <w:rPr>
          <w:rFonts w:ascii="Arial" w:hAnsi="Arial" w:cs="Arial"/>
        </w:rPr>
      </w:pPr>
      <w:r>
        <w:rPr>
          <w:rFonts w:ascii="Arial" w:hAnsi="Arial" w:cs="Arial"/>
        </w:rPr>
        <w:t>- Exciting news regarding the establishment of a Repair Café here at Trinity.</w:t>
      </w:r>
    </w:p>
    <w:p w14:paraId="3D4A9CE2" w14:textId="45E971C9" w:rsidR="0090327C" w:rsidRDefault="0090327C" w:rsidP="0090327C">
      <w:pPr>
        <w:rPr>
          <w:rFonts w:ascii="Arial" w:hAnsi="Arial" w:cs="Arial"/>
        </w:rPr>
      </w:pPr>
      <w:r>
        <w:rPr>
          <w:rFonts w:ascii="Arial" w:hAnsi="Arial" w:cs="Arial"/>
        </w:rPr>
        <w:t>- Many thanks to Lesley Joosten and the Beaver Valley Concert Band for their informal concert on May 4</w:t>
      </w:r>
      <w:r w:rsidRPr="0090327C">
        <w:rPr>
          <w:rFonts w:ascii="Arial" w:hAnsi="Arial" w:cs="Arial"/>
          <w:vertAlign w:val="superscript"/>
        </w:rPr>
        <w:t>th</w:t>
      </w:r>
      <w:r>
        <w:rPr>
          <w:rFonts w:ascii="Arial" w:hAnsi="Arial" w:cs="Arial"/>
        </w:rPr>
        <w:t>.</w:t>
      </w:r>
    </w:p>
    <w:p w14:paraId="6930797C" w14:textId="40BAD7ED" w:rsidR="0090327C" w:rsidRPr="0090327C" w:rsidRDefault="0090327C" w:rsidP="0090327C">
      <w:pPr>
        <w:rPr>
          <w:rFonts w:ascii="Arial" w:hAnsi="Arial" w:cs="Arial"/>
        </w:rPr>
      </w:pPr>
      <w:r>
        <w:rPr>
          <w:rFonts w:ascii="Arial" w:hAnsi="Arial" w:cs="Arial"/>
        </w:rPr>
        <w:lastRenderedPageBreak/>
        <w:t xml:space="preserve">- Webinar information, “How Community Wealth is Creating Affordable Housing” shared in the report </w:t>
      </w:r>
    </w:p>
    <w:p w14:paraId="0A18BE05" w14:textId="670F0C96" w:rsidR="00FD58A9" w:rsidRPr="0090327C" w:rsidRDefault="0090327C" w:rsidP="0090327C">
      <w:pPr>
        <w:ind w:left="142"/>
        <w:rPr>
          <w:rFonts w:ascii="Arial" w:hAnsi="Arial" w:cs="Arial"/>
        </w:rPr>
      </w:pPr>
      <w:r>
        <w:rPr>
          <w:rFonts w:ascii="Arial" w:hAnsi="Arial" w:cs="Arial"/>
        </w:rPr>
        <w:t>13.</w:t>
      </w:r>
      <w:r w:rsidR="00FD58A9" w:rsidRPr="0090327C">
        <w:rPr>
          <w:rFonts w:ascii="Arial" w:hAnsi="Arial" w:cs="Arial"/>
          <w:b/>
          <w:bCs/>
          <w:u w:val="single"/>
        </w:rPr>
        <w:t>Minister’s Report:</w:t>
      </w:r>
      <w:r w:rsidR="00FD58A9" w:rsidRPr="0090327C">
        <w:rPr>
          <w:rFonts w:ascii="Arial" w:hAnsi="Arial" w:cs="Arial"/>
        </w:rPr>
        <w:t xml:space="preserve"> Rev. Beth Kerr</w:t>
      </w:r>
    </w:p>
    <w:p w14:paraId="72FDF40B" w14:textId="35C4DCFC" w:rsidR="00FD58A9" w:rsidRDefault="0090327C" w:rsidP="00D36C29">
      <w:pPr>
        <w:rPr>
          <w:rFonts w:ascii="Arial" w:hAnsi="Arial" w:cs="Arial"/>
        </w:rPr>
      </w:pPr>
      <w:r>
        <w:rPr>
          <w:rFonts w:ascii="Arial" w:hAnsi="Arial" w:cs="Arial"/>
        </w:rPr>
        <w:t xml:space="preserve">- </w:t>
      </w:r>
      <w:r w:rsidR="00D36C29">
        <w:rPr>
          <w:rFonts w:ascii="Arial" w:hAnsi="Arial" w:cs="Arial"/>
        </w:rPr>
        <w:t>Rev. Beth will need a small number of people to help with the upcoming PRIDE service</w:t>
      </w:r>
      <w:r w:rsidR="00047AC6">
        <w:rPr>
          <w:rFonts w:ascii="Arial" w:hAnsi="Arial" w:cs="Arial"/>
        </w:rPr>
        <w:t>, July 12</w:t>
      </w:r>
      <w:r w:rsidR="00D36C29">
        <w:rPr>
          <w:rFonts w:ascii="Arial" w:hAnsi="Arial" w:cs="Arial"/>
        </w:rPr>
        <w:t>.  It will be advertised to reach as many as possible who might like to attend.</w:t>
      </w:r>
    </w:p>
    <w:p w14:paraId="7C47281F" w14:textId="2F0EEC10" w:rsidR="007336A4" w:rsidRDefault="0090327C" w:rsidP="00D36C29">
      <w:pPr>
        <w:rPr>
          <w:rFonts w:ascii="Arial" w:hAnsi="Arial" w:cs="Arial"/>
        </w:rPr>
      </w:pPr>
      <w:r>
        <w:rPr>
          <w:rFonts w:ascii="Arial" w:hAnsi="Arial" w:cs="Arial"/>
        </w:rPr>
        <w:t xml:space="preserve">- </w:t>
      </w:r>
      <w:r w:rsidR="007336A4">
        <w:rPr>
          <w:rFonts w:ascii="Arial" w:hAnsi="Arial" w:cs="Arial"/>
        </w:rPr>
        <w:t>Rev. Beth will be attending conference this weekend at Port Elgin; Barbara, Mary Elizabeth Piercy, and Ruth will attend via Zoom link.</w:t>
      </w:r>
    </w:p>
    <w:p w14:paraId="2E3C4A29" w14:textId="6CFB0C60" w:rsidR="00047AC6" w:rsidRPr="0090327C" w:rsidRDefault="0090327C" w:rsidP="0090327C">
      <w:pPr>
        <w:rPr>
          <w:rFonts w:ascii="Arial" w:hAnsi="Arial" w:cs="Arial"/>
        </w:rPr>
      </w:pPr>
      <w:r>
        <w:rPr>
          <w:rFonts w:ascii="Arial" w:hAnsi="Arial" w:cs="Arial"/>
        </w:rPr>
        <w:t xml:space="preserve">- </w:t>
      </w:r>
      <w:r w:rsidR="00047AC6" w:rsidRPr="0090327C">
        <w:rPr>
          <w:rFonts w:ascii="Arial" w:hAnsi="Arial" w:cs="Arial"/>
        </w:rPr>
        <w:t>The Board endorses the proposal to make use of UCC resources for Stewardship and/or Growth Animator in the fall.  (especially the latter)</w:t>
      </w:r>
    </w:p>
    <w:p w14:paraId="6A4A04FD" w14:textId="5854C8F5" w:rsidR="00FD58A9" w:rsidRDefault="00FD58A9" w:rsidP="00FD58A9">
      <w:pPr>
        <w:rPr>
          <w:rFonts w:ascii="Arial" w:hAnsi="Arial" w:cs="Arial"/>
        </w:rPr>
      </w:pPr>
    </w:p>
    <w:p w14:paraId="027F7FDE" w14:textId="68D11004" w:rsidR="00D36C29" w:rsidRPr="0090327C" w:rsidRDefault="00D36C29" w:rsidP="0090327C">
      <w:pPr>
        <w:pStyle w:val="ListParagraph"/>
        <w:numPr>
          <w:ilvl w:val="0"/>
          <w:numId w:val="12"/>
        </w:numPr>
        <w:rPr>
          <w:rFonts w:ascii="Arial" w:hAnsi="Arial" w:cs="Arial"/>
        </w:rPr>
      </w:pPr>
      <w:r w:rsidRPr="0090327C">
        <w:rPr>
          <w:rFonts w:ascii="Arial" w:hAnsi="Arial" w:cs="Arial"/>
        </w:rPr>
        <w:t xml:space="preserve">There were </w:t>
      </w:r>
      <w:r w:rsidRPr="0090327C">
        <w:rPr>
          <w:rFonts w:ascii="Arial" w:hAnsi="Arial" w:cs="Arial"/>
          <w:u w:val="single"/>
        </w:rPr>
        <w:t>no reports</w:t>
      </w:r>
      <w:r w:rsidRPr="0090327C">
        <w:rPr>
          <w:rFonts w:ascii="Arial" w:hAnsi="Arial" w:cs="Arial"/>
        </w:rPr>
        <w:t xml:space="preserve"> from the following committees:</w:t>
      </w:r>
    </w:p>
    <w:p w14:paraId="0635A110" w14:textId="21D5C556" w:rsidR="00D36C29" w:rsidRDefault="00D36C29" w:rsidP="00FD58A9">
      <w:pPr>
        <w:rPr>
          <w:rFonts w:ascii="Arial" w:hAnsi="Arial" w:cs="Arial"/>
        </w:rPr>
      </w:pPr>
      <w:r>
        <w:rPr>
          <w:rFonts w:ascii="Arial" w:hAnsi="Arial" w:cs="Arial"/>
        </w:rPr>
        <w:t>Trustees, UCW, Ministry and Personnel, Office, WOW</w:t>
      </w:r>
    </w:p>
    <w:p w14:paraId="1E9BC889" w14:textId="77777777" w:rsidR="00D36C29" w:rsidRPr="001D6435" w:rsidRDefault="00D36C29" w:rsidP="00FD58A9">
      <w:pPr>
        <w:rPr>
          <w:rFonts w:ascii="Arial" w:hAnsi="Arial" w:cs="Arial"/>
        </w:rPr>
      </w:pPr>
    </w:p>
    <w:p w14:paraId="34AE5A38" w14:textId="36747759" w:rsidR="00FD58A9" w:rsidRPr="00E1753F" w:rsidRDefault="00FD58A9" w:rsidP="00FD58A9">
      <w:pPr>
        <w:rPr>
          <w:rFonts w:ascii="Arial" w:hAnsi="Arial" w:cs="Arial"/>
        </w:rPr>
      </w:pPr>
      <w:r w:rsidRPr="00E1753F">
        <w:rPr>
          <w:rFonts w:ascii="Arial" w:hAnsi="Arial" w:cs="Arial"/>
          <w:b/>
          <w:bCs/>
        </w:rPr>
        <w:t>MOTION</w:t>
      </w:r>
      <w:r w:rsidRPr="00E1753F">
        <w:rPr>
          <w:rFonts w:ascii="Arial" w:hAnsi="Arial" w:cs="Arial"/>
        </w:rPr>
        <w:t xml:space="preserve"> to accept all the reports, Betty Hancey and </w:t>
      </w:r>
      <w:r w:rsidR="00D36C29">
        <w:rPr>
          <w:rFonts w:ascii="Arial" w:hAnsi="Arial" w:cs="Arial"/>
        </w:rPr>
        <w:t>Patti Watson</w:t>
      </w:r>
      <w:r w:rsidRPr="00E1753F">
        <w:rPr>
          <w:rFonts w:ascii="Arial" w:hAnsi="Arial" w:cs="Arial"/>
        </w:rPr>
        <w:t>.  Motion carried.</w:t>
      </w:r>
    </w:p>
    <w:p w14:paraId="1FC7D6EF" w14:textId="77777777" w:rsidR="00FD58A9" w:rsidRDefault="00FD58A9" w:rsidP="00FD58A9">
      <w:pPr>
        <w:rPr>
          <w:rFonts w:ascii="Arial" w:hAnsi="Arial" w:cs="Arial"/>
        </w:rPr>
      </w:pPr>
    </w:p>
    <w:p w14:paraId="508D5854" w14:textId="77777777" w:rsidR="00FD58A9" w:rsidRDefault="00FD58A9" w:rsidP="00FD58A9">
      <w:pPr>
        <w:rPr>
          <w:rFonts w:ascii="Arial" w:hAnsi="Arial" w:cs="Arial"/>
        </w:rPr>
      </w:pPr>
    </w:p>
    <w:p w14:paraId="59826F9F" w14:textId="77777777" w:rsidR="00FD58A9" w:rsidRDefault="00FD58A9" w:rsidP="00FD58A9">
      <w:pPr>
        <w:rPr>
          <w:rFonts w:ascii="Arial" w:hAnsi="Arial" w:cs="Arial"/>
          <w:b/>
          <w:bCs/>
        </w:rPr>
      </w:pPr>
      <w:r w:rsidRPr="00EC666D">
        <w:rPr>
          <w:rFonts w:ascii="Arial" w:hAnsi="Arial" w:cs="Arial"/>
          <w:b/>
          <w:bCs/>
        </w:rPr>
        <w:t>New Business</w:t>
      </w:r>
    </w:p>
    <w:p w14:paraId="0BC4544F" w14:textId="05E31872" w:rsidR="007336A4" w:rsidRDefault="007336A4" w:rsidP="00FD58A9">
      <w:pPr>
        <w:rPr>
          <w:rFonts w:ascii="Arial" w:hAnsi="Arial" w:cs="Arial"/>
        </w:rPr>
      </w:pPr>
      <w:r>
        <w:rPr>
          <w:rFonts w:ascii="Arial" w:hAnsi="Arial" w:cs="Arial"/>
        </w:rPr>
        <w:t xml:space="preserve">20. </w:t>
      </w:r>
      <w:r w:rsidRPr="007360E5">
        <w:rPr>
          <w:rFonts w:ascii="Arial" w:hAnsi="Arial" w:cs="Arial"/>
          <w:u w:val="single"/>
        </w:rPr>
        <w:t>Historic Roll and Deed:</w:t>
      </w:r>
      <w:r>
        <w:rPr>
          <w:rFonts w:ascii="Arial" w:hAnsi="Arial" w:cs="Arial"/>
        </w:rPr>
        <w:t xml:space="preserve"> Ruth Crittenden</w:t>
      </w:r>
    </w:p>
    <w:p w14:paraId="0ED3923B" w14:textId="60D54F9F" w:rsidR="007336A4" w:rsidRDefault="0090327C" w:rsidP="00FD58A9">
      <w:pPr>
        <w:rPr>
          <w:rFonts w:ascii="Arial" w:hAnsi="Arial" w:cs="Arial"/>
        </w:rPr>
      </w:pPr>
      <w:r>
        <w:rPr>
          <w:rFonts w:ascii="Arial" w:hAnsi="Arial" w:cs="Arial"/>
        </w:rPr>
        <w:t xml:space="preserve">- </w:t>
      </w:r>
      <w:r w:rsidR="007336A4">
        <w:rPr>
          <w:rFonts w:ascii="Arial" w:hAnsi="Arial" w:cs="Arial"/>
        </w:rPr>
        <w:t xml:space="preserve">Ray Piercy has tried to locate our Deed at the Orillia Land Registry Office in the past.  This was unsuccessful so there is no point </w:t>
      </w:r>
      <w:r>
        <w:rPr>
          <w:rFonts w:ascii="Arial" w:hAnsi="Arial" w:cs="Arial"/>
        </w:rPr>
        <w:t>in</w:t>
      </w:r>
      <w:r w:rsidR="007336A4">
        <w:rPr>
          <w:rFonts w:ascii="Arial" w:hAnsi="Arial" w:cs="Arial"/>
        </w:rPr>
        <w:t xml:space="preserve"> asking the UCC Archive Dept. to attempt the same</w:t>
      </w:r>
      <w:r>
        <w:rPr>
          <w:rFonts w:ascii="Arial" w:hAnsi="Arial" w:cs="Arial"/>
        </w:rPr>
        <w:t>, as was recently offered to Communities of Faith at an Archives webinar.</w:t>
      </w:r>
    </w:p>
    <w:p w14:paraId="794197BF" w14:textId="2456A8D6" w:rsidR="007336A4" w:rsidRDefault="0090327C" w:rsidP="00FD58A9">
      <w:pPr>
        <w:rPr>
          <w:rFonts w:ascii="Arial" w:hAnsi="Arial" w:cs="Arial"/>
        </w:rPr>
      </w:pPr>
      <w:r>
        <w:rPr>
          <w:rFonts w:ascii="Arial" w:hAnsi="Arial" w:cs="Arial"/>
        </w:rPr>
        <w:t xml:space="preserve">- </w:t>
      </w:r>
      <w:r w:rsidR="007336A4">
        <w:rPr>
          <w:rFonts w:ascii="Arial" w:hAnsi="Arial" w:cs="Arial"/>
        </w:rPr>
        <w:t xml:space="preserve">The Board approved Ruth’s request to have a Historic Roll book purchased and Ruth will fill it in beginning with the </w:t>
      </w:r>
      <w:r>
        <w:rPr>
          <w:rFonts w:ascii="Arial" w:hAnsi="Arial" w:cs="Arial"/>
        </w:rPr>
        <w:t xml:space="preserve">year </w:t>
      </w:r>
      <w:r w:rsidR="007336A4">
        <w:rPr>
          <w:rFonts w:ascii="Arial" w:hAnsi="Arial" w:cs="Arial"/>
        </w:rPr>
        <w:t xml:space="preserve">2026 </w:t>
      </w:r>
      <w:r>
        <w:rPr>
          <w:rFonts w:ascii="Arial" w:hAnsi="Arial" w:cs="Arial"/>
        </w:rPr>
        <w:t xml:space="preserve">with </w:t>
      </w:r>
      <w:r w:rsidR="007336A4">
        <w:rPr>
          <w:rFonts w:ascii="Arial" w:hAnsi="Arial" w:cs="Arial"/>
        </w:rPr>
        <w:t>names in chronological order. (</w:t>
      </w:r>
      <w:r w:rsidR="007336A4" w:rsidRPr="007336A4">
        <w:rPr>
          <w:rFonts w:ascii="Arial" w:hAnsi="Arial" w:cs="Arial"/>
          <w:u w:val="single"/>
        </w:rPr>
        <w:t>Action</w:t>
      </w:r>
      <w:r w:rsidR="007336A4">
        <w:rPr>
          <w:rFonts w:ascii="Arial" w:hAnsi="Arial" w:cs="Arial"/>
        </w:rPr>
        <w:t>)</w:t>
      </w:r>
    </w:p>
    <w:p w14:paraId="44D2180B" w14:textId="27799863" w:rsidR="007336A4" w:rsidRDefault="007336A4" w:rsidP="00FD58A9">
      <w:pPr>
        <w:rPr>
          <w:rFonts w:ascii="Arial" w:hAnsi="Arial" w:cs="Arial"/>
        </w:rPr>
      </w:pPr>
      <w:r>
        <w:rPr>
          <w:rFonts w:ascii="Arial" w:hAnsi="Arial" w:cs="Arial"/>
        </w:rPr>
        <w:t xml:space="preserve">21. The total monies available for </w:t>
      </w:r>
      <w:r w:rsidRPr="007360E5">
        <w:rPr>
          <w:rFonts w:ascii="Arial" w:hAnsi="Arial" w:cs="Arial"/>
          <w:u w:val="single"/>
        </w:rPr>
        <w:t>sponsoring campers</w:t>
      </w:r>
      <w:r w:rsidR="0090327C">
        <w:rPr>
          <w:rFonts w:ascii="Arial" w:hAnsi="Arial" w:cs="Arial"/>
        </w:rPr>
        <w:t>,</w:t>
      </w:r>
      <w:r>
        <w:rPr>
          <w:rFonts w:ascii="Arial" w:hAnsi="Arial" w:cs="Arial"/>
        </w:rPr>
        <w:t xml:space="preserve"> and donating any leftover funds to the camps themselves</w:t>
      </w:r>
      <w:r w:rsidR="0090327C">
        <w:rPr>
          <w:rFonts w:ascii="Arial" w:hAnsi="Arial" w:cs="Arial"/>
        </w:rPr>
        <w:t>,</w:t>
      </w:r>
      <w:r>
        <w:rPr>
          <w:rFonts w:ascii="Arial" w:hAnsi="Arial" w:cs="Arial"/>
        </w:rPr>
        <w:t xml:space="preserve"> is $2,560.00 (two thousand five hundred and sixty) (2025 = $1450; 2026 = $1110)</w:t>
      </w:r>
      <w:r w:rsidR="0090327C">
        <w:rPr>
          <w:rFonts w:ascii="Arial" w:hAnsi="Arial" w:cs="Arial"/>
        </w:rPr>
        <w:t>.</w:t>
      </w:r>
    </w:p>
    <w:p w14:paraId="3F66305B" w14:textId="34BDCA19" w:rsidR="007336A4" w:rsidRDefault="007336A4" w:rsidP="00FD58A9">
      <w:pPr>
        <w:rPr>
          <w:rFonts w:ascii="Arial" w:hAnsi="Arial" w:cs="Arial"/>
        </w:rPr>
      </w:pPr>
      <w:r>
        <w:rPr>
          <w:rFonts w:ascii="Arial" w:hAnsi="Arial" w:cs="Arial"/>
        </w:rPr>
        <w:t xml:space="preserve">22. Parking Lot </w:t>
      </w:r>
      <w:r w:rsidRPr="007360E5">
        <w:rPr>
          <w:rFonts w:ascii="Arial" w:hAnsi="Arial" w:cs="Arial"/>
          <w:u w:val="single"/>
        </w:rPr>
        <w:t>lines</w:t>
      </w:r>
      <w:r>
        <w:rPr>
          <w:rFonts w:ascii="Arial" w:hAnsi="Arial" w:cs="Arial"/>
        </w:rPr>
        <w:t>: will get painted</w:t>
      </w:r>
    </w:p>
    <w:p w14:paraId="20C265E1" w14:textId="1D1BAC73" w:rsidR="007336A4" w:rsidRDefault="007336A4" w:rsidP="00FD58A9">
      <w:pPr>
        <w:rPr>
          <w:rFonts w:ascii="Arial" w:hAnsi="Arial" w:cs="Arial"/>
        </w:rPr>
      </w:pPr>
      <w:r>
        <w:rPr>
          <w:rFonts w:ascii="Arial" w:hAnsi="Arial" w:cs="Arial"/>
        </w:rPr>
        <w:t xml:space="preserve">23. </w:t>
      </w:r>
      <w:r w:rsidRPr="007360E5">
        <w:rPr>
          <w:rFonts w:ascii="Arial" w:hAnsi="Arial" w:cs="Arial"/>
          <w:u w:val="single"/>
        </w:rPr>
        <w:t>Trinity News</w:t>
      </w:r>
      <w:r>
        <w:rPr>
          <w:rFonts w:ascii="Arial" w:hAnsi="Arial" w:cs="Arial"/>
        </w:rPr>
        <w:t xml:space="preserve"> deadline: May 21</w:t>
      </w:r>
    </w:p>
    <w:p w14:paraId="05B01110" w14:textId="77777777" w:rsidR="007336A4" w:rsidRDefault="007336A4" w:rsidP="00FD58A9">
      <w:pPr>
        <w:rPr>
          <w:rFonts w:ascii="Arial" w:hAnsi="Arial" w:cs="Arial"/>
        </w:rPr>
      </w:pPr>
    </w:p>
    <w:p w14:paraId="4E6AE9B2" w14:textId="553643F4" w:rsidR="007336A4" w:rsidRDefault="007336A4" w:rsidP="00FD58A9">
      <w:pPr>
        <w:rPr>
          <w:rFonts w:ascii="Arial" w:hAnsi="Arial" w:cs="Arial"/>
        </w:rPr>
      </w:pPr>
      <w:r>
        <w:rPr>
          <w:rFonts w:ascii="Arial" w:hAnsi="Arial" w:cs="Arial"/>
        </w:rPr>
        <w:t>Rev. Beth closed with prayer.</w:t>
      </w:r>
    </w:p>
    <w:p w14:paraId="4522A5E4" w14:textId="77777777" w:rsidR="007336A4" w:rsidRDefault="007336A4" w:rsidP="00FD58A9">
      <w:pPr>
        <w:rPr>
          <w:rFonts w:ascii="Arial" w:hAnsi="Arial" w:cs="Arial"/>
        </w:rPr>
      </w:pPr>
    </w:p>
    <w:p w14:paraId="6D4A6D9E" w14:textId="77777777" w:rsidR="007336A4" w:rsidRDefault="007336A4" w:rsidP="00FD58A9">
      <w:pPr>
        <w:rPr>
          <w:rFonts w:ascii="Arial" w:hAnsi="Arial" w:cs="Arial"/>
        </w:rPr>
      </w:pPr>
    </w:p>
    <w:p w14:paraId="2CAF0D0A" w14:textId="6D85FA99" w:rsidR="007336A4" w:rsidRDefault="007336A4" w:rsidP="00FD58A9">
      <w:pPr>
        <w:rPr>
          <w:rFonts w:ascii="Arial" w:hAnsi="Arial" w:cs="Arial"/>
        </w:rPr>
      </w:pPr>
      <w:r w:rsidRPr="007336A4">
        <w:rPr>
          <w:rFonts w:ascii="Arial" w:hAnsi="Arial" w:cs="Arial"/>
          <w:b/>
          <w:bCs/>
        </w:rPr>
        <w:t>MOTION:</w:t>
      </w:r>
      <w:r>
        <w:rPr>
          <w:rFonts w:ascii="Arial" w:hAnsi="Arial" w:cs="Arial"/>
        </w:rPr>
        <w:t xml:space="preserve"> to adjourn, Dave Saunders</w:t>
      </w:r>
    </w:p>
    <w:p w14:paraId="397FBB53" w14:textId="77777777" w:rsidR="007336A4" w:rsidRDefault="007336A4" w:rsidP="00FD58A9">
      <w:pPr>
        <w:rPr>
          <w:rFonts w:ascii="Arial" w:hAnsi="Arial" w:cs="Arial"/>
        </w:rPr>
      </w:pPr>
    </w:p>
    <w:p w14:paraId="27B18691" w14:textId="0EC35248" w:rsidR="007336A4" w:rsidRDefault="007336A4" w:rsidP="00FD58A9">
      <w:pPr>
        <w:rPr>
          <w:rFonts w:ascii="Arial" w:hAnsi="Arial" w:cs="Arial"/>
        </w:rPr>
      </w:pPr>
      <w:r>
        <w:rPr>
          <w:rFonts w:ascii="Arial" w:hAnsi="Arial" w:cs="Arial"/>
        </w:rPr>
        <w:t>Next meeting date: Thursday, June 18, 2026</w:t>
      </w:r>
    </w:p>
    <w:p w14:paraId="4AEE62BF" w14:textId="77777777" w:rsidR="007336A4" w:rsidRDefault="007336A4" w:rsidP="00FD58A9">
      <w:pPr>
        <w:rPr>
          <w:rFonts w:ascii="Arial" w:hAnsi="Arial" w:cs="Arial"/>
        </w:rPr>
      </w:pPr>
    </w:p>
    <w:p w14:paraId="13C69C8E" w14:textId="77777777" w:rsidR="007336A4" w:rsidRDefault="007336A4" w:rsidP="00FD58A9">
      <w:pPr>
        <w:rPr>
          <w:rFonts w:ascii="Arial" w:hAnsi="Arial" w:cs="Arial"/>
        </w:rPr>
      </w:pPr>
    </w:p>
    <w:p w14:paraId="5FF526AF" w14:textId="77777777" w:rsidR="007336A4" w:rsidRPr="00EC666D" w:rsidRDefault="007336A4" w:rsidP="007336A4">
      <w:pPr>
        <w:jc w:val="both"/>
        <w:rPr>
          <w:rFonts w:ascii="Arial" w:hAnsi="Arial" w:cs="Arial"/>
        </w:rPr>
      </w:pPr>
      <w:r w:rsidRPr="00EC666D">
        <w:rPr>
          <w:rFonts w:ascii="Arial" w:hAnsi="Arial" w:cs="Arial"/>
        </w:rPr>
        <w:t>Chairperson: __________________________________</w:t>
      </w:r>
    </w:p>
    <w:p w14:paraId="5ADA0228" w14:textId="77777777" w:rsidR="007336A4" w:rsidRPr="00EC666D" w:rsidRDefault="007336A4" w:rsidP="007336A4">
      <w:pPr>
        <w:jc w:val="both"/>
        <w:rPr>
          <w:rFonts w:ascii="Arial" w:hAnsi="Arial" w:cs="Arial"/>
        </w:rPr>
      </w:pPr>
    </w:p>
    <w:p w14:paraId="789198A9" w14:textId="77777777" w:rsidR="007336A4" w:rsidRPr="00EC666D" w:rsidRDefault="007336A4" w:rsidP="007336A4">
      <w:pPr>
        <w:jc w:val="both"/>
        <w:rPr>
          <w:rFonts w:ascii="Arial" w:hAnsi="Arial" w:cs="Arial"/>
        </w:rPr>
      </w:pPr>
    </w:p>
    <w:p w14:paraId="049A8D53" w14:textId="77777777" w:rsidR="007336A4" w:rsidRPr="00EC666D" w:rsidRDefault="007336A4" w:rsidP="007336A4">
      <w:pPr>
        <w:jc w:val="both"/>
        <w:rPr>
          <w:rFonts w:ascii="Arial" w:hAnsi="Arial" w:cs="Arial"/>
        </w:rPr>
      </w:pPr>
      <w:r w:rsidRPr="00EC666D">
        <w:rPr>
          <w:rFonts w:ascii="Arial" w:hAnsi="Arial" w:cs="Arial"/>
        </w:rPr>
        <w:t>Secretary: ____________________________________</w:t>
      </w:r>
    </w:p>
    <w:p w14:paraId="382C5B48" w14:textId="77777777" w:rsidR="007336A4" w:rsidRPr="00EC666D" w:rsidRDefault="007336A4" w:rsidP="007336A4">
      <w:pPr>
        <w:jc w:val="both"/>
        <w:rPr>
          <w:rFonts w:ascii="Arial" w:hAnsi="Arial" w:cs="Arial"/>
        </w:rPr>
      </w:pPr>
    </w:p>
    <w:p w14:paraId="18B6A07E" w14:textId="77777777" w:rsidR="007336A4" w:rsidRPr="00EC666D" w:rsidRDefault="007336A4" w:rsidP="007336A4">
      <w:pPr>
        <w:jc w:val="both"/>
        <w:rPr>
          <w:rFonts w:ascii="Arial" w:hAnsi="Arial" w:cs="Arial"/>
        </w:rPr>
      </w:pPr>
    </w:p>
    <w:p w14:paraId="3137B241" w14:textId="77777777" w:rsidR="007336A4" w:rsidRDefault="007336A4" w:rsidP="007336A4">
      <w:pPr>
        <w:rPr>
          <w:rFonts w:ascii="Arial" w:hAnsi="Arial" w:cs="Arial"/>
        </w:rPr>
      </w:pPr>
      <w:r w:rsidRPr="00EC666D">
        <w:rPr>
          <w:rFonts w:ascii="Arial" w:hAnsi="Arial" w:cs="Arial"/>
        </w:rPr>
        <w:t>Date: ________________________________________</w:t>
      </w:r>
    </w:p>
    <w:p w14:paraId="40BE2F18" w14:textId="77777777" w:rsidR="007336A4" w:rsidRDefault="007336A4" w:rsidP="007336A4">
      <w:pPr>
        <w:rPr>
          <w:rFonts w:ascii="Arial" w:hAnsi="Arial" w:cs="Arial"/>
        </w:rPr>
      </w:pPr>
    </w:p>
    <w:p w14:paraId="788F4CFE" w14:textId="77777777" w:rsidR="007336A4" w:rsidRPr="00616EB0" w:rsidRDefault="007336A4" w:rsidP="007336A4">
      <w:pPr>
        <w:rPr>
          <w:rFonts w:ascii="Arial" w:hAnsi="Arial" w:cs="Arial"/>
          <w:b/>
          <w:bCs/>
        </w:rPr>
      </w:pPr>
      <w:r w:rsidRPr="00616EB0">
        <w:rPr>
          <w:rFonts w:ascii="Arial" w:hAnsi="Arial" w:cs="Arial"/>
          <w:b/>
          <w:bCs/>
        </w:rPr>
        <w:lastRenderedPageBreak/>
        <w:t>Action Items summarized:</w:t>
      </w:r>
    </w:p>
    <w:p w14:paraId="0DF3E06B" w14:textId="77777777" w:rsidR="007336A4" w:rsidRDefault="007336A4" w:rsidP="00FD58A9">
      <w:pPr>
        <w:rPr>
          <w:rFonts w:ascii="Arial" w:hAnsi="Arial" w:cs="Arial"/>
        </w:rPr>
      </w:pPr>
    </w:p>
    <w:p w14:paraId="5D62AFAE" w14:textId="590E1208" w:rsidR="0090327C" w:rsidRDefault="0090327C" w:rsidP="00FD58A9">
      <w:pPr>
        <w:rPr>
          <w:rFonts w:ascii="Arial" w:hAnsi="Arial" w:cs="Arial"/>
        </w:rPr>
      </w:pPr>
      <w:r>
        <w:rPr>
          <w:rFonts w:ascii="Arial" w:hAnsi="Arial" w:cs="Arial"/>
        </w:rPr>
        <w:t xml:space="preserve">Board: </w:t>
      </w:r>
    </w:p>
    <w:p w14:paraId="4430BA3D" w14:textId="3ECFC56A" w:rsidR="0090327C" w:rsidRDefault="0090327C" w:rsidP="0090327C">
      <w:pPr>
        <w:pStyle w:val="ListParagraph"/>
        <w:numPr>
          <w:ilvl w:val="0"/>
          <w:numId w:val="4"/>
        </w:numPr>
        <w:rPr>
          <w:rFonts w:ascii="Arial" w:hAnsi="Arial" w:cs="Arial"/>
        </w:rPr>
      </w:pPr>
      <w:r>
        <w:rPr>
          <w:rFonts w:ascii="Arial" w:hAnsi="Arial" w:cs="Arial"/>
        </w:rPr>
        <w:t>recruit members to a committee to carry on for at least 2 years with the Affirming Action Plan</w:t>
      </w:r>
    </w:p>
    <w:p w14:paraId="7D66877F" w14:textId="77777777" w:rsidR="0090327C" w:rsidRDefault="0090327C" w:rsidP="0090327C">
      <w:pPr>
        <w:rPr>
          <w:rFonts w:ascii="Arial" w:hAnsi="Arial" w:cs="Arial"/>
        </w:rPr>
      </w:pPr>
    </w:p>
    <w:p w14:paraId="3EB26FCB" w14:textId="77777777" w:rsidR="0090327C" w:rsidRDefault="0090327C" w:rsidP="0090327C">
      <w:pPr>
        <w:rPr>
          <w:rFonts w:ascii="Arial" w:hAnsi="Arial" w:cs="Arial"/>
        </w:rPr>
      </w:pPr>
      <w:r>
        <w:rPr>
          <w:rFonts w:ascii="Arial" w:hAnsi="Arial" w:cs="Arial"/>
        </w:rPr>
        <w:t xml:space="preserve">Board Chairs: </w:t>
      </w:r>
    </w:p>
    <w:p w14:paraId="72B4F10E" w14:textId="624A75C4" w:rsidR="0090327C" w:rsidRDefault="0090327C" w:rsidP="0090327C">
      <w:pPr>
        <w:pStyle w:val="ListParagraph"/>
        <w:numPr>
          <w:ilvl w:val="0"/>
          <w:numId w:val="4"/>
        </w:numPr>
        <w:rPr>
          <w:rFonts w:ascii="Arial" w:hAnsi="Arial" w:cs="Arial"/>
        </w:rPr>
      </w:pPr>
      <w:r w:rsidRPr="0090327C">
        <w:rPr>
          <w:rFonts w:ascii="Arial" w:hAnsi="Arial" w:cs="Arial"/>
        </w:rPr>
        <w:t>check legal implications of Trinity United taking over the invested Cemetery money with UCC and a lawyer.</w:t>
      </w:r>
    </w:p>
    <w:p w14:paraId="1DC4067E" w14:textId="77777777" w:rsidR="0090327C" w:rsidRDefault="0090327C" w:rsidP="0090327C">
      <w:pPr>
        <w:rPr>
          <w:rFonts w:ascii="Arial" w:hAnsi="Arial" w:cs="Arial"/>
        </w:rPr>
      </w:pPr>
    </w:p>
    <w:p w14:paraId="1348F826" w14:textId="1165FE24" w:rsidR="0090327C" w:rsidRDefault="0090327C" w:rsidP="0090327C">
      <w:pPr>
        <w:rPr>
          <w:rFonts w:ascii="Arial" w:hAnsi="Arial" w:cs="Arial"/>
        </w:rPr>
      </w:pPr>
      <w:r>
        <w:rPr>
          <w:rFonts w:ascii="Arial" w:hAnsi="Arial" w:cs="Arial"/>
        </w:rPr>
        <w:t>Finance Committee</w:t>
      </w:r>
    </w:p>
    <w:p w14:paraId="19748D07" w14:textId="3671A1AA" w:rsidR="0090327C" w:rsidRDefault="0090327C" w:rsidP="0090327C">
      <w:pPr>
        <w:pStyle w:val="ListParagraph"/>
        <w:numPr>
          <w:ilvl w:val="0"/>
          <w:numId w:val="4"/>
        </w:numPr>
        <w:rPr>
          <w:rFonts w:ascii="Arial" w:hAnsi="Arial" w:cs="Arial"/>
        </w:rPr>
      </w:pPr>
      <w:r>
        <w:rPr>
          <w:rFonts w:ascii="Arial" w:hAnsi="Arial" w:cs="Arial"/>
        </w:rPr>
        <w:t>introduce the concrete campaign to our congregation</w:t>
      </w:r>
    </w:p>
    <w:p w14:paraId="27BCE633" w14:textId="77777777" w:rsidR="0090327C" w:rsidRDefault="0090327C" w:rsidP="0090327C">
      <w:pPr>
        <w:rPr>
          <w:rFonts w:ascii="Arial" w:hAnsi="Arial" w:cs="Arial"/>
        </w:rPr>
      </w:pPr>
    </w:p>
    <w:p w14:paraId="47BD5C83" w14:textId="03239B14" w:rsidR="0090327C" w:rsidRDefault="0090327C" w:rsidP="0090327C">
      <w:pPr>
        <w:rPr>
          <w:rFonts w:ascii="Arial" w:hAnsi="Arial" w:cs="Arial"/>
        </w:rPr>
      </w:pPr>
      <w:r>
        <w:rPr>
          <w:rFonts w:ascii="Arial" w:hAnsi="Arial" w:cs="Arial"/>
        </w:rPr>
        <w:t>Ray Piercy (Buildings and Grounds)</w:t>
      </w:r>
    </w:p>
    <w:p w14:paraId="2A815E21" w14:textId="71778074" w:rsidR="0090327C" w:rsidRDefault="0090327C" w:rsidP="0090327C">
      <w:pPr>
        <w:pStyle w:val="ListParagraph"/>
        <w:numPr>
          <w:ilvl w:val="0"/>
          <w:numId w:val="4"/>
        </w:numPr>
        <w:rPr>
          <w:rFonts w:ascii="Arial" w:hAnsi="Arial" w:cs="Arial"/>
        </w:rPr>
      </w:pPr>
      <w:r>
        <w:rPr>
          <w:rFonts w:ascii="Arial" w:hAnsi="Arial" w:cs="Arial"/>
        </w:rPr>
        <w:t>replace the wooden boards at our back steps</w:t>
      </w:r>
    </w:p>
    <w:p w14:paraId="421DA7F6" w14:textId="77777777" w:rsidR="0090327C" w:rsidRDefault="0090327C" w:rsidP="0090327C">
      <w:pPr>
        <w:rPr>
          <w:rFonts w:ascii="Arial" w:hAnsi="Arial" w:cs="Arial"/>
        </w:rPr>
      </w:pPr>
    </w:p>
    <w:p w14:paraId="19CF70EE" w14:textId="6C9F9B81" w:rsidR="0090327C" w:rsidRDefault="0090327C" w:rsidP="0090327C">
      <w:pPr>
        <w:rPr>
          <w:rFonts w:ascii="Arial" w:hAnsi="Arial" w:cs="Arial"/>
        </w:rPr>
      </w:pPr>
      <w:r>
        <w:rPr>
          <w:rFonts w:ascii="Arial" w:hAnsi="Arial" w:cs="Arial"/>
        </w:rPr>
        <w:t>Ruth Crittenden</w:t>
      </w:r>
    </w:p>
    <w:p w14:paraId="33962439" w14:textId="084F7DF3" w:rsidR="0090327C" w:rsidRDefault="0090327C" w:rsidP="0090327C">
      <w:pPr>
        <w:pStyle w:val="ListParagraph"/>
        <w:numPr>
          <w:ilvl w:val="0"/>
          <w:numId w:val="4"/>
        </w:numPr>
        <w:rPr>
          <w:rFonts w:ascii="Arial" w:hAnsi="Arial" w:cs="Arial"/>
        </w:rPr>
      </w:pPr>
      <w:r>
        <w:rPr>
          <w:rFonts w:ascii="Arial" w:hAnsi="Arial" w:cs="Arial"/>
        </w:rPr>
        <w:t>work on new Historic Roll book</w:t>
      </w:r>
    </w:p>
    <w:p w14:paraId="1D48062C" w14:textId="77777777" w:rsidR="000E3D65" w:rsidRDefault="000E3D65" w:rsidP="000E3D65">
      <w:pPr>
        <w:rPr>
          <w:rFonts w:ascii="Arial" w:hAnsi="Arial" w:cs="Arial"/>
        </w:rPr>
      </w:pPr>
    </w:p>
    <w:p w14:paraId="669E82ED" w14:textId="5CD42D02" w:rsidR="000E3D65" w:rsidRPr="000E3D65" w:rsidRDefault="000E3D65" w:rsidP="000E3D65">
      <w:pPr>
        <w:rPr>
          <w:rFonts w:ascii="Arial" w:hAnsi="Arial" w:cs="Arial"/>
          <w:u w:val="single"/>
        </w:rPr>
      </w:pPr>
      <w:r w:rsidRPr="000E3D65">
        <w:rPr>
          <w:rFonts w:ascii="Arial" w:hAnsi="Arial" w:cs="Arial"/>
          <w:u w:val="single"/>
        </w:rPr>
        <w:t>Ongoing Action Items</w:t>
      </w:r>
    </w:p>
    <w:p w14:paraId="0165A0EC" w14:textId="784EEAA0" w:rsidR="000E3D65" w:rsidRDefault="000E3D65" w:rsidP="000E3D65">
      <w:pPr>
        <w:pStyle w:val="ListParagraph"/>
        <w:numPr>
          <w:ilvl w:val="0"/>
          <w:numId w:val="4"/>
        </w:numPr>
        <w:rPr>
          <w:rFonts w:ascii="Arial" w:hAnsi="Arial" w:cs="Arial"/>
        </w:rPr>
      </w:pPr>
      <w:r>
        <w:rPr>
          <w:rFonts w:ascii="Arial" w:hAnsi="Arial" w:cs="Arial"/>
        </w:rPr>
        <w:t>Covenanting service with Rev Beth</w:t>
      </w:r>
    </w:p>
    <w:p w14:paraId="401779D2" w14:textId="6C616818" w:rsidR="000E3D65" w:rsidRDefault="000E3D65" w:rsidP="000E3D65">
      <w:pPr>
        <w:pStyle w:val="ListParagraph"/>
        <w:numPr>
          <w:ilvl w:val="0"/>
          <w:numId w:val="4"/>
        </w:numPr>
        <w:rPr>
          <w:rFonts w:ascii="Arial" w:hAnsi="Arial" w:cs="Arial"/>
        </w:rPr>
      </w:pPr>
      <w:r>
        <w:rPr>
          <w:rFonts w:ascii="Arial" w:hAnsi="Arial" w:cs="Arial"/>
        </w:rPr>
        <w:t>another Regional Representative?</w:t>
      </w:r>
    </w:p>
    <w:p w14:paraId="7ED3C8E1" w14:textId="2EA84484" w:rsidR="000E3D65" w:rsidRPr="000E3D65" w:rsidRDefault="000E3D65" w:rsidP="000E3D65">
      <w:pPr>
        <w:rPr>
          <w:rFonts w:ascii="Arial" w:hAnsi="Arial" w:cs="Arial"/>
          <w:u w:val="single"/>
        </w:rPr>
      </w:pPr>
      <w:r>
        <w:rPr>
          <w:rFonts w:ascii="Arial" w:hAnsi="Arial" w:cs="Arial"/>
        </w:rPr>
        <w:t>**</w:t>
      </w:r>
      <w:r w:rsidRPr="00616EB0">
        <w:rPr>
          <w:rFonts w:ascii="Arial" w:hAnsi="Arial" w:cs="Arial"/>
          <w:u w:val="single"/>
        </w:rPr>
        <w:t>Board</w:t>
      </w:r>
      <w:r>
        <w:rPr>
          <w:rFonts w:ascii="Arial" w:hAnsi="Arial" w:cs="Arial"/>
          <w:u w:val="single"/>
        </w:rPr>
        <w:t xml:space="preserve"> </w:t>
      </w:r>
      <w:r w:rsidRPr="000E3D65">
        <w:rPr>
          <w:rFonts w:ascii="Arial" w:hAnsi="Arial" w:cs="Arial"/>
        </w:rPr>
        <w:t>focus for 2026 - establishing a Privacy Policy and creating a definition for the category of an Adherent of Trinity.</w:t>
      </w:r>
    </w:p>
    <w:sectPr w:rsidR="000E3D65" w:rsidRPr="000E3D65">
      <w:headerReference w:type="even" r:id="rId7"/>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FDFD5" w14:textId="77777777" w:rsidR="00E00CA5" w:rsidRDefault="00E00CA5" w:rsidP="0090327C">
      <w:r>
        <w:separator/>
      </w:r>
    </w:p>
  </w:endnote>
  <w:endnote w:type="continuationSeparator" w:id="0">
    <w:p w14:paraId="502A8199" w14:textId="77777777" w:rsidR="00E00CA5" w:rsidRDefault="00E00CA5" w:rsidP="00903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Headings CS)">
    <w:panose1 w:val="020B0604020202020204"/>
    <w:charset w:val="00"/>
    <w:family w:val="roman"/>
    <w:pitch w:val="default"/>
  </w:font>
  <w:font w:name="Courier">
    <w:panose1 w:val="00000000000000000000"/>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03F3D" w14:textId="77777777" w:rsidR="00E00CA5" w:rsidRDefault="00E00CA5" w:rsidP="0090327C">
      <w:r>
        <w:separator/>
      </w:r>
    </w:p>
  </w:footnote>
  <w:footnote w:type="continuationSeparator" w:id="0">
    <w:p w14:paraId="695D3AC1" w14:textId="77777777" w:rsidR="00E00CA5" w:rsidRDefault="00E00CA5" w:rsidP="009032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93762215"/>
      <w:docPartObj>
        <w:docPartGallery w:val="Page Numbers (Top of Page)"/>
        <w:docPartUnique/>
      </w:docPartObj>
    </w:sdtPr>
    <w:sdtContent>
      <w:p w14:paraId="6C30B8F6" w14:textId="14F595EA" w:rsidR="0090327C" w:rsidRDefault="0090327C" w:rsidP="001C2A8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D25BF82" w14:textId="77777777" w:rsidR="0090327C" w:rsidRDefault="0090327C" w:rsidP="0090327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15793927"/>
      <w:docPartObj>
        <w:docPartGallery w:val="Page Numbers (Top of Page)"/>
        <w:docPartUnique/>
      </w:docPartObj>
    </w:sdtPr>
    <w:sdtContent>
      <w:p w14:paraId="08F8AF44" w14:textId="66B94F18" w:rsidR="0090327C" w:rsidRDefault="0090327C" w:rsidP="001C2A8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3F0D3C3" w14:textId="77777777" w:rsidR="0090327C" w:rsidRDefault="0090327C" w:rsidP="0090327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pt;height:7.1pt" o:bullet="t">
        <v:imagedata r:id="rId1" o:title="msoA4850B87"/>
      </v:shape>
    </w:pict>
  </w:numPicBullet>
  <w:abstractNum w:abstractNumId="0" w15:restartNumberingAfterBreak="0">
    <w:nsid w:val="022E4ABE"/>
    <w:multiLevelType w:val="hybridMultilevel"/>
    <w:tmpl w:val="38685A6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E5481B"/>
    <w:multiLevelType w:val="hybridMultilevel"/>
    <w:tmpl w:val="5032E862"/>
    <w:lvl w:ilvl="0" w:tplc="B9B83BCC">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EB3AF6"/>
    <w:multiLevelType w:val="hybridMultilevel"/>
    <w:tmpl w:val="D76E4C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253879"/>
    <w:multiLevelType w:val="hybridMultilevel"/>
    <w:tmpl w:val="6B283E52"/>
    <w:lvl w:ilvl="0" w:tplc="0409000B">
      <w:start w:val="1"/>
      <w:numFmt w:val="bullet"/>
      <w:lvlText w:val=""/>
      <w:lvlJc w:val="left"/>
      <w:pPr>
        <w:ind w:left="1145" w:hanging="360"/>
      </w:pPr>
      <w:rPr>
        <w:rFonts w:ascii="Wingdings" w:hAnsi="Wingdings" w:hint="default"/>
      </w:rPr>
    </w:lvl>
    <w:lvl w:ilvl="1" w:tplc="04090003" w:tentative="1">
      <w:start w:val="1"/>
      <w:numFmt w:val="bullet"/>
      <w:lvlText w:val="o"/>
      <w:lvlJc w:val="left"/>
      <w:pPr>
        <w:ind w:left="1865" w:hanging="360"/>
      </w:pPr>
      <w:rPr>
        <w:rFonts w:ascii="Courier New" w:hAnsi="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4" w15:restartNumberingAfterBreak="0">
    <w:nsid w:val="24A33279"/>
    <w:multiLevelType w:val="hybridMultilevel"/>
    <w:tmpl w:val="19726DBE"/>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264D12C3"/>
    <w:multiLevelType w:val="hybridMultilevel"/>
    <w:tmpl w:val="905C8B74"/>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73A0650"/>
    <w:multiLevelType w:val="hybridMultilevel"/>
    <w:tmpl w:val="35EACFE8"/>
    <w:lvl w:ilvl="0" w:tplc="04090009">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15:restartNumberingAfterBreak="0">
    <w:nsid w:val="2B935F8F"/>
    <w:multiLevelType w:val="hybridMultilevel"/>
    <w:tmpl w:val="6C88F40A"/>
    <w:lvl w:ilvl="0" w:tplc="D384FB4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521D0F"/>
    <w:multiLevelType w:val="hybridMultilevel"/>
    <w:tmpl w:val="E9B0AA6C"/>
    <w:lvl w:ilvl="0" w:tplc="04090009">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3F197048"/>
    <w:multiLevelType w:val="hybridMultilevel"/>
    <w:tmpl w:val="7AD85550"/>
    <w:lvl w:ilvl="0" w:tplc="F146B828">
      <w:start w:val="12"/>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0" w15:restartNumberingAfterBreak="0">
    <w:nsid w:val="45B74156"/>
    <w:multiLevelType w:val="hybridMultilevel"/>
    <w:tmpl w:val="73924B62"/>
    <w:lvl w:ilvl="0" w:tplc="452C0882">
      <w:start w:val="14"/>
      <w:numFmt w:val="decimal"/>
      <w:lvlText w:val="%1."/>
      <w:lvlJc w:val="left"/>
      <w:pPr>
        <w:ind w:left="502" w:hanging="360"/>
      </w:pPr>
      <w:rPr>
        <w:rFonts w:hint="default"/>
        <w:b w:val="0"/>
        <w:bCs/>
        <w:u w:val="none"/>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6BC83263"/>
    <w:multiLevelType w:val="hybridMultilevel"/>
    <w:tmpl w:val="E6B422B6"/>
    <w:lvl w:ilvl="0" w:tplc="40CAE496">
      <w:start w:val="1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877840"/>
    <w:multiLevelType w:val="hybridMultilevel"/>
    <w:tmpl w:val="DA4664AA"/>
    <w:lvl w:ilvl="0" w:tplc="63182D4E">
      <w:start w:val="1"/>
      <w:numFmt w:val="decimal"/>
      <w:lvlText w:val="%1."/>
      <w:lvlJc w:val="left"/>
      <w:pPr>
        <w:ind w:left="785" w:hanging="360"/>
      </w:pPr>
      <w:rPr>
        <w:rFonts w:hint="default"/>
        <w:b w:val="0"/>
        <w:bCs w:val="0"/>
        <w:u w:val="none"/>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num w:numId="1" w16cid:durableId="477768453">
    <w:abstractNumId w:val="12"/>
  </w:num>
  <w:num w:numId="2" w16cid:durableId="747772627">
    <w:abstractNumId w:val="5"/>
  </w:num>
  <w:num w:numId="3" w16cid:durableId="1016734365">
    <w:abstractNumId w:val="3"/>
  </w:num>
  <w:num w:numId="4" w16cid:durableId="1862163654">
    <w:abstractNumId w:val="1"/>
  </w:num>
  <w:num w:numId="5" w16cid:durableId="1829513729">
    <w:abstractNumId w:val="11"/>
  </w:num>
  <w:num w:numId="6" w16cid:durableId="859078453">
    <w:abstractNumId w:val="9"/>
  </w:num>
  <w:num w:numId="7" w16cid:durableId="626158004">
    <w:abstractNumId w:val="2"/>
  </w:num>
  <w:num w:numId="8" w16cid:durableId="1853255839">
    <w:abstractNumId w:val="10"/>
  </w:num>
  <w:num w:numId="9" w16cid:durableId="1375234856">
    <w:abstractNumId w:val="8"/>
  </w:num>
  <w:num w:numId="10" w16cid:durableId="1160928429">
    <w:abstractNumId w:val="6"/>
  </w:num>
  <w:num w:numId="11" w16cid:durableId="533272758">
    <w:abstractNumId w:val="4"/>
  </w:num>
  <w:num w:numId="12" w16cid:durableId="523174638">
    <w:abstractNumId w:val="0"/>
  </w:num>
  <w:num w:numId="13" w16cid:durableId="1120185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B95"/>
    <w:rsid w:val="00047AC6"/>
    <w:rsid w:val="000E3D65"/>
    <w:rsid w:val="00274BE3"/>
    <w:rsid w:val="00316AD4"/>
    <w:rsid w:val="003C42DC"/>
    <w:rsid w:val="004C1B95"/>
    <w:rsid w:val="004F1CAD"/>
    <w:rsid w:val="006467F4"/>
    <w:rsid w:val="0066052E"/>
    <w:rsid w:val="006E310C"/>
    <w:rsid w:val="007336A4"/>
    <w:rsid w:val="007360E5"/>
    <w:rsid w:val="0090327C"/>
    <w:rsid w:val="00A16F71"/>
    <w:rsid w:val="00C31A6A"/>
    <w:rsid w:val="00CF4004"/>
    <w:rsid w:val="00D36C29"/>
    <w:rsid w:val="00DA0C35"/>
    <w:rsid w:val="00E00CA5"/>
    <w:rsid w:val="00FD58A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2CDAB"/>
  <w15:chartTrackingRefBased/>
  <w15:docId w15:val="{EBDDB97F-B62F-4F47-979C-25D191042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B95"/>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4C1B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C1B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C1B9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C1B9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C1B9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C1B9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1B9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1B9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1B9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E310C"/>
    <w:pPr>
      <w:framePr w:w="7920" w:h="1980" w:hRule="exact" w:hSpace="180" w:wrap="auto" w:hAnchor="page" w:xAlign="center" w:yAlign="bottom"/>
      <w:ind w:left="2880"/>
    </w:pPr>
    <w:rPr>
      <w:rFonts w:asciiTheme="majorHAnsi" w:eastAsiaTheme="majorEastAsia" w:hAnsiTheme="majorHAnsi" w:cs="Times New Roman (Headings CS)"/>
      <w:sz w:val="28"/>
    </w:rPr>
  </w:style>
  <w:style w:type="character" w:customStyle="1" w:styleId="Heading1Char">
    <w:name w:val="Heading 1 Char"/>
    <w:basedOn w:val="DefaultParagraphFont"/>
    <w:link w:val="Heading1"/>
    <w:uiPriority w:val="9"/>
    <w:rsid w:val="004C1B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C1B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C1B9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C1B9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C1B9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C1B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1B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1B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1B95"/>
    <w:rPr>
      <w:rFonts w:eastAsiaTheme="majorEastAsia" w:cstheme="majorBidi"/>
      <w:color w:val="272727" w:themeColor="text1" w:themeTint="D8"/>
    </w:rPr>
  </w:style>
  <w:style w:type="paragraph" w:styleId="Title">
    <w:name w:val="Title"/>
    <w:basedOn w:val="Normal"/>
    <w:next w:val="Normal"/>
    <w:link w:val="TitleChar"/>
    <w:uiPriority w:val="10"/>
    <w:qFormat/>
    <w:rsid w:val="004C1B9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1B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1B9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1B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1B9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C1B95"/>
    <w:rPr>
      <w:i/>
      <w:iCs/>
      <w:color w:val="404040" w:themeColor="text1" w:themeTint="BF"/>
    </w:rPr>
  </w:style>
  <w:style w:type="paragraph" w:styleId="ListParagraph">
    <w:name w:val="List Paragraph"/>
    <w:basedOn w:val="Normal"/>
    <w:uiPriority w:val="34"/>
    <w:qFormat/>
    <w:rsid w:val="004C1B95"/>
    <w:pPr>
      <w:ind w:left="720"/>
      <w:contextualSpacing/>
    </w:pPr>
  </w:style>
  <w:style w:type="character" w:styleId="IntenseEmphasis">
    <w:name w:val="Intense Emphasis"/>
    <w:basedOn w:val="DefaultParagraphFont"/>
    <w:uiPriority w:val="21"/>
    <w:qFormat/>
    <w:rsid w:val="004C1B95"/>
    <w:rPr>
      <w:i/>
      <w:iCs/>
      <w:color w:val="2F5496" w:themeColor="accent1" w:themeShade="BF"/>
    </w:rPr>
  </w:style>
  <w:style w:type="paragraph" w:styleId="IntenseQuote">
    <w:name w:val="Intense Quote"/>
    <w:basedOn w:val="Normal"/>
    <w:next w:val="Normal"/>
    <w:link w:val="IntenseQuoteChar"/>
    <w:uiPriority w:val="30"/>
    <w:qFormat/>
    <w:rsid w:val="004C1B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C1B95"/>
    <w:rPr>
      <w:i/>
      <w:iCs/>
      <w:color w:val="2F5496" w:themeColor="accent1" w:themeShade="BF"/>
    </w:rPr>
  </w:style>
  <w:style w:type="character" w:styleId="IntenseReference">
    <w:name w:val="Intense Reference"/>
    <w:basedOn w:val="DefaultParagraphFont"/>
    <w:uiPriority w:val="32"/>
    <w:qFormat/>
    <w:rsid w:val="004C1B95"/>
    <w:rPr>
      <w:b/>
      <w:bCs/>
      <w:smallCaps/>
      <w:color w:val="2F5496" w:themeColor="accent1" w:themeShade="BF"/>
      <w:spacing w:val="5"/>
    </w:rPr>
  </w:style>
  <w:style w:type="paragraph" w:styleId="PlainText">
    <w:name w:val="Plain Text"/>
    <w:basedOn w:val="Normal"/>
    <w:link w:val="PlainTextChar"/>
    <w:uiPriority w:val="99"/>
    <w:unhideWhenUsed/>
    <w:rsid w:val="004C1B95"/>
    <w:rPr>
      <w:rFonts w:ascii="Courier" w:eastAsia="MS Mincho" w:hAnsi="Courier"/>
      <w:sz w:val="21"/>
      <w:szCs w:val="21"/>
      <w:lang w:val="en-US"/>
    </w:rPr>
  </w:style>
  <w:style w:type="character" w:customStyle="1" w:styleId="PlainTextChar">
    <w:name w:val="Plain Text Char"/>
    <w:basedOn w:val="DefaultParagraphFont"/>
    <w:link w:val="PlainText"/>
    <w:uiPriority w:val="99"/>
    <w:rsid w:val="004C1B95"/>
    <w:rPr>
      <w:rFonts w:ascii="Courier" w:eastAsia="MS Mincho" w:hAnsi="Courier" w:cs="Times New Roman"/>
      <w:kern w:val="0"/>
      <w:sz w:val="21"/>
      <w:szCs w:val="21"/>
      <w:lang w:val="en-US"/>
      <w14:ligatures w14:val="none"/>
    </w:rPr>
  </w:style>
  <w:style w:type="paragraph" w:styleId="Header">
    <w:name w:val="header"/>
    <w:basedOn w:val="Normal"/>
    <w:link w:val="HeaderChar"/>
    <w:uiPriority w:val="99"/>
    <w:unhideWhenUsed/>
    <w:rsid w:val="0090327C"/>
    <w:pPr>
      <w:tabs>
        <w:tab w:val="center" w:pos="4680"/>
        <w:tab w:val="right" w:pos="9360"/>
      </w:tabs>
    </w:pPr>
  </w:style>
  <w:style w:type="character" w:customStyle="1" w:styleId="HeaderChar">
    <w:name w:val="Header Char"/>
    <w:basedOn w:val="DefaultParagraphFont"/>
    <w:link w:val="Header"/>
    <w:uiPriority w:val="99"/>
    <w:rsid w:val="0090327C"/>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9032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TotalTime>
  <Pages>4</Pages>
  <Words>1073</Words>
  <Characters>6118</Characters>
  <Application>Microsoft Office Word</Application>
  <DocSecurity>0</DocSecurity>
  <Lines>50</Lines>
  <Paragraphs>14</Paragraphs>
  <ScaleCrop>false</ScaleCrop>
  <Company/>
  <LinksUpToDate>false</LinksUpToDate>
  <CharactersWithSpaces>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Crittenden</dc:creator>
  <cp:keywords/>
  <dc:description/>
  <cp:lastModifiedBy>Ruth Crittenden</cp:lastModifiedBy>
  <cp:revision>9</cp:revision>
  <dcterms:created xsi:type="dcterms:W3CDTF">2026-05-22T18:15:00Z</dcterms:created>
  <dcterms:modified xsi:type="dcterms:W3CDTF">2026-05-25T14:58:00Z</dcterms:modified>
</cp:coreProperties>
</file>