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1,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Fruit Begins Beneath the Surface</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Built to Produce</w:t>
      </w:r>
    </w:p>
    <w:p w:rsidR="00000000" w:rsidDel="00000000" w:rsidP="00000000" w:rsidRDefault="00000000" w:rsidRPr="00000000" w14:paraId="00000003">
      <w:pPr>
        <w:spacing w:after="240" w:before="240" w:lineRule="auto"/>
        <w:rPr>
          <w:i w:val="1"/>
          <w:iCs w:val="1"/>
        </w:rPr>
      </w:pPr>
      <w:r w:rsidDel="00000000" w:rsidR="00000000" w:rsidRPr="00000000">
        <w:rPr>
          <w:b w:val="1"/>
          <w:bCs w:val="1"/>
          <w:rtl w:val="0"/>
        </w:rPr>
        <w:t xml:space="preserve">Scripture – John 15:5</w:t>
        <w:br w:type="textWrapping"/>
      </w:r>
      <w:r w:rsidDel="00000000" w:rsidR="00000000" w:rsidRPr="00000000">
        <w:rPr>
          <w:rtl w:val="0"/>
        </w:rPr>
        <w:t xml:space="preserve"> </w:t>
      </w:r>
      <w:r w:rsidDel="00000000" w:rsidR="00000000" w:rsidRPr="00000000">
        <w:rPr>
          <w:i w:val="1"/>
          <w:iCs w:val="1"/>
          <w:rtl w:val="0"/>
        </w:rPr>
        <w:t xml:space="preserve">"I am the vine; you are the branches. If you remain in me and I in you, you will bear much fruit; apart from me you can do nothing."</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on4mmxtk2ia"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Fruit always begins beneath the surface before it becomes visible. Long before fruit appears on a branch, something important is happening where no one can see it. Nutrients are being received, connections are being maintained, and growth is taking place internally. In the same way, spiritual fruit begins with what God is doing within you before it is ever displayed through you. What eventually becomes visible is first developed in hidden places.</w:t>
      </w:r>
    </w:p>
    <w:p w:rsidR="00000000" w:rsidDel="00000000" w:rsidP="00000000" w:rsidRDefault="00000000" w:rsidRPr="00000000" w14:paraId="00000007">
      <w:pPr>
        <w:spacing w:after="240" w:before="240" w:lineRule="auto"/>
        <w:rPr/>
      </w:pPr>
      <w:r w:rsidDel="00000000" w:rsidR="00000000" w:rsidRPr="00000000">
        <w:rPr>
          <w:rtl w:val="0"/>
        </w:rPr>
        <w:t xml:space="preserve">Many people focus on producing visible results, but God often focuses on developing healthy roots. We naturally want to see immediate progress, obvious growth, and outward evidence that something is changing. Yet God understands that lasting fruit requires a strong foundation. Before He produces something through you, He often develops something within you. The strength of the fruit will always be connected to the health of the root.</w:t>
      </w:r>
    </w:p>
    <w:p w:rsidR="00000000" w:rsidDel="00000000" w:rsidP="00000000" w:rsidRDefault="00000000" w:rsidRPr="00000000" w14:paraId="00000008">
      <w:pPr>
        <w:spacing w:after="240" w:before="240" w:lineRule="auto"/>
        <w:rPr/>
      </w:pPr>
      <w:r w:rsidDel="00000000" w:rsidR="00000000" w:rsidRPr="00000000">
        <w:rPr>
          <w:rtl w:val="0"/>
        </w:rPr>
        <w:t xml:space="preserve">Jesus reminds us that fruitfulness is not something we manufacture through effort alone. Fruit grows naturally when a branch remains connected to the vine. The branch does not struggle to produce fruit; it simply stays connected to its source. In the same way, your responsibility is not to force growth but to remain connected to Christ. As you stay connected, God produces what only He can produce.</w:t>
      </w:r>
    </w:p>
    <w:p w:rsidR="00000000" w:rsidDel="00000000" w:rsidP="00000000" w:rsidRDefault="00000000" w:rsidRPr="00000000" w14:paraId="00000009">
      <w:pPr>
        <w:spacing w:after="240" w:before="240" w:lineRule="auto"/>
        <w:rPr/>
      </w:pPr>
      <w:r w:rsidDel="00000000" w:rsidR="00000000" w:rsidRPr="00000000">
        <w:rPr>
          <w:rtl w:val="0"/>
        </w:rPr>
        <w:t xml:space="preserve">This process can sometimes feel slow because much of the work happens beneath the surface. There may be seasons when you do not see obvious change, yet God is still developing your character, strengthening your faith, and shaping your heart. Hidden growth is still growth. What God is building internally today will eventually become visible tomorrow.</w:t>
      </w:r>
    </w:p>
    <w:p w:rsidR="00000000" w:rsidDel="00000000" w:rsidP="00000000" w:rsidRDefault="00000000" w:rsidRPr="00000000" w14:paraId="0000000A">
      <w:pPr>
        <w:spacing w:after="240" w:before="240" w:lineRule="auto"/>
        <w:rPr/>
      </w:pPr>
      <w:r w:rsidDel="00000000" w:rsidR="00000000" w:rsidRPr="00000000">
        <w:rPr>
          <w:rtl w:val="0"/>
        </w:rPr>
        <w:t xml:space="preserve">Today, do not become discouraged if you cannot yet see all the fruit you desire. Trust the process God is working in your life. Stay connected to Him even when growth feels invisible. What is developing beneath the surface is preparing you for what will eventually be revealed above it.</w:t>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C">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D">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Fruit begins beneath the surface.</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 Spend intentional time with God today</w:t>
      </w:r>
    </w:p>
    <w:p w:rsidR="00000000" w:rsidDel="00000000" w:rsidP="00000000" w:rsidRDefault="00000000" w:rsidRPr="00000000" w14:paraId="00000011">
      <w:pPr>
        <w:spacing w:after="240" w:before="240" w:lineRule="auto"/>
        <w:rPr/>
      </w:pPr>
      <w:r w:rsidDel="00000000" w:rsidR="00000000" w:rsidRPr="00000000">
        <w:rPr>
          <w:rtl w:val="0"/>
        </w:rPr>
        <w:t xml:space="preserve"> • Reflect on one area where God is growing you internally</w:t>
      </w:r>
    </w:p>
    <w:p w:rsidR="00000000" w:rsidDel="00000000" w:rsidP="00000000" w:rsidRDefault="00000000" w:rsidRPr="00000000" w14:paraId="00000012">
      <w:pPr>
        <w:spacing w:after="240" w:before="240" w:lineRule="auto"/>
        <w:rPr/>
      </w:pPr>
      <w:r w:rsidDel="00000000" w:rsidR="00000000" w:rsidRPr="00000000">
        <w:rPr>
          <w:rtl w:val="0"/>
        </w:rPr>
        <w:t xml:space="preserve"> • Trust the process even when growth feels hidden</w:t>
      </w:r>
    </w:p>
    <w:p w:rsidR="00000000" w:rsidDel="00000000" w:rsidP="00000000" w:rsidRDefault="00000000" w:rsidRPr="00000000" w14:paraId="000000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sz w:val="26"/>
          <w:szCs w:val="26"/>
        </w:rPr>
      </w:pPr>
      <w:bookmarkStart w:colFirst="0" w:colLast="0" w:name="_j6ngz572tpr"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Lord, help me remain connected to You and trust the work You are doing within me. Strengthen my roots so that my life produces fruit that honors You. In Jesus name, Amen.</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8">
      <w:pPr>
        <w:spacing w:after="240" w:before="240" w:lineRule="auto"/>
        <w:rPr/>
      </w:pPr>
      <w:r w:rsidDel="00000000" w:rsidR="00000000" w:rsidRPr="00000000">
        <w:rPr>
          <w:rtl w:val="0"/>
        </w:rPr>
        <w:t xml:space="preserve">What area of hidden growth might God be developing in my life right now?</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