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4ADE" w14:textId="346A2C5E" w:rsidR="00A77824" w:rsidRDefault="00A77824" w:rsidP="00A77824">
      <w:pPr>
        <w:rPr>
          <w:b/>
          <w:bCs/>
        </w:rPr>
      </w:pPr>
      <w:r w:rsidRPr="003353D0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6834D43C" wp14:editId="35A5F402">
            <wp:simplePos x="0" y="0"/>
            <wp:positionH relativeFrom="margin">
              <wp:posOffset>1156894</wp:posOffset>
            </wp:positionH>
            <wp:positionV relativeFrom="paragraph">
              <wp:posOffset>-225577</wp:posOffset>
            </wp:positionV>
            <wp:extent cx="4091840" cy="621792"/>
            <wp:effectExtent l="0" t="0" r="0" b="6985"/>
            <wp:wrapNone/>
            <wp:docPr id="14" name="image1.png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7968"/>
                    <a:stretch>
                      <a:fillRect/>
                    </a:stretch>
                  </pic:blipFill>
                  <pic:spPr>
                    <a:xfrm>
                      <a:off x="0" y="0"/>
                      <a:ext cx="4091840" cy="621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C87C6" w14:textId="7A90F360" w:rsidR="00A77824" w:rsidRPr="008141F8" w:rsidRDefault="00553E63" w:rsidP="0009477E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8141F8">
        <w:rPr>
          <w:rFonts w:asciiTheme="majorHAnsi" w:hAnsiTheme="majorHAnsi" w:cs="Times New Roman"/>
          <w:b/>
          <w:bCs/>
          <w:sz w:val="28"/>
          <w:szCs w:val="28"/>
        </w:rPr>
        <w:t>Secure in Christ</w:t>
      </w:r>
    </w:p>
    <w:p w14:paraId="37616399" w14:textId="4D81C8BD" w:rsidR="0009477E" w:rsidRPr="008141F8" w:rsidRDefault="00F3118F" w:rsidP="0009477E">
      <w:pPr>
        <w:pStyle w:val="NoSpacing"/>
        <w:jc w:val="center"/>
        <w:rPr>
          <w:rFonts w:asciiTheme="majorHAnsi" w:hAnsiTheme="majorHAnsi" w:cs="Times New Roman"/>
          <w:b/>
          <w:bCs/>
        </w:rPr>
      </w:pPr>
      <w:r w:rsidRPr="008141F8">
        <w:rPr>
          <w:rFonts w:asciiTheme="majorHAnsi" w:hAnsiTheme="majorHAnsi" w:cs="Times New Roman"/>
          <w:b/>
          <w:bCs/>
        </w:rPr>
        <w:t xml:space="preserve">May </w:t>
      </w:r>
      <w:r w:rsidR="00553E63" w:rsidRPr="008141F8">
        <w:rPr>
          <w:rFonts w:asciiTheme="majorHAnsi" w:hAnsiTheme="majorHAnsi" w:cs="Times New Roman"/>
          <w:b/>
          <w:bCs/>
        </w:rPr>
        <w:t>24</w:t>
      </w:r>
      <w:r w:rsidRPr="008141F8">
        <w:rPr>
          <w:rFonts w:asciiTheme="majorHAnsi" w:hAnsiTheme="majorHAnsi" w:cs="Times New Roman"/>
          <w:b/>
          <w:bCs/>
        </w:rPr>
        <w:t>, 2026</w:t>
      </w:r>
    </w:p>
    <w:p w14:paraId="5EE1CC23" w14:textId="77777777" w:rsidR="008141F8" w:rsidRDefault="008141F8" w:rsidP="00A64A4B">
      <w:pPr>
        <w:pStyle w:val="NoSpacing"/>
      </w:pPr>
    </w:p>
    <w:p w14:paraId="72F79B32" w14:textId="72F93E8E" w:rsidR="00010DC9" w:rsidRDefault="00010DC9" w:rsidP="00A64A4B">
      <w:pPr>
        <w:pStyle w:val="NoSpacing"/>
      </w:pPr>
      <w:r>
        <w:t>Good morning C3 Family!  I hope you are having a blessed holiday weekend as we celebrate Memorial Day</w:t>
      </w:r>
      <w:r w:rsidR="00B0396C">
        <w:t xml:space="preserve"> this week.  Today we are going to be spending time in the book of Judges learning from Gideon and how God called him out of insecurity into a mighty warrior of God.  In the same</w:t>
      </w:r>
      <w:r w:rsidR="003D39BE">
        <w:t xml:space="preserve"> we are going to learn that</w:t>
      </w:r>
      <w:r w:rsidR="00B0396C">
        <w:t xml:space="preserve"> God is calling us to more than just existing or getting by, He’s calling us to live a life of security</w:t>
      </w:r>
      <w:r w:rsidR="003D39BE">
        <w:t xml:space="preserve"> and purpose</w:t>
      </w:r>
      <w:r w:rsidR="00B0396C">
        <w:t xml:space="preserve"> that He provides to us in Jesus Christ. </w:t>
      </w:r>
    </w:p>
    <w:p w14:paraId="2FDC8624" w14:textId="77777777" w:rsidR="00010DC9" w:rsidRDefault="00010DC9" w:rsidP="00A64A4B">
      <w:pPr>
        <w:pStyle w:val="NoSpacing"/>
      </w:pPr>
    </w:p>
    <w:p w14:paraId="78A19606" w14:textId="5246317C" w:rsidR="00F3118F" w:rsidRPr="00CE2401" w:rsidRDefault="00486C53" w:rsidP="00A64A4B">
      <w:pPr>
        <w:pStyle w:val="NoSpacing"/>
      </w:pPr>
      <w:r w:rsidRPr="00486C53">
        <w:rPr>
          <w:b/>
          <w:bCs/>
        </w:rPr>
        <w:t>Scriptures</w:t>
      </w:r>
      <w:r w:rsidR="00F3118F" w:rsidRPr="00A64A4B">
        <w:t xml:space="preserve">: </w:t>
      </w:r>
      <w:r w:rsidR="006A652E" w:rsidRPr="00CE2401">
        <w:t>Judges 6</w:t>
      </w:r>
      <w:r w:rsidR="00CE2401">
        <w:t>, Philippians 4:13</w:t>
      </w:r>
    </w:p>
    <w:p w14:paraId="5F31841E" w14:textId="56A8EB7D" w:rsidR="00C640B6" w:rsidRPr="009F533C" w:rsidRDefault="00F11282" w:rsidP="001659D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Our human</w:t>
      </w:r>
      <w:r w:rsidR="001659D7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___________________________</w:t>
      </w:r>
      <w:r w:rsidR="001659D7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c</w:t>
      </w:r>
      <w:r w:rsidR="001659D7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ause 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u</w:t>
      </w:r>
      <w:r w:rsidR="001659D7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s to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.</w:t>
      </w:r>
    </w:p>
    <w:p w14:paraId="5ECB7B17" w14:textId="3577F039" w:rsidR="001659D7" w:rsidRPr="009F533C" w:rsidRDefault="00FA3534" w:rsidP="001659D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“</w:t>
      </w:r>
      <w:r w:rsidR="006B3DC3" w:rsidRPr="006B3DC3"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11 </w:t>
      </w:r>
      <w:r w:rsidR="006B3DC3" w:rsidRPr="006B3DC3">
        <w:rPr>
          <w:rFonts w:ascii="Aptos" w:eastAsia="Times New Roman" w:hAnsi="Aptos" w:cs="Times New Roman"/>
          <w:kern w:val="0"/>
          <w14:ligatures w14:val="none"/>
        </w:rPr>
        <w:t>The angel of the Lord came and sat down under the oak in Ophrah that belonged to Joash the Abiezrite, where his son Gideon was threshing wheat in a winepress to keep it from the Midianites.</w:t>
      </w:r>
      <w:r>
        <w:rPr>
          <w:rFonts w:ascii="Aptos" w:eastAsia="Times New Roman" w:hAnsi="Aptos" w:cs="Times New Roman"/>
          <w:kern w:val="0"/>
          <w14:ligatures w14:val="none"/>
        </w:rPr>
        <w:t>”</w:t>
      </w:r>
      <w:r w:rsidR="00486C5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6B3DC3" w:rsidRPr="006B3DC3">
        <w:rPr>
          <w:rFonts w:ascii="Aptos" w:eastAsia="Times New Roman" w:hAnsi="Aptos" w:cs="Times New Roman"/>
          <w:kern w:val="0"/>
          <w14:ligatures w14:val="none"/>
        </w:rPr>
        <w:t> </w:t>
      </w:r>
      <w:r w:rsidR="006B3DC3">
        <w:rPr>
          <w:rFonts w:ascii="Aptos" w:eastAsia="Times New Roman" w:hAnsi="Aptos" w:cs="Times New Roman"/>
          <w:kern w:val="0"/>
          <w14:ligatures w14:val="none"/>
        </w:rPr>
        <w:t xml:space="preserve"> Judges 6:11</w:t>
      </w:r>
    </w:p>
    <w:p w14:paraId="4F601C28" w14:textId="0FAEC3B6" w:rsidR="001659D7" w:rsidRPr="009F533C" w:rsidRDefault="001659D7" w:rsidP="006E307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God </w:t>
      </w:r>
      <w:r w:rsidR="006E3079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s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ees </w:t>
      </w:r>
      <w:r w:rsidR="006E3079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w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ho </w:t>
      </w:r>
      <w:r w:rsidR="006E3079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y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ou </w:t>
      </w:r>
      <w:r w:rsidR="006E3079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c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an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_________________________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in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__________________</w:t>
      </w:r>
      <w:r w:rsidR="006E3079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.</w:t>
      </w:r>
    </w:p>
    <w:p w14:paraId="5E8CF23E" w14:textId="7D0E0D17" w:rsidR="001659D7" w:rsidRPr="009F533C" w:rsidRDefault="00FA3534" w:rsidP="001659D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“</w:t>
      </w:r>
      <w:r w:rsidR="00E47AF1" w:rsidRPr="00E47AF1"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12 </w:t>
      </w:r>
      <w:r w:rsidR="00E47AF1" w:rsidRPr="00E47AF1">
        <w:rPr>
          <w:rFonts w:ascii="Aptos" w:eastAsia="Times New Roman" w:hAnsi="Aptos" w:cs="Times New Roman"/>
          <w:kern w:val="0"/>
          <w14:ligatures w14:val="none"/>
        </w:rPr>
        <w:t>When the angel of the Lord appeared to Gideon, he said, “The Lord is with you, mighty warrior.”</w:t>
      </w:r>
      <w:r w:rsidR="00E47AF1">
        <w:rPr>
          <w:rFonts w:ascii="Aptos" w:eastAsia="Times New Roman" w:hAnsi="Aptos" w:cs="Times New Roman"/>
          <w:kern w:val="0"/>
          <w14:ligatures w14:val="none"/>
        </w:rPr>
        <w:t xml:space="preserve">  Judges 6:12</w:t>
      </w:r>
    </w:p>
    <w:p w14:paraId="09DB2E5D" w14:textId="5E033018" w:rsidR="001659D7" w:rsidRPr="009F533C" w:rsidRDefault="00E47AF1" w:rsidP="001659D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F533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1659D7" w:rsidRPr="009F533C">
        <w:rPr>
          <w:rFonts w:ascii="Aptos" w:eastAsia="Times New Roman" w:hAnsi="Aptos" w:cs="Times New Roman"/>
          <w:kern w:val="0"/>
          <w14:ligatures w14:val="none"/>
        </w:rPr>
        <w:t>“I can do all things through Christ who strengthens me.”</w:t>
      </w:r>
      <w:r w:rsidR="00FC7E3F" w:rsidRPr="009F533C">
        <w:rPr>
          <w:rFonts w:ascii="Aptos" w:eastAsia="Times New Roman" w:hAnsi="Aptos" w:cs="Times New Roman"/>
          <w:kern w:val="0"/>
          <w14:ligatures w14:val="none"/>
        </w:rPr>
        <w:t xml:space="preserve">  </w:t>
      </w:r>
      <w:r w:rsidR="004867AA" w:rsidRPr="009F533C">
        <w:rPr>
          <w:rFonts w:ascii="Aptos" w:eastAsia="Times New Roman" w:hAnsi="Aptos" w:cs="Times New Roman"/>
          <w:kern w:val="0"/>
          <w14:ligatures w14:val="none"/>
        </w:rPr>
        <w:t>Philippians</w:t>
      </w:r>
      <w:r w:rsidR="00FC7E3F" w:rsidRPr="009F533C">
        <w:rPr>
          <w:rFonts w:ascii="Aptos" w:eastAsia="Times New Roman" w:hAnsi="Aptos" w:cs="Times New Roman"/>
          <w:kern w:val="0"/>
          <w14:ligatures w14:val="none"/>
        </w:rPr>
        <w:t xml:space="preserve"> 4:13</w:t>
      </w:r>
    </w:p>
    <w:p w14:paraId="47B2B4A2" w14:textId="47808CA3" w:rsidR="001659D7" w:rsidRPr="009F533C" w:rsidRDefault="001659D7" w:rsidP="001659D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3</w:t>
      </w:r>
      <w:r w:rsidR="00C270EF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.</w:t>
      </w:r>
      <w:r w:rsidRPr="00C03E4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Insecurity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D42906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happens when we focus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8E64C2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our w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eakness</w:t>
      </w:r>
      <w:r w:rsidR="00D42906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or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__________________</w:t>
      </w:r>
      <w:r w:rsidR="00D42906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, but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_____________________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D42906"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f</w:t>
      </w:r>
      <w:r w:rsidRPr="009F533C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ocuses on </w:t>
      </w:r>
      <w:r w:rsidRPr="00C03E43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God’s </w:t>
      </w:r>
      <w:r w:rsidR="00FC23BF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_______________________</w:t>
      </w:r>
      <w:r w:rsidR="00D42906" w:rsidRPr="00C03E43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.</w:t>
      </w:r>
    </w:p>
    <w:p w14:paraId="3D924D5B" w14:textId="3AF4D859" w:rsidR="007B6206" w:rsidRPr="009F533C" w:rsidRDefault="007B6206" w:rsidP="007B6206">
      <w:pPr>
        <w:spacing w:before="100" w:beforeAutospacing="1" w:after="100" w:afterAutospacing="1" w:line="240" w:lineRule="auto"/>
        <w:rPr>
          <w:rFonts w:ascii="Aptos" w:eastAsia="Times New Roman" w:hAnsi="Aptos"/>
          <w:kern w:val="0"/>
          <w14:ligatures w14:val="none"/>
        </w:rPr>
      </w:pPr>
      <w:r w:rsidRPr="009F533C"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15 </w:t>
      </w:r>
      <w:r w:rsidRPr="009F533C">
        <w:rPr>
          <w:rFonts w:ascii="Aptos" w:eastAsia="Times New Roman" w:hAnsi="Aptos" w:cs="Times New Roman"/>
          <w:kern w:val="0"/>
          <w14:ligatures w14:val="none"/>
        </w:rPr>
        <w:t>“Pardon me, my lord,” Gideon replied, “but how can I save Israel? My clan is the weakest in Manasseh, and I am the least in my family.”</w:t>
      </w:r>
      <w:r w:rsidRPr="009F533C"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16 </w:t>
      </w:r>
      <w:r w:rsidRPr="009F533C">
        <w:rPr>
          <w:rFonts w:ascii="Aptos" w:eastAsia="Times New Roman" w:hAnsi="Aptos" w:cs="Times New Roman"/>
          <w:kern w:val="0"/>
          <w14:ligatures w14:val="none"/>
        </w:rPr>
        <w:t>The Lord answered, “I will be with you, and you will strike down all the Midianites, leaving none alive.”</w:t>
      </w:r>
      <w:r w:rsidR="00FA3534">
        <w:rPr>
          <w:rFonts w:ascii="Aptos" w:eastAsia="Times New Roman" w:hAnsi="Aptos" w:cs="Times New Roman"/>
          <w:kern w:val="0"/>
          <w14:ligatures w14:val="none"/>
        </w:rPr>
        <w:t xml:space="preserve">  </w:t>
      </w:r>
      <w:r w:rsidR="00FA3534" w:rsidRPr="009F533C">
        <w:rPr>
          <w:rFonts w:ascii="Aptos" w:eastAsia="Times New Roman" w:hAnsi="Aptos" w:cs="Times New Roman"/>
          <w:kern w:val="0"/>
          <w14:ligatures w14:val="none"/>
        </w:rPr>
        <w:t>Judges 6:15-16</w:t>
      </w:r>
    </w:p>
    <w:p w14:paraId="124981A7" w14:textId="1C57A16D" w:rsidR="001659D7" w:rsidRPr="00BF0221" w:rsidRDefault="00FC23BF" w:rsidP="00BF0221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_____________</w:t>
      </w:r>
      <w:r w:rsidR="001659D7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in God </w:t>
      </w:r>
      <w:r w:rsidR="004B0FDA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l</w:t>
      </w:r>
      <w:r w:rsidR="001659D7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eads to</w:t>
      </w:r>
      <w:r w:rsidR="0047728E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living a life of </w:t>
      </w:r>
      <w:r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____________</w:t>
      </w:r>
      <w:r w:rsidR="00E14D83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and </w:t>
      </w:r>
      <w:r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___________</w:t>
      </w:r>
      <w:r w:rsidR="00E14D83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.</w:t>
      </w:r>
      <w:r w:rsidR="00E14D83" w:rsidRPr="00BF022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7030D9CB" w14:textId="76189294" w:rsidR="001659D7" w:rsidRPr="009F533C" w:rsidRDefault="00E14D83" w:rsidP="001659D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F533C">
        <w:rPr>
          <w:rFonts w:ascii="Aptos" w:eastAsia="Times New Roman" w:hAnsi="Aptos" w:cs="Times New Roman"/>
          <w:b/>
          <w:bCs/>
          <w:kern w:val="0"/>
          <w:vertAlign w:val="superscript"/>
          <w14:ligatures w14:val="none"/>
        </w:rPr>
        <w:t>14 </w:t>
      </w:r>
      <w:r w:rsidRPr="009F533C">
        <w:rPr>
          <w:rFonts w:ascii="Aptos" w:eastAsia="Times New Roman" w:hAnsi="Aptos" w:cs="Times New Roman"/>
          <w:kern w:val="0"/>
          <w14:ligatures w14:val="none"/>
        </w:rPr>
        <w:t>The Lord turned to him and said, “Go in the strength you have and save Israel out of Midian’s hand. Am I not sending you?”</w:t>
      </w:r>
      <w:r w:rsidR="00FA3534">
        <w:rPr>
          <w:rFonts w:ascii="Aptos" w:eastAsia="Times New Roman" w:hAnsi="Aptos" w:cs="Times New Roman"/>
          <w:kern w:val="0"/>
          <w14:ligatures w14:val="none"/>
        </w:rPr>
        <w:t xml:space="preserve">  </w:t>
      </w:r>
      <w:r w:rsidR="00FA3534" w:rsidRPr="009F533C">
        <w:rPr>
          <w:rFonts w:ascii="Aptos" w:eastAsia="Times New Roman" w:hAnsi="Aptos" w:cs="Times New Roman"/>
          <w:kern w:val="0"/>
          <w14:ligatures w14:val="none"/>
        </w:rPr>
        <w:t>Judges 6:14</w:t>
      </w:r>
    </w:p>
    <w:p w14:paraId="3FA936BE" w14:textId="5AA3CE24" w:rsidR="008A29D3" w:rsidRPr="008141F8" w:rsidRDefault="008A29D3" w:rsidP="001659D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  <w:r w:rsidRPr="008141F8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 xml:space="preserve">Application: </w:t>
      </w:r>
    </w:p>
    <w:p w14:paraId="2114C73F" w14:textId="6F5498B6" w:rsidR="008A29D3" w:rsidRDefault="001659D7" w:rsidP="009F4AD6">
      <w:pPr>
        <w:pStyle w:val="ListParagraph"/>
        <w:numPr>
          <w:ilvl w:val="0"/>
          <w:numId w:val="45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kern w:val="0"/>
          <w14:ligatures w14:val="none"/>
        </w:rPr>
      </w:pPr>
      <w:r w:rsidRPr="008A29D3">
        <w:rPr>
          <w:rFonts w:ascii="Aptos" w:eastAsia="Times New Roman" w:hAnsi="Aptos" w:cs="Times New Roman"/>
          <w:kern w:val="0"/>
          <w14:ligatures w14:val="none"/>
        </w:rPr>
        <w:t xml:space="preserve">God is calling </w:t>
      </w:r>
      <w:r w:rsidR="009F4AD6">
        <w:rPr>
          <w:rFonts w:ascii="Aptos" w:eastAsia="Times New Roman" w:hAnsi="Aptos" w:cs="Times New Roman"/>
          <w:kern w:val="0"/>
          <w14:ligatures w14:val="none"/>
        </w:rPr>
        <w:t>His</w:t>
      </w:r>
      <w:r w:rsidRPr="008A29D3">
        <w:rPr>
          <w:rFonts w:ascii="Aptos" w:eastAsia="Times New Roman" w:hAnsi="Aptos" w:cs="Times New Roman"/>
          <w:kern w:val="0"/>
          <w14:ligatures w14:val="none"/>
        </w:rPr>
        <w:t xml:space="preserve"> people to stop sitting in insecurity and start stepping into purpose.</w:t>
      </w:r>
    </w:p>
    <w:p w14:paraId="63ABAAFD" w14:textId="77777777" w:rsidR="00F6294C" w:rsidRDefault="001659D7" w:rsidP="009F4AD6">
      <w:pPr>
        <w:pStyle w:val="ListParagraph"/>
        <w:numPr>
          <w:ilvl w:val="0"/>
          <w:numId w:val="45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kern w:val="0"/>
          <w14:ligatures w14:val="none"/>
        </w:rPr>
      </w:pPr>
      <w:r w:rsidRPr="008A29D3">
        <w:rPr>
          <w:rFonts w:ascii="Aptos" w:eastAsia="Times New Roman" w:hAnsi="Aptos" w:cs="Times New Roman"/>
          <w:kern w:val="0"/>
          <w14:ligatures w14:val="none"/>
        </w:rPr>
        <w:t>You don’t need to have everything figured out.</w:t>
      </w:r>
      <w:r w:rsidR="008A29D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8A29D3">
        <w:rPr>
          <w:rFonts w:ascii="Aptos" w:eastAsia="Times New Roman" w:hAnsi="Aptos" w:cs="Times New Roman"/>
          <w:kern w:val="0"/>
          <w14:ligatures w14:val="none"/>
        </w:rPr>
        <w:t>You simply need to trust the One who called you.</w:t>
      </w:r>
    </w:p>
    <w:p w14:paraId="7D959D07" w14:textId="59566D4B" w:rsidR="001659D7" w:rsidRPr="00F6294C" w:rsidRDefault="001659D7" w:rsidP="009F4AD6">
      <w:pPr>
        <w:pStyle w:val="ListParagraph"/>
        <w:numPr>
          <w:ilvl w:val="0"/>
          <w:numId w:val="45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kern w:val="0"/>
          <w14:ligatures w14:val="none"/>
        </w:rPr>
      </w:pPr>
      <w:r w:rsidRPr="00F6294C">
        <w:rPr>
          <w:rFonts w:ascii="Aptos" w:eastAsia="Times New Roman" w:hAnsi="Aptos" w:cs="Times New Roman"/>
          <w:kern w:val="0"/>
          <w14:ligatures w14:val="none"/>
        </w:rPr>
        <w:t>Today is the day to stop living beneath who God created you to be and start living secure in Christ.</w:t>
      </w:r>
    </w:p>
    <w:p w14:paraId="1746FCEF" w14:textId="77777777" w:rsidR="00F6294C" w:rsidRPr="00F6294C" w:rsidRDefault="00F6294C" w:rsidP="00F6294C">
      <w:pPr>
        <w:jc w:val="center"/>
        <w:rPr>
          <w:rFonts w:ascii="Aptos" w:eastAsia="Times New Roman" w:hAnsi="Aptos" w:cs="Times New Roman"/>
        </w:rPr>
      </w:pPr>
    </w:p>
    <w:sectPr w:rsidR="00F6294C" w:rsidRPr="00F6294C" w:rsidSect="00207617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309A" w14:textId="77777777" w:rsidR="00382209" w:rsidRDefault="00382209" w:rsidP="00207617">
      <w:pPr>
        <w:spacing w:after="0" w:line="240" w:lineRule="auto"/>
      </w:pPr>
      <w:r>
        <w:separator/>
      </w:r>
    </w:p>
  </w:endnote>
  <w:endnote w:type="continuationSeparator" w:id="0">
    <w:p w14:paraId="55BC8E20" w14:textId="77777777" w:rsidR="00382209" w:rsidRDefault="00382209" w:rsidP="0020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7F56" w14:textId="77777777" w:rsidR="00382209" w:rsidRDefault="00382209" w:rsidP="00207617">
      <w:pPr>
        <w:spacing w:after="0" w:line="240" w:lineRule="auto"/>
      </w:pPr>
      <w:r>
        <w:separator/>
      </w:r>
    </w:p>
  </w:footnote>
  <w:footnote w:type="continuationSeparator" w:id="0">
    <w:p w14:paraId="36BCA511" w14:textId="77777777" w:rsidR="00382209" w:rsidRDefault="00382209" w:rsidP="00207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AC7"/>
    <w:multiLevelType w:val="hybridMultilevel"/>
    <w:tmpl w:val="334415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6C11"/>
    <w:multiLevelType w:val="multilevel"/>
    <w:tmpl w:val="48F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3550D"/>
    <w:multiLevelType w:val="hybridMultilevel"/>
    <w:tmpl w:val="58F2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12417"/>
    <w:multiLevelType w:val="multilevel"/>
    <w:tmpl w:val="7696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1C8F"/>
    <w:multiLevelType w:val="multilevel"/>
    <w:tmpl w:val="A0B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B4137"/>
    <w:multiLevelType w:val="hybridMultilevel"/>
    <w:tmpl w:val="B6B829FA"/>
    <w:lvl w:ilvl="0" w:tplc="D9808376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6717"/>
    <w:multiLevelType w:val="multilevel"/>
    <w:tmpl w:val="601C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06F87"/>
    <w:multiLevelType w:val="multilevel"/>
    <w:tmpl w:val="9A5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4451E"/>
    <w:multiLevelType w:val="multilevel"/>
    <w:tmpl w:val="B624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331FA"/>
    <w:multiLevelType w:val="hybridMultilevel"/>
    <w:tmpl w:val="0D885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C342EA"/>
    <w:multiLevelType w:val="hybridMultilevel"/>
    <w:tmpl w:val="8920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819F2"/>
    <w:multiLevelType w:val="hybridMultilevel"/>
    <w:tmpl w:val="565A1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EED"/>
    <w:multiLevelType w:val="multilevel"/>
    <w:tmpl w:val="B3D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0174C"/>
    <w:multiLevelType w:val="multilevel"/>
    <w:tmpl w:val="0BE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F02A9"/>
    <w:multiLevelType w:val="multilevel"/>
    <w:tmpl w:val="5658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54CB6"/>
    <w:multiLevelType w:val="multilevel"/>
    <w:tmpl w:val="28B0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A2DFD"/>
    <w:multiLevelType w:val="multilevel"/>
    <w:tmpl w:val="0FE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5E260F"/>
    <w:multiLevelType w:val="hybridMultilevel"/>
    <w:tmpl w:val="A2AA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1FB7"/>
    <w:multiLevelType w:val="hybridMultilevel"/>
    <w:tmpl w:val="E9225D0A"/>
    <w:lvl w:ilvl="0" w:tplc="C720AF2A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C36EC0"/>
    <w:multiLevelType w:val="multilevel"/>
    <w:tmpl w:val="11BA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6172B"/>
    <w:multiLevelType w:val="multilevel"/>
    <w:tmpl w:val="234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D6518"/>
    <w:multiLevelType w:val="hybridMultilevel"/>
    <w:tmpl w:val="4BA45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6C90442"/>
    <w:multiLevelType w:val="multilevel"/>
    <w:tmpl w:val="0A82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F4A6E"/>
    <w:multiLevelType w:val="hybridMultilevel"/>
    <w:tmpl w:val="5CA0F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D6102"/>
    <w:multiLevelType w:val="multilevel"/>
    <w:tmpl w:val="8A6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52AAC"/>
    <w:multiLevelType w:val="multilevel"/>
    <w:tmpl w:val="A1C8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C0D3F"/>
    <w:multiLevelType w:val="hybridMultilevel"/>
    <w:tmpl w:val="16309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A56E83"/>
    <w:multiLevelType w:val="multilevel"/>
    <w:tmpl w:val="C17E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4F2D93"/>
    <w:multiLevelType w:val="multilevel"/>
    <w:tmpl w:val="26F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7672D2"/>
    <w:multiLevelType w:val="multilevel"/>
    <w:tmpl w:val="4E5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E2B3A"/>
    <w:multiLevelType w:val="multilevel"/>
    <w:tmpl w:val="2642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E74116"/>
    <w:multiLevelType w:val="multilevel"/>
    <w:tmpl w:val="7BB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775F6"/>
    <w:multiLevelType w:val="hybridMultilevel"/>
    <w:tmpl w:val="F15AC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F5EE1"/>
    <w:multiLevelType w:val="hybridMultilevel"/>
    <w:tmpl w:val="4710A4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31B4622"/>
    <w:multiLevelType w:val="multilevel"/>
    <w:tmpl w:val="993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5071A"/>
    <w:multiLevelType w:val="hybridMultilevel"/>
    <w:tmpl w:val="94BEAC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17069B"/>
    <w:multiLevelType w:val="hybridMultilevel"/>
    <w:tmpl w:val="405A2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125DE"/>
    <w:multiLevelType w:val="hybridMultilevel"/>
    <w:tmpl w:val="346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D343D"/>
    <w:multiLevelType w:val="multilevel"/>
    <w:tmpl w:val="86E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E1473"/>
    <w:multiLevelType w:val="multilevel"/>
    <w:tmpl w:val="801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E02E9"/>
    <w:multiLevelType w:val="multilevel"/>
    <w:tmpl w:val="BB1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A0E9C"/>
    <w:multiLevelType w:val="multilevel"/>
    <w:tmpl w:val="745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BD1E66"/>
    <w:multiLevelType w:val="hybridMultilevel"/>
    <w:tmpl w:val="B6464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2648F"/>
    <w:multiLevelType w:val="hybridMultilevel"/>
    <w:tmpl w:val="222AF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870FF"/>
    <w:multiLevelType w:val="multilevel"/>
    <w:tmpl w:val="87DE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258358">
    <w:abstractNumId w:val="31"/>
  </w:num>
  <w:num w:numId="2" w16cid:durableId="1406297360">
    <w:abstractNumId w:val="27"/>
  </w:num>
  <w:num w:numId="3" w16cid:durableId="1848210897">
    <w:abstractNumId w:val="30"/>
  </w:num>
  <w:num w:numId="4" w16cid:durableId="10299407">
    <w:abstractNumId w:val="13"/>
  </w:num>
  <w:num w:numId="5" w16cid:durableId="635184931">
    <w:abstractNumId w:val="7"/>
  </w:num>
  <w:num w:numId="6" w16cid:durableId="1660646101">
    <w:abstractNumId w:val="20"/>
  </w:num>
  <w:num w:numId="7" w16cid:durableId="963779117">
    <w:abstractNumId w:val="15"/>
  </w:num>
  <w:num w:numId="8" w16cid:durableId="1849833956">
    <w:abstractNumId w:val="38"/>
  </w:num>
  <w:num w:numId="9" w16cid:durableId="2036878092">
    <w:abstractNumId w:val="19"/>
  </w:num>
  <w:num w:numId="10" w16cid:durableId="1748575453">
    <w:abstractNumId w:val="28"/>
  </w:num>
  <w:num w:numId="11" w16cid:durableId="1386903619">
    <w:abstractNumId w:val="40"/>
  </w:num>
  <w:num w:numId="12" w16cid:durableId="1889146367">
    <w:abstractNumId w:val="34"/>
  </w:num>
  <w:num w:numId="13" w16cid:durableId="99106246">
    <w:abstractNumId w:val="16"/>
  </w:num>
  <w:num w:numId="14" w16cid:durableId="70468927">
    <w:abstractNumId w:val="10"/>
  </w:num>
  <w:num w:numId="15" w16cid:durableId="687869576">
    <w:abstractNumId w:val="11"/>
  </w:num>
  <w:num w:numId="16" w16cid:durableId="1984849270">
    <w:abstractNumId w:val="23"/>
  </w:num>
  <w:num w:numId="17" w16cid:durableId="1501894219">
    <w:abstractNumId w:val="43"/>
  </w:num>
  <w:num w:numId="18" w16cid:durableId="2131168800">
    <w:abstractNumId w:val="37"/>
  </w:num>
  <w:num w:numId="19" w16cid:durableId="2027712028">
    <w:abstractNumId w:val="22"/>
  </w:num>
  <w:num w:numId="20" w16cid:durableId="902721024">
    <w:abstractNumId w:val="1"/>
  </w:num>
  <w:num w:numId="21" w16cid:durableId="800146953">
    <w:abstractNumId w:val="25"/>
  </w:num>
  <w:num w:numId="22" w16cid:durableId="1114060829">
    <w:abstractNumId w:val="8"/>
  </w:num>
  <w:num w:numId="23" w16cid:durableId="590117015">
    <w:abstractNumId w:val="41"/>
  </w:num>
  <w:num w:numId="24" w16cid:durableId="1096363670">
    <w:abstractNumId w:val="3"/>
  </w:num>
  <w:num w:numId="25" w16cid:durableId="2140225918">
    <w:abstractNumId w:val="44"/>
  </w:num>
  <w:num w:numId="26" w16cid:durableId="1114443640">
    <w:abstractNumId w:val="24"/>
  </w:num>
  <w:num w:numId="27" w16cid:durableId="1608653924">
    <w:abstractNumId w:val="6"/>
  </w:num>
  <w:num w:numId="28" w16cid:durableId="1608469318">
    <w:abstractNumId w:val="29"/>
  </w:num>
  <w:num w:numId="29" w16cid:durableId="136993358">
    <w:abstractNumId w:val="4"/>
  </w:num>
  <w:num w:numId="30" w16cid:durableId="1614480573">
    <w:abstractNumId w:val="14"/>
  </w:num>
  <w:num w:numId="31" w16cid:durableId="2053457740">
    <w:abstractNumId w:val="39"/>
  </w:num>
  <w:num w:numId="32" w16cid:durableId="528182402">
    <w:abstractNumId w:val="12"/>
  </w:num>
  <w:num w:numId="33" w16cid:durableId="1613855636">
    <w:abstractNumId w:val="17"/>
  </w:num>
  <w:num w:numId="34" w16cid:durableId="1767845020">
    <w:abstractNumId w:val="26"/>
  </w:num>
  <w:num w:numId="35" w16cid:durableId="650066299">
    <w:abstractNumId w:val="33"/>
  </w:num>
  <w:num w:numId="36" w16cid:durableId="1700624903">
    <w:abstractNumId w:val="21"/>
  </w:num>
  <w:num w:numId="37" w16cid:durableId="646713685">
    <w:abstractNumId w:val="9"/>
  </w:num>
  <w:num w:numId="38" w16cid:durableId="289242340">
    <w:abstractNumId w:val="0"/>
  </w:num>
  <w:num w:numId="39" w16cid:durableId="1165436302">
    <w:abstractNumId w:val="42"/>
  </w:num>
  <w:num w:numId="40" w16cid:durableId="380713175">
    <w:abstractNumId w:val="32"/>
  </w:num>
  <w:num w:numId="41" w16cid:durableId="447431053">
    <w:abstractNumId w:val="36"/>
  </w:num>
  <w:num w:numId="42" w16cid:durableId="1125737588">
    <w:abstractNumId w:val="2"/>
  </w:num>
  <w:num w:numId="43" w16cid:durableId="1497843156">
    <w:abstractNumId w:val="5"/>
  </w:num>
  <w:num w:numId="44" w16cid:durableId="1361709210">
    <w:abstractNumId w:val="18"/>
  </w:num>
  <w:num w:numId="45" w16cid:durableId="457912935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24"/>
    <w:rsid w:val="00005D98"/>
    <w:rsid w:val="00010DC9"/>
    <w:rsid w:val="00021A83"/>
    <w:rsid w:val="00024AF1"/>
    <w:rsid w:val="00033540"/>
    <w:rsid w:val="000339E4"/>
    <w:rsid w:val="000353E7"/>
    <w:rsid w:val="00050D58"/>
    <w:rsid w:val="000567C2"/>
    <w:rsid w:val="00057E1D"/>
    <w:rsid w:val="00065AD9"/>
    <w:rsid w:val="00065DBC"/>
    <w:rsid w:val="00081DD9"/>
    <w:rsid w:val="00084257"/>
    <w:rsid w:val="000850BB"/>
    <w:rsid w:val="0009477E"/>
    <w:rsid w:val="000A275C"/>
    <w:rsid w:val="000A571A"/>
    <w:rsid w:val="000B2005"/>
    <w:rsid w:val="000B45FA"/>
    <w:rsid w:val="000B6AA5"/>
    <w:rsid w:val="000C4080"/>
    <w:rsid w:val="000F4B11"/>
    <w:rsid w:val="00105A9F"/>
    <w:rsid w:val="00106D25"/>
    <w:rsid w:val="00107064"/>
    <w:rsid w:val="0010788D"/>
    <w:rsid w:val="00111F04"/>
    <w:rsid w:val="00114097"/>
    <w:rsid w:val="00130B06"/>
    <w:rsid w:val="0014067B"/>
    <w:rsid w:val="001659D7"/>
    <w:rsid w:val="0017683A"/>
    <w:rsid w:val="00180E09"/>
    <w:rsid w:val="001911AA"/>
    <w:rsid w:val="001A07A0"/>
    <w:rsid w:val="001B67F2"/>
    <w:rsid w:val="001C74A9"/>
    <w:rsid w:val="001D79E1"/>
    <w:rsid w:val="001E5F0E"/>
    <w:rsid w:val="001F1082"/>
    <w:rsid w:val="00201209"/>
    <w:rsid w:val="00206098"/>
    <w:rsid w:val="00206465"/>
    <w:rsid w:val="00207617"/>
    <w:rsid w:val="002310D9"/>
    <w:rsid w:val="00260591"/>
    <w:rsid w:val="00261A30"/>
    <w:rsid w:val="002701E3"/>
    <w:rsid w:val="002718EE"/>
    <w:rsid w:val="00273BB9"/>
    <w:rsid w:val="0028303C"/>
    <w:rsid w:val="00285FE0"/>
    <w:rsid w:val="00287030"/>
    <w:rsid w:val="00293989"/>
    <w:rsid w:val="002955A2"/>
    <w:rsid w:val="002967D1"/>
    <w:rsid w:val="002B034A"/>
    <w:rsid w:val="002B1EC2"/>
    <w:rsid w:val="002B6167"/>
    <w:rsid w:val="002D0E5D"/>
    <w:rsid w:val="002D24BC"/>
    <w:rsid w:val="002E1DA7"/>
    <w:rsid w:val="002E6433"/>
    <w:rsid w:val="002E7F43"/>
    <w:rsid w:val="002F3FAE"/>
    <w:rsid w:val="002F77E6"/>
    <w:rsid w:val="00303677"/>
    <w:rsid w:val="00307944"/>
    <w:rsid w:val="0032274B"/>
    <w:rsid w:val="00333A47"/>
    <w:rsid w:val="0034625F"/>
    <w:rsid w:val="0035321B"/>
    <w:rsid w:val="00362B3C"/>
    <w:rsid w:val="00362EAD"/>
    <w:rsid w:val="0037248B"/>
    <w:rsid w:val="00381B0A"/>
    <w:rsid w:val="00382209"/>
    <w:rsid w:val="00391AC1"/>
    <w:rsid w:val="00395C5D"/>
    <w:rsid w:val="00395D6F"/>
    <w:rsid w:val="003A1083"/>
    <w:rsid w:val="003A4106"/>
    <w:rsid w:val="003A7F1F"/>
    <w:rsid w:val="003C3848"/>
    <w:rsid w:val="003D39BE"/>
    <w:rsid w:val="003F0C36"/>
    <w:rsid w:val="003F175C"/>
    <w:rsid w:val="003F29E7"/>
    <w:rsid w:val="003F4E7F"/>
    <w:rsid w:val="00401098"/>
    <w:rsid w:val="00402E10"/>
    <w:rsid w:val="00403BE2"/>
    <w:rsid w:val="00412188"/>
    <w:rsid w:val="004147A3"/>
    <w:rsid w:val="00431604"/>
    <w:rsid w:val="004363B9"/>
    <w:rsid w:val="00442FCF"/>
    <w:rsid w:val="004502DA"/>
    <w:rsid w:val="00451027"/>
    <w:rsid w:val="00462DBC"/>
    <w:rsid w:val="00471DC2"/>
    <w:rsid w:val="0047728E"/>
    <w:rsid w:val="00480620"/>
    <w:rsid w:val="004867AA"/>
    <w:rsid w:val="00486C53"/>
    <w:rsid w:val="004910CF"/>
    <w:rsid w:val="004974AB"/>
    <w:rsid w:val="004A5073"/>
    <w:rsid w:val="004B0FDA"/>
    <w:rsid w:val="004B3F0B"/>
    <w:rsid w:val="004C35A4"/>
    <w:rsid w:val="004E031D"/>
    <w:rsid w:val="004E3A97"/>
    <w:rsid w:val="004F0ED3"/>
    <w:rsid w:val="00501175"/>
    <w:rsid w:val="00515E2E"/>
    <w:rsid w:val="00520F19"/>
    <w:rsid w:val="00524A4F"/>
    <w:rsid w:val="005262B6"/>
    <w:rsid w:val="00526958"/>
    <w:rsid w:val="00537775"/>
    <w:rsid w:val="00543F71"/>
    <w:rsid w:val="00553E63"/>
    <w:rsid w:val="00556D71"/>
    <w:rsid w:val="00563066"/>
    <w:rsid w:val="00566858"/>
    <w:rsid w:val="00586295"/>
    <w:rsid w:val="005A0E51"/>
    <w:rsid w:val="005B2469"/>
    <w:rsid w:val="005D549A"/>
    <w:rsid w:val="005E0630"/>
    <w:rsid w:val="005E0666"/>
    <w:rsid w:val="005E3BBC"/>
    <w:rsid w:val="005F0858"/>
    <w:rsid w:val="00602D15"/>
    <w:rsid w:val="00605E15"/>
    <w:rsid w:val="00612B48"/>
    <w:rsid w:val="00627472"/>
    <w:rsid w:val="00631F56"/>
    <w:rsid w:val="00651C1F"/>
    <w:rsid w:val="00652E27"/>
    <w:rsid w:val="006552FE"/>
    <w:rsid w:val="00660DD3"/>
    <w:rsid w:val="006738C1"/>
    <w:rsid w:val="0068076A"/>
    <w:rsid w:val="0068400C"/>
    <w:rsid w:val="006847D1"/>
    <w:rsid w:val="006A1C25"/>
    <w:rsid w:val="006A652E"/>
    <w:rsid w:val="006B24BF"/>
    <w:rsid w:val="006B298E"/>
    <w:rsid w:val="006B3DC3"/>
    <w:rsid w:val="006B4771"/>
    <w:rsid w:val="006C3F24"/>
    <w:rsid w:val="006C5E47"/>
    <w:rsid w:val="006D7FAE"/>
    <w:rsid w:val="006E3079"/>
    <w:rsid w:val="006E6B95"/>
    <w:rsid w:val="006F0C7C"/>
    <w:rsid w:val="006F3109"/>
    <w:rsid w:val="00714A03"/>
    <w:rsid w:val="00715595"/>
    <w:rsid w:val="00715A82"/>
    <w:rsid w:val="00723D35"/>
    <w:rsid w:val="007260AD"/>
    <w:rsid w:val="0073164A"/>
    <w:rsid w:val="00743409"/>
    <w:rsid w:val="00746C86"/>
    <w:rsid w:val="00764AE2"/>
    <w:rsid w:val="007669D1"/>
    <w:rsid w:val="00770135"/>
    <w:rsid w:val="00781F68"/>
    <w:rsid w:val="00784930"/>
    <w:rsid w:val="00793B9D"/>
    <w:rsid w:val="007B6206"/>
    <w:rsid w:val="007C6077"/>
    <w:rsid w:val="007C6E65"/>
    <w:rsid w:val="007F14DC"/>
    <w:rsid w:val="007F1FE6"/>
    <w:rsid w:val="007F3A7F"/>
    <w:rsid w:val="007F547E"/>
    <w:rsid w:val="007F56BB"/>
    <w:rsid w:val="007F66B2"/>
    <w:rsid w:val="007F6996"/>
    <w:rsid w:val="007F7181"/>
    <w:rsid w:val="00813D80"/>
    <w:rsid w:val="008141F8"/>
    <w:rsid w:val="00814F5E"/>
    <w:rsid w:val="00815CCB"/>
    <w:rsid w:val="0082452B"/>
    <w:rsid w:val="008258EC"/>
    <w:rsid w:val="00831CD7"/>
    <w:rsid w:val="008410E5"/>
    <w:rsid w:val="00843F85"/>
    <w:rsid w:val="00845A82"/>
    <w:rsid w:val="00846EDD"/>
    <w:rsid w:val="00847EDF"/>
    <w:rsid w:val="00863762"/>
    <w:rsid w:val="008720DE"/>
    <w:rsid w:val="008861AB"/>
    <w:rsid w:val="00896913"/>
    <w:rsid w:val="008A29D3"/>
    <w:rsid w:val="008A536C"/>
    <w:rsid w:val="008B6A2D"/>
    <w:rsid w:val="008E09B1"/>
    <w:rsid w:val="008E64C2"/>
    <w:rsid w:val="008F4A31"/>
    <w:rsid w:val="008F53E9"/>
    <w:rsid w:val="008F59DC"/>
    <w:rsid w:val="0090362B"/>
    <w:rsid w:val="009143A1"/>
    <w:rsid w:val="0091729C"/>
    <w:rsid w:val="009207A9"/>
    <w:rsid w:val="00937AA1"/>
    <w:rsid w:val="0094531F"/>
    <w:rsid w:val="00946D60"/>
    <w:rsid w:val="009500B3"/>
    <w:rsid w:val="009625D5"/>
    <w:rsid w:val="00971636"/>
    <w:rsid w:val="0097422D"/>
    <w:rsid w:val="00974539"/>
    <w:rsid w:val="00984CBC"/>
    <w:rsid w:val="0099227A"/>
    <w:rsid w:val="009A2339"/>
    <w:rsid w:val="009B331A"/>
    <w:rsid w:val="009B531D"/>
    <w:rsid w:val="009B5887"/>
    <w:rsid w:val="009C6CB7"/>
    <w:rsid w:val="009D389A"/>
    <w:rsid w:val="009E0F75"/>
    <w:rsid w:val="009E197E"/>
    <w:rsid w:val="009E2EB9"/>
    <w:rsid w:val="009E31B8"/>
    <w:rsid w:val="009E6D90"/>
    <w:rsid w:val="009F0875"/>
    <w:rsid w:val="009F185B"/>
    <w:rsid w:val="009F2974"/>
    <w:rsid w:val="009F48C2"/>
    <w:rsid w:val="009F4AD6"/>
    <w:rsid w:val="009F533C"/>
    <w:rsid w:val="00A05860"/>
    <w:rsid w:val="00A06A83"/>
    <w:rsid w:val="00A07A61"/>
    <w:rsid w:val="00A20408"/>
    <w:rsid w:val="00A4616B"/>
    <w:rsid w:val="00A50F52"/>
    <w:rsid w:val="00A64A4B"/>
    <w:rsid w:val="00A64B9F"/>
    <w:rsid w:val="00A77824"/>
    <w:rsid w:val="00A816F1"/>
    <w:rsid w:val="00A84724"/>
    <w:rsid w:val="00A9003E"/>
    <w:rsid w:val="00A9499B"/>
    <w:rsid w:val="00AA68DC"/>
    <w:rsid w:val="00AB7984"/>
    <w:rsid w:val="00AD06C1"/>
    <w:rsid w:val="00AD3ECC"/>
    <w:rsid w:val="00AD7B55"/>
    <w:rsid w:val="00AE2A60"/>
    <w:rsid w:val="00AE7A5B"/>
    <w:rsid w:val="00B0353C"/>
    <w:rsid w:val="00B0396C"/>
    <w:rsid w:val="00B06AEE"/>
    <w:rsid w:val="00B1354B"/>
    <w:rsid w:val="00B1541C"/>
    <w:rsid w:val="00B22851"/>
    <w:rsid w:val="00B32B8E"/>
    <w:rsid w:val="00B41BA5"/>
    <w:rsid w:val="00B42896"/>
    <w:rsid w:val="00B540FD"/>
    <w:rsid w:val="00B65FDB"/>
    <w:rsid w:val="00B80E7A"/>
    <w:rsid w:val="00B82ACB"/>
    <w:rsid w:val="00B9354A"/>
    <w:rsid w:val="00B9488D"/>
    <w:rsid w:val="00B972FB"/>
    <w:rsid w:val="00BB61E8"/>
    <w:rsid w:val="00BE0A93"/>
    <w:rsid w:val="00BE0C52"/>
    <w:rsid w:val="00BE1A1C"/>
    <w:rsid w:val="00BE2C79"/>
    <w:rsid w:val="00BE2ED6"/>
    <w:rsid w:val="00BE6D2A"/>
    <w:rsid w:val="00BF0221"/>
    <w:rsid w:val="00BF48A8"/>
    <w:rsid w:val="00BF606B"/>
    <w:rsid w:val="00BF7253"/>
    <w:rsid w:val="00C025B8"/>
    <w:rsid w:val="00C02F7B"/>
    <w:rsid w:val="00C03E43"/>
    <w:rsid w:val="00C270EF"/>
    <w:rsid w:val="00C33B8E"/>
    <w:rsid w:val="00C432C7"/>
    <w:rsid w:val="00C4463D"/>
    <w:rsid w:val="00C44B89"/>
    <w:rsid w:val="00C44C20"/>
    <w:rsid w:val="00C51125"/>
    <w:rsid w:val="00C51AB7"/>
    <w:rsid w:val="00C52C16"/>
    <w:rsid w:val="00C5324C"/>
    <w:rsid w:val="00C540DD"/>
    <w:rsid w:val="00C634D9"/>
    <w:rsid w:val="00C640B6"/>
    <w:rsid w:val="00C7357D"/>
    <w:rsid w:val="00C73836"/>
    <w:rsid w:val="00C8760D"/>
    <w:rsid w:val="00C87BE0"/>
    <w:rsid w:val="00CA00FC"/>
    <w:rsid w:val="00CA4731"/>
    <w:rsid w:val="00CA55EE"/>
    <w:rsid w:val="00CA6973"/>
    <w:rsid w:val="00CA6CF9"/>
    <w:rsid w:val="00CD3465"/>
    <w:rsid w:val="00CE129C"/>
    <w:rsid w:val="00CE2401"/>
    <w:rsid w:val="00CF4EA3"/>
    <w:rsid w:val="00D0434E"/>
    <w:rsid w:val="00D11CE7"/>
    <w:rsid w:val="00D13785"/>
    <w:rsid w:val="00D13E3B"/>
    <w:rsid w:val="00D27D8F"/>
    <w:rsid w:val="00D42906"/>
    <w:rsid w:val="00D54610"/>
    <w:rsid w:val="00D57BCE"/>
    <w:rsid w:val="00D658F3"/>
    <w:rsid w:val="00D70DDB"/>
    <w:rsid w:val="00D87CE0"/>
    <w:rsid w:val="00DD3DE4"/>
    <w:rsid w:val="00DE1565"/>
    <w:rsid w:val="00DE2AAD"/>
    <w:rsid w:val="00DE6D63"/>
    <w:rsid w:val="00DF1D47"/>
    <w:rsid w:val="00DF683B"/>
    <w:rsid w:val="00E06476"/>
    <w:rsid w:val="00E07697"/>
    <w:rsid w:val="00E14D83"/>
    <w:rsid w:val="00E246D6"/>
    <w:rsid w:val="00E25197"/>
    <w:rsid w:val="00E2659C"/>
    <w:rsid w:val="00E278C3"/>
    <w:rsid w:val="00E34642"/>
    <w:rsid w:val="00E4038A"/>
    <w:rsid w:val="00E47AF1"/>
    <w:rsid w:val="00E56AEC"/>
    <w:rsid w:val="00E5733A"/>
    <w:rsid w:val="00E655FE"/>
    <w:rsid w:val="00E71998"/>
    <w:rsid w:val="00E85D62"/>
    <w:rsid w:val="00E86E6D"/>
    <w:rsid w:val="00E87513"/>
    <w:rsid w:val="00E90F76"/>
    <w:rsid w:val="00E92141"/>
    <w:rsid w:val="00E932C8"/>
    <w:rsid w:val="00E95395"/>
    <w:rsid w:val="00EA7110"/>
    <w:rsid w:val="00EB6586"/>
    <w:rsid w:val="00EC7396"/>
    <w:rsid w:val="00ED0295"/>
    <w:rsid w:val="00ED4DCC"/>
    <w:rsid w:val="00EF0CDD"/>
    <w:rsid w:val="00EF6F4F"/>
    <w:rsid w:val="00F11282"/>
    <w:rsid w:val="00F3118F"/>
    <w:rsid w:val="00F330DC"/>
    <w:rsid w:val="00F44158"/>
    <w:rsid w:val="00F60658"/>
    <w:rsid w:val="00F6294C"/>
    <w:rsid w:val="00F7009D"/>
    <w:rsid w:val="00F84779"/>
    <w:rsid w:val="00F95E43"/>
    <w:rsid w:val="00FA3534"/>
    <w:rsid w:val="00FB5FE5"/>
    <w:rsid w:val="00FC090F"/>
    <w:rsid w:val="00FC23BF"/>
    <w:rsid w:val="00FC7E3F"/>
    <w:rsid w:val="00FD47D4"/>
    <w:rsid w:val="00FD56E3"/>
    <w:rsid w:val="00FE3234"/>
    <w:rsid w:val="00FE49D4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3FB1"/>
  <w15:chartTrackingRefBased/>
  <w15:docId w15:val="{BD0A50B2-F4C5-46A2-89AF-B34D5F25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7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8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78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3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1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17"/>
  </w:style>
  <w:style w:type="paragraph" w:styleId="Footer">
    <w:name w:val="footer"/>
    <w:basedOn w:val="Normal"/>
    <w:link w:val="FooterChar"/>
    <w:uiPriority w:val="99"/>
    <w:unhideWhenUsed/>
    <w:rsid w:val="0020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17"/>
  </w:style>
  <w:style w:type="character" w:customStyle="1" w:styleId="woj">
    <w:name w:val="woj"/>
    <w:basedOn w:val="DefaultParagraphFont"/>
    <w:rsid w:val="00605E15"/>
  </w:style>
  <w:style w:type="paragraph" w:styleId="NormalWeb">
    <w:name w:val="Normal (Web)"/>
    <w:basedOn w:val="Normal"/>
    <w:uiPriority w:val="99"/>
    <w:semiHidden/>
    <w:unhideWhenUsed/>
    <w:rsid w:val="001A07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dc:description/>
  <cp:lastModifiedBy>Miguel Rodriguez</cp:lastModifiedBy>
  <cp:revision>346</cp:revision>
  <cp:lastPrinted>2026-05-24T13:26:00Z</cp:lastPrinted>
  <dcterms:created xsi:type="dcterms:W3CDTF">2026-02-08T01:46:00Z</dcterms:created>
  <dcterms:modified xsi:type="dcterms:W3CDTF">2026-05-24T13:37:00Z</dcterms:modified>
</cp:coreProperties>
</file>