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F380" w14:textId="77777777" w:rsidR="00173D3B" w:rsidRDefault="00173D3B" w:rsidP="00173D3B">
      <w:pPr>
        <w:spacing w:before="40" w:after="40"/>
        <w:jc w:val="center"/>
      </w:pPr>
      <w:r>
        <w:rPr>
          <w:i/>
          <w:iCs/>
          <w:sz w:val="18"/>
          <w:szCs w:val="18"/>
        </w:rPr>
        <w:t>Series: Better Together  •  Sermon 2</w:t>
      </w:r>
    </w:p>
    <w:p w14:paraId="3BC64A8B" w14:textId="77777777" w:rsidR="00173D3B" w:rsidRDefault="00173D3B" w:rsidP="00173D3B">
      <w:pPr>
        <w:spacing w:before="30" w:after="30"/>
      </w:pPr>
    </w:p>
    <w:p w14:paraId="4126968E" w14:textId="77777777" w:rsidR="00173D3B" w:rsidRDefault="00173D3B" w:rsidP="00173D3B">
      <w:pPr>
        <w:spacing w:before="30" w:after="30"/>
        <w:jc w:val="center"/>
      </w:pPr>
      <w:r>
        <w:rPr>
          <w:b/>
          <w:bCs/>
          <w:color w:val="1F3864"/>
          <w:sz w:val="30"/>
          <w:szCs w:val="30"/>
        </w:rPr>
        <w:t>Better Together When We</w:t>
      </w:r>
    </w:p>
    <w:p w14:paraId="006A9A2F" w14:textId="77777777" w:rsidR="00173D3B" w:rsidRDefault="00173D3B" w:rsidP="00173D3B">
      <w:pPr>
        <w:spacing w:after="30"/>
        <w:jc w:val="center"/>
      </w:pPr>
      <w:r>
        <w:rPr>
          <w:b/>
          <w:bCs/>
          <w:color w:val="1F3864"/>
          <w:sz w:val="30"/>
          <w:szCs w:val="30"/>
        </w:rPr>
        <w:t>Prefer One Another</w:t>
      </w:r>
    </w:p>
    <w:p w14:paraId="14A9B353" w14:textId="77777777" w:rsidR="00173D3B" w:rsidRDefault="00173D3B" w:rsidP="00173D3B">
      <w:pPr>
        <w:spacing w:before="40" w:after="40"/>
        <w:jc w:val="center"/>
      </w:pPr>
      <w:r>
        <w:t>Romans 12:9–13  •  Philippians 2:1–4</w:t>
      </w:r>
    </w:p>
    <w:p w14:paraId="4D513E1C" w14:textId="77777777" w:rsidR="00173D3B" w:rsidRDefault="00173D3B" w:rsidP="00173D3B">
      <w:pPr>
        <w:spacing w:before="20" w:after="20"/>
      </w:pPr>
    </w:p>
    <w:p w14:paraId="40C89E0A" w14:textId="77777777" w:rsidR="00173D3B" w:rsidRDefault="00173D3B" w:rsidP="00173D3B">
      <w:pPr>
        <w:pBdr>
          <w:bottom w:val="single" w:sz="8" w:space="1" w:color="1F3864"/>
        </w:pBdr>
        <w:spacing w:before="60" w:after="60"/>
      </w:pPr>
    </w:p>
    <w:p w14:paraId="6B63A9F7" w14:textId="77777777" w:rsidR="00173D3B" w:rsidRDefault="00173D3B" w:rsidP="00173D3B">
      <w:pPr>
        <w:spacing w:before="10" w:after="10"/>
      </w:pPr>
    </w:p>
    <w:p w14:paraId="697C5BBE" w14:textId="77777777" w:rsidR="00173D3B" w:rsidRDefault="00173D3B" w:rsidP="00173D3B">
      <w:pPr>
        <w:spacing w:before="60" w:after="30"/>
      </w:pPr>
      <w:r>
        <w:rPr>
          <w:b/>
          <w:bCs/>
          <w:color w:val="1F3864"/>
          <w:spacing w:val="40"/>
          <w:sz w:val="16"/>
          <w:szCs w:val="16"/>
        </w:rPr>
        <w:t>BIG IDEA</w:t>
      </w:r>
    </w:p>
    <w:p w14:paraId="62D88155" w14:textId="77777777" w:rsidR="00173D3B" w:rsidRDefault="00173D3B" w:rsidP="00173D3B">
      <w:pPr>
        <w:spacing w:before="40" w:after="40"/>
        <w:jc w:val="center"/>
      </w:pPr>
      <w:r>
        <w:rPr>
          <w:b/>
          <w:bCs/>
          <w:i/>
          <w:iCs/>
          <w:sz w:val="22"/>
          <w:szCs w:val="22"/>
        </w:rPr>
        <w:t>Real Love Turns Outward —</w:t>
      </w:r>
    </w:p>
    <w:p w14:paraId="26E676A4" w14:textId="77777777" w:rsidR="00173D3B" w:rsidRDefault="00173D3B" w:rsidP="00173D3B">
      <w:pPr>
        <w:spacing w:after="40"/>
        <w:jc w:val="center"/>
      </w:pPr>
      <w:r>
        <w:rPr>
          <w:b/>
          <w:bCs/>
          <w:i/>
          <w:iCs/>
          <w:sz w:val="22"/>
          <w:szCs w:val="22"/>
        </w:rPr>
        <w:t>Something Only God’s Grace Can Do Within Us</w:t>
      </w:r>
    </w:p>
    <w:p w14:paraId="72624678" w14:textId="77777777" w:rsidR="00173D3B" w:rsidRDefault="00173D3B" w:rsidP="00173D3B">
      <w:pPr>
        <w:spacing w:before="10" w:after="10"/>
      </w:pPr>
    </w:p>
    <w:p w14:paraId="3F366214" w14:textId="77777777" w:rsidR="00173D3B" w:rsidRDefault="00173D3B" w:rsidP="00173D3B">
      <w:pPr>
        <w:pBdr>
          <w:bottom w:val="single" w:sz="2" w:space="1" w:color="AAAAAA"/>
        </w:pBdr>
        <w:spacing w:before="60" w:after="60"/>
      </w:pPr>
    </w:p>
    <w:p w14:paraId="245D761B" w14:textId="77777777" w:rsidR="00173D3B" w:rsidRDefault="00173D3B" w:rsidP="00173D3B">
      <w:pPr>
        <w:spacing w:before="10" w:after="10"/>
      </w:pPr>
    </w:p>
    <w:p w14:paraId="4D89B8E5" w14:textId="77777777" w:rsidR="00173D3B" w:rsidRDefault="00173D3B" w:rsidP="00173D3B">
      <w:pPr>
        <w:spacing w:before="10" w:after="10"/>
      </w:pPr>
    </w:p>
    <w:p w14:paraId="378701C2" w14:textId="77777777" w:rsidR="00173D3B" w:rsidRDefault="00173D3B" w:rsidP="00173D3B">
      <w:pPr>
        <w:spacing w:before="60" w:after="30"/>
      </w:pPr>
      <w:r>
        <w:rPr>
          <w:b/>
          <w:bCs/>
          <w:color w:val="1F3864"/>
          <w:spacing w:val="40"/>
          <w:sz w:val="16"/>
          <w:szCs w:val="16"/>
        </w:rPr>
        <w:t>KEY VERSE</w:t>
      </w:r>
    </w:p>
    <w:p w14:paraId="7C17B2F4" w14:textId="34393201" w:rsidR="00173D3B" w:rsidRPr="00173D3B" w:rsidRDefault="00173D3B" w:rsidP="00173D3B">
      <w:pPr>
        <w:spacing w:before="40" w:after="40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“Be kindly affectioned one to another with brotherly love; in honour preferring one another.”</w:t>
      </w:r>
    </w:p>
    <w:p w14:paraId="1E27967C" w14:textId="345DCE04" w:rsidR="009646F3" w:rsidRDefault="00173D3B" w:rsidP="00173D3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Romans 12:10</w:t>
      </w:r>
    </w:p>
    <w:p w14:paraId="61EB493D" w14:textId="77777777" w:rsidR="00173D3B" w:rsidRDefault="00173D3B" w:rsidP="00173D3B">
      <w:pPr>
        <w:rPr>
          <w:b/>
          <w:bCs/>
          <w:sz w:val="18"/>
          <w:szCs w:val="18"/>
        </w:rPr>
      </w:pPr>
    </w:p>
    <w:p w14:paraId="5A039433" w14:textId="77777777" w:rsidR="00173D3B" w:rsidRDefault="00173D3B" w:rsidP="00173D3B">
      <w:pPr>
        <w:spacing w:before="60" w:after="30"/>
      </w:pPr>
      <w:r>
        <w:rPr>
          <w:b/>
          <w:bCs/>
          <w:color w:val="1F3864"/>
          <w:spacing w:val="40"/>
          <w:sz w:val="16"/>
          <w:szCs w:val="16"/>
        </w:rPr>
        <w:t>SERMON NOTES</w:t>
      </w:r>
    </w:p>
    <w:p w14:paraId="56594045" w14:textId="77777777" w:rsidR="00173D3B" w:rsidRDefault="00173D3B" w:rsidP="00173D3B">
      <w:pPr>
        <w:spacing w:before="10" w:after="10"/>
      </w:pPr>
    </w:p>
    <w:p w14:paraId="547F60E9" w14:textId="5193E5C8" w:rsidR="00173D3B" w:rsidRDefault="00173D3B" w:rsidP="00173D3B">
      <w:pPr>
        <w:spacing w:before="40" w:after="40"/>
      </w:pPr>
      <w:r>
        <w:rPr>
          <w:b/>
          <w:bCs/>
        </w:rPr>
        <w:t xml:space="preserve">The Problem: </w:t>
      </w:r>
      <w:r>
        <w:t>We all come into this world with an inward</w:t>
      </w:r>
      <w:r>
        <w:rPr>
          <w:u w:val="single" w:color="333333"/>
        </w:rPr>
        <w:t>          </w:t>
      </w:r>
      <w:r>
        <w:t xml:space="preserve"> toward our own interests, honor, and comfort.</w:t>
      </w:r>
    </w:p>
    <w:p w14:paraId="134BE80B" w14:textId="6FD5B09B" w:rsidR="00173D3B" w:rsidRDefault="00173D3B" w:rsidP="00173D3B">
      <w:pPr>
        <w:spacing w:before="40" w:after="40"/>
      </w:pPr>
      <w:r>
        <w:t xml:space="preserve">This inward bent does not check itself at the church door — it </w:t>
      </w:r>
      <w:r>
        <w:rPr>
          <w:u w:val="single" w:color="333333"/>
        </w:rPr>
        <w:t>                    </w:t>
      </w:r>
      <w:r>
        <w:t xml:space="preserve"> .</w:t>
      </w:r>
    </w:p>
    <w:p w14:paraId="6211A37E" w14:textId="77777777" w:rsidR="00173D3B" w:rsidRDefault="00173D3B" w:rsidP="00173D3B">
      <w:pPr>
        <w:spacing w:before="10" w:after="10"/>
      </w:pPr>
    </w:p>
    <w:p w14:paraId="59BA0D23" w14:textId="77777777" w:rsidR="00173D3B" w:rsidRDefault="00173D3B" w:rsidP="00173D3B">
      <w:pPr>
        <w:pBdr>
          <w:bottom w:val="single" w:sz="2" w:space="1" w:color="CCCCCC"/>
        </w:pBdr>
        <w:spacing w:before="40" w:after="40"/>
      </w:pPr>
    </w:p>
    <w:p w14:paraId="5196D4ED" w14:textId="77777777" w:rsidR="00173D3B" w:rsidRDefault="00173D3B" w:rsidP="00173D3B">
      <w:pPr>
        <w:spacing w:before="10" w:after="10"/>
      </w:pPr>
    </w:p>
    <w:p w14:paraId="22736071" w14:textId="77777777" w:rsidR="00173D3B" w:rsidRDefault="00173D3B" w:rsidP="00173D3B">
      <w:pPr>
        <w:spacing w:before="40" w:after="40"/>
      </w:pPr>
      <w:r>
        <w:rPr>
          <w:b/>
          <w:bCs/>
        </w:rPr>
        <w:t>The Proposition:</w:t>
      </w:r>
    </w:p>
    <w:p w14:paraId="5DCB613B" w14:textId="130568D8" w:rsidR="00173D3B" w:rsidRDefault="00173D3B" w:rsidP="00173D3B">
      <w:pPr>
        <w:spacing w:before="48" w:after="48"/>
      </w:pPr>
      <w:r>
        <w:t xml:space="preserve">Real love turns </w:t>
      </w:r>
      <w:r>
        <w:rPr>
          <w:u w:val="single" w:color="333333"/>
        </w:rPr>
        <w:t>              </w:t>
      </w:r>
      <w:r>
        <w:t>and that is something only God’s</w:t>
      </w:r>
      <w:r>
        <w:rPr>
          <w:u w:val="single" w:color="333333"/>
        </w:rPr>
        <w:t>          </w:t>
      </w:r>
      <w:r>
        <w:t xml:space="preserve"> can do</w:t>
      </w:r>
    </w:p>
    <w:p w14:paraId="5E5E0041" w14:textId="77777777" w:rsidR="00173D3B" w:rsidRDefault="00173D3B" w:rsidP="00173D3B">
      <w:pPr>
        <w:spacing w:before="48" w:after="48"/>
      </w:pPr>
      <w:r>
        <w:rPr>
          <w:u w:val="single" w:color="333333"/>
        </w:rPr>
        <w:t>          </w:t>
      </w:r>
      <w:r>
        <w:t xml:space="preserve"> us.</w:t>
      </w:r>
    </w:p>
    <w:p w14:paraId="573CA610" w14:textId="77777777" w:rsidR="00173D3B" w:rsidRDefault="00173D3B" w:rsidP="00173D3B">
      <w:pPr>
        <w:spacing w:before="10" w:after="10"/>
      </w:pPr>
    </w:p>
    <w:p w14:paraId="4CBB9598" w14:textId="523835FA" w:rsidR="00173D3B" w:rsidRDefault="00173D3B">
      <w:pPr>
        <w:spacing w:after="160" w:line="259" w:lineRule="auto"/>
      </w:pPr>
      <w:r>
        <w:br w:type="page"/>
      </w:r>
    </w:p>
    <w:p w14:paraId="4C6D9284" w14:textId="77777777" w:rsidR="00173D3B" w:rsidRDefault="00173D3B" w:rsidP="00173D3B">
      <w:pPr>
        <w:spacing w:before="40" w:after="40"/>
        <w:jc w:val="center"/>
      </w:pPr>
      <w:r>
        <w:rPr>
          <w:i/>
          <w:iCs/>
          <w:sz w:val="18"/>
          <w:szCs w:val="18"/>
        </w:rPr>
        <w:lastRenderedPageBreak/>
        <w:t>Series: Better Together  •  Sermon 2</w:t>
      </w:r>
    </w:p>
    <w:p w14:paraId="229AA13B" w14:textId="77777777" w:rsidR="00173D3B" w:rsidRDefault="00173D3B" w:rsidP="00173D3B">
      <w:pPr>
        <w:spacing w:before="30" w:after="30"/>
      </w:pPr>
    </w:p>
    <w:p w14:paraId="0A7B642C" w14:textId="77777777" w:rsidR="00173D3B" w:rsidRDefault="00173D3B" w:rsidP="00173D3B">
      <w:pPr>
        <w:spacing w:before="40" w:after="40"/>
      </w:pPr>
      <w:r>
        <w:rPr>
          <w:b/>
          <w:bCs/>
        </w:rPr>
        <w:t>Two Passages, One Message:</w:t>
      </w:r>
    </w:p>
    <w:p w14:paraId="3ABEA455" w14:textId="77777777" w:rsidR="00173D3B" w:rsidRDefault="00173D3B" w:rsidP="00173D3B">
      <w:pPr>
        <w:spacing w:before="48" w:after="48"/>
      </w:pPr>
      <w:r>
        <w:t xml:space="preserve">Philippians 2 gives us the </w:t>
      </w:r>
      <w:r>
        <w:rPr>
          <w:u w:val="single" w:color="333333"/>
        </w:rPr>
        <w:t>          </w:t>
      </w:r>
    </w:p>
    <w:p w14:paraId="3EB31B22" w14:textId="77777777" w:rsidR="00173D3B" w:rsidRDefault="00173D3B" w:rsidP="00173D3B">
      <w:pPr>
        <w:spacing w:before="48" w:after="48"/>
      </w:pPr>
      <w:r>
        <w:t xml:space="preserve">Romans 12 shows us the </w:t>
      </w:r>
      <w:r>
        <w:rPr>
          <w:u w:val="single" w:color="333333"/>
        </w:rPr>
        <w:t>          </w:t>
      </w:r>
    </w:p>
    <w:p w14:paraId="7824C16A" w14:textId="77777777" w:rsidR="00173D3B" w:rsidRDefault="00173D3B" w:rsidP="00173D3B">
      <w:pPr>
        <w:spacing w:before="10" w:after="10"/>
      </w:pPr>
    </w:p>
    <w:p w14:paraId="351CE616" w14:textId="77777777" w:rsidR="00173D3B" w:rsidRDefault="00173D3B" w:rsidP="00173D3B">
      <w:pPr>
        <w:pBdr>
          <w:bottom w:val="single" w:sz="2" w:space="1" w:color="CCCCCC"/>
        </w:pBdr>
        <w:spacing w:before="40" w:after="40"/>
      </w:pPr>
    </w:p>
    <w:p w14:paraId="30B3A718" w14:textId="77777777" w:rsidR="00173D3B" w:rsidRDefault="00173D3B" w:rsidP="00173D3B">
      <w:pPr>
        <w:spacing w:before="10" w:after="10"/>
      </w:pPr>
    </w:p>
    <w:p w14:paraId="771E1A08" w14:textId="77777777" w:rsidR="00173D3B" w:rsidRDefault="00173D3B" w:rsidP="00173D3B">
      <w:pPr>
        <w:spacing w:before="40" w:after="40"/>
      </w:pPr>
      <w:r>
        <w:rPr>
          <w:b/>
          <w:bCs/>
        </w:rPr>
        <w:t>What It Does NOT Mean:</w:t>
      </w:r>
    </w:p>
    <w:p w14:paraId="58D9AEB3" w14:textId="77777777" w:rsidR="00173D3B" w:rsidRDefault="00173D3B" w:rsidP="00173D3B">
      <w:pPr>
        <w:spacing w:before="48" w:after="48"/>
      </w:pPr>
      <w:r>
        <w:t xml:space="preserve">1. Real love turned outward does not mean the self is </w:t>
      </w:r>
      <w:r>
        <w:rPr>
          <w:u w:val="single" w:color="333333"/>
        </w:rPr>
        <w:t>              </w:t>
      </w:r>
    </w:p>
    <w:p w14:paraId="320FE45E" w14:textId="77777777" w:rsidR="00173D3B" w:rsidRDefault="00173D3B" w:rsidP="00173D3B">
      <w:pPr>
        <w:spacing w:before="48" w:after="48"/>
      </w:pPr>
      <w:r>
        <w:t xml:space="preserve">2. This love cannot be manufactured by </w:t>
      </w:r>
      <w:r>
        <w:rPr>
          <w:u w:val="single" w:color="333333"/>
        </w:rPr>
        <w:t>              </w:t>
      </w:r>
    </w:p>
    <w:p w14:paraId="26B8ADBC" w14:textId="77777777" w:rsidR="00173D3B" w:rsidRDefault="00173D3B" w:rsidP="00173D3B">
      <w:pPr>
        <w:spacing w:before="10" w:after="10"/>
      </w:pPr>
    </w:p>
    <w:p w14:paraId="15EDD8FF" w14:textId="77777777" w:rsidR="00173D3B" w:rsidRDefault="00173D3B" w:rsidP="00173D3B">
      <w:pPr>
        <w:pBdr>
          <w:bottom w:val="single" w:sz="2" w:space="1" w:color="CCCCCC"/>
        </w:pBdr>
        <w:spacing w:before="40" w:after="40"/>
      </w:pPr>
    </w:p>
    <w:p w14:paraId="60AA5DFD" w14:textId="77777777" w:rsidR="00173D3B" w:rsidRDefault="00173D3B" w:rsidP="00173D3B">
      <w:pPr>
        <w:spacing w:before="10" w:after="10"/>
      </w:pPr>
    </w:p>
    <w:p w14:paraId="02E4AB53" w14:textId="77777777" w:rsidR="00173D3B" w:rsidRDefault="00173D3B" w:rsidP="00173D3B">
      <w:pPr>
        <w:spacing w:before="40" w:after="40"/>
      </w:pPr>
      <w:r>
        <w:rPr>
          <w:b/>
          <w:bCs/>
        </w:rPr>
        <w:t>The Illustration — Philippians 2:5–8:</w:t>
      </w:r>
    </w:p>
    <w:p w14:paraId="198D3EA9" w14:textId="77777777" w:rsidR="00173D3B" w:rsidRDefault="00173D3B" w:rsidP="00173D3B">
      <w:pPr>
        <w:spacing w:before="40" w:after="40"/>
      </w:pPr>
      <w:r>
        <w:t>Christ is the only person who ever lived with no inward bent, because</w:t>
      </w:r>
    </w:p>
    <w:p w14:paraId="5AA99304" w14:textId="77777777" w:rsidR="00173D3B" w:rsidRDefault="00173D3B" w:rsidP="00173D3B">
      <w:pPr>
        <w:spacing w:before="48" w:after="48"/>
      </w:pPr>
      <w:r>
        <w:rPr>
          <w:u w:val="single" w:color="333333"/>
        </w:rPr>
        <w:t>          </w:t>
      </w:r>
      <w:r>
        <w:t xml:space="preserve"> for the inward bent to work upon.</w:t>
      </w:r>
    </w:p>
    <w:p w14:paraId="7D562E4B" w14:textId="12492DFB" w:rsidR="00173D3B" w:rsidRDefault="00173D3B" w:rsidP="00173D3B">
      <w:pPr>
        <w:spacing w:before="40" w:after="40"/>
      </w:pPr>
      <w:r>
        <w:t xml:space="preserve">He fixed His gaze not on His own things but on </w:t>
      </w:r>
      <w:r>
        <w:rPr>
          <w:u w:val="single" w:color="333333"/>
        </w:rPr>
        <w:t>            </w:t>
      </w:r>
      <w:r>
        <w:t xml:space="preserve"> — all the way to the cross.</w:t>
      </w:r>
    </w:p>
    <w:p w14:paraId="6E3AE103" w14:textId="77777777" w:rsidR="00173D3B" w:rsidRDefault="00173D3B" w:rsidP="00173D3B">
      <w:pPr>
        <w:spacing w:before="10" w:after="10"/>
      </w:pPr>
    </w:p>
    <w:p w14:paraId="63D73456" w14:textId="77777777" w:rsidR="00173D3B" w:rsidRDefault="00173D3B" w:rsidP="00173D3B">
      <w:pPr>
        <w:pBdr>
          <w:bottom w:val="single" w:sz="2" w:space="1" w:color="CCCCCC"/>
        </w:pBdr>
        <w:spacing w:before="40" w:after="40"/>
      </w:pPr>
    </w:p>
    <w:p w14:paraId="51FFB802" w14:textId="77777777" w:rsidR="00173D3B" w:rsidRDefault="00173D3B" w:rsidP="00173D3B">
      <w:pPr>
        <w:spacing w:before="10" w:after="10"/>
      </w:pPr>
    </w:p>
    <w:p w14:paraId="5A430CBA" w14:textId="77777777" w:rsidR="00173D3B" w:rsidRDefault="00173D3B" w:rsidP="00173D3B">
      <w:pPr>
        <w:spacing w:before="40" w:after="40"/>
      </w:pPr>
      <w:r>
        <w:rPr>
          <w:b/>
          <w:bCs/>
        </w:rPr>
        <w:t>The Word That Lands on Every Believer:</w:t>
      </w:r>
    </w:p>
    <w:p w14:paraId="5CD17AD1" w14:textId="59E1A484" w:rsidR="00173D3B" w:rsidRDefault="00173D3B" w:rsidP="00173D3B">
      <w:pPr>
        <w:spacing w:before="40" w:after="40"/>
      </w:pPr>
      <w:r>
        <w:t>Not</w:t>
      </w:r>
      <w:r>
        <w:rPr>
          <w:i/>
          <w:iCs/>
        </w:rPr>
        <w:t xml:space="preserve"> try harder. </w:t>
      </w:r>
      <w:r>
        <w:t xml:space="preserve">But: Turn </w:t>
      </w:r>
      <w:r>
        <w:rPr>
          <w:u w:val="single" w:color="333333"/>
        </w:rPr>
        <w:t xml:space="preserve">               </w:t>
      </w:r>
      <w:r>
        <w:t xml:space="preserve">because God’s grace is already at work </w:t>
      </w:r>
      <w:r>
        <w:rPr>
          <w:u w:val="single" w:color="333333"/>
        </w:rPr>
        <w:t>          </w:t>
      </w:r>
      <w:r>
        <w:t xml:space="preserve"> you to make it possible.</w:t>
      </w:r>
    </w:p>
    <w:p w14:paraId="6B61828F" w14:textId="77777777" w:rsidR="00173D3B" w:rsidRDefault="00173D3B" w:rsidP="00173D3B">
      <w:pPr>
        <w:spacing w:before="10" w:after="10"/>
      </w:pPr>
    </w:p>
    <w:p w14:paraId="16DA919A" w14:textId="77777777" w:rsidR="00173D3B" w:rsidRDefault="00173D3B" w:rsidP="00173D3B">
      <w:pPr>
        <w:pBdr>
          <w:bottom w:val="single" w:sz="2" w:space="1" w:color="CCCCCC"/>
        </w:pBdr>
        <w:spacing w:before="40" w:after="40"/>
      </w:pPr>
    </w:p>
    <w:p w14:paraId="5A1078EA" w14:textId="77777777" w:rsidR="00173D3B" w:rsidRDefault="00173D3B" w:rsidP="00173D3B">
      <w:pPr>
        <w:spacing w:before="10" w:after="10"/>
      </w:pPr>
    </w:p>
    <w:p w14:paraId="44FB9D26" w14:textId="77777777" w:rsidR="00173D3B" w:rsidRDefault="00173D3B" w:rsidP="00173D3B">
      <w:pPr>
        <w:spacing w:before="40" w:after="40"/>
      </w:pPr>
      <w:r>
        <w:rPr>
          <w:b/>
          <w:bCs/>
        </w:rPr>
        <w:t>The Closing Line to Remember:</w:t>
      </w:r>
    </w:p>
    <w:p w14:paraId="61746608" w14:textId="03C8831D" w:rsidR="00173D3B" w:rsidRDefault="00173D3B" w:rsidP="00173D3B">
      <w:r>
        <w:rPr>
          <w:b/>
          <w:bCs/>
          <w:i/>
          <w:iCs/>
          <w:sz w:val="19"/>
          <w:szCs w:val="19"/>
        </w:rPr>
        <w:t>“The world already knows how to love itself. What it has never been able to explain — is a church that doesn’t.”</w:t>
      </w:r>
    </w:p>
    <w:sectPr w:rsidR="00173D3B" w:rsidSect="00173D3B">
      <w:headerReference w:type="default" r:id="rId6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7402" w14:textId="77777777" w:rsidR="00310FAA" w:rsidRDefault="00310FAA" w:rsidP="00173D3B">
      <w:r>
        <w:separator/>
      </w:r>
    </w:p>
  </w:endnote>
  <w:endnote w:type="continuationSeparator" w:id="0">
    <w:p w14:paraId="191348EF" w14:textId="77777777" w:rsidR="00310FAA" w:rsidRDefault="00310FAA" w:rsidP="0017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66A0" w14:textId="77777777" w:rsidR="00310FAA" w:rsidRDefault="00310FAA" w:rsidP="00173D3B">
      <w:r>
        <w:separator/>
      </w:r>
    </w:p>
  </w:footnote>
  <w:footnote w:type="continuationSeparator" w:id="0">
    <w:p w14:paraId="3F71EB6F" w14:textId="77777777" w:rsidR="00310FAA" w:rsidRDefault="00310FAA" w:rsidP="0017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98E8" w14:textId="77777777" w:rsidR="00173D3B" w:rsidRDefault="00173D3B">
    <w:pPr>
      <w:pStyle w:val="Header"/>
      <w:rPr>
        <w:sz w:val="18"/>
        <w:szCs w:val="18"/>
      </w:rPr>
    </w:pPr>
    <w:r w:rsidRPr="005F4F64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91BAF4D" wp14:editId="4620EC66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870961" cy="512504"/>
          <wp:effectExtent l="0" t="0" r="0" b="1905"/>
          <wp:wrapTight wrapText="bothSides">
            <wp:wrapPolygon edited="0">
              <wp:start x="7562" y="0"/>
              <wp:lineTo x="3781" y="8030"/>
              <wp:lineTo x="473" y="13651"/>
              <wp:lineTo x="1418" y="20877"/>
              <wp:lineTo x="19851" y="20877"/>
              <wp:lineTo x="20324" y="11242"/>
              <wp:lineTo x="15597" y="4818"/>
              <wp:lineTo x="10398" y="0"/>
              <wp:lineTo x="7562" y="0"/>
            </wp:wrapPolygon>
          </wp:wrapTight>
          <wp:docPr id="69582444" name="Picture 1" descr="A logo with mountains and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82444" name="Picture 1" descr="A logo with mountains and su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54" b="26102"/>
                  <a:stretch>
                    <a:fillRect/>
                  </a:stretch>
                </pic:blipFill>
                <pic:spPr bwMode="auto">
                  <a:xfrm>
                    <a:off x="0" y="0"/>
                    <a:ext cx="870961" cy="512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F64">
      <w:rPr>
        <w:sz w:val="18"/>
        <w:szCs w:val="18"/>
      </w:rPr>
      <w:t>KNOW, MAKE KNOW, SERVE, &amp; CONNECT WITH THE CHRIST OF CALVARY!</w:t>
    </w:r>
  </w:p>
  <w:p w14:paraId="2244EBED" w14:textId="77777777" w:rsidR="00173D3B" w:rsidRPr="005F4F64" w:rsidRDefault="00173D3B">
    <w:pPr>
      <w:pStyle w:val="Header"/>
      <w:rPr>
        <w:i/>
        <w:iCs/>
        <w:sz w:val="18"/>
        <w:szCs w:val="18"/>
      </w:rPr>
    </w:pPr>
    <w:r w:rsidRPr="005F4F64">
      <w:rPr>
        <w:i/>
        <w:iCs/>
        <w:sz w:val="18"/>
        <w:szCs w:val="18"/>
      </w:rPr>
      <w:t>www.calvarybaptistbedford.org</w:t>
    </w:r>
  </w:p>
  <w:p w14:paraId="2B32EADA" w14:textId="77777777" w:rsidR="00173D3B" w:rsidRDefault="00173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3B"/>
    <w:rsid w:val="00002618"/>
    <w:rsid w:val="00173D3B"/>
    <w:rsid w:val="00293612"/>
    <w:rsid w:val="00310FAA"/>
    <w:rsid w:val="003E74C3"/>
    <w:rsid w:val="005C1466"/>
    <w:rsid w:val="0069455F"/>
    <w:rsid w:val="007E738A"/>
    <w:rsid w:val="00833F48"/>
    <w:rsid w:val="00837E71"/>
    <w:rsid w:val="009646F3"/>
    <w:rsid w:val="009C6584"/>
    <w:rsid w:val="00DA4177"/>
    <w:rsid w:val="00E565B2"/>
    <w:rsid w:val="00F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B750"/>
  <w15:chartTrackingRefBased/>
  <w15:docId w15:val="{30B2A29A-130B-463C-8312-7CE109B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3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55F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5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5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55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55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55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55F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55F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55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55F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4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455F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9455F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9455F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55F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55F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55F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55F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55F"/>
    <w:pPr>
      <w:spacing w:after="160"/>
    </w:pPr>
    <w:rPr>
      <w:rFonts w:asciiTheme="minorHAnsi" w:eastAsiaTheme="minorHAnsi" w:hAnsiTheme="minorHAnsi" w:cstheme="minorBidi"/>
      <w:b/>
      <w:bCs/>
      <w:smallCaps/>
      <w:color w:val="0E2841" w:themeColor="text2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9455F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455F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55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55F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9455F"/>
    <w:rPr>
      <w:b/>
      <w:bCs/>
    </w:rPr>
  </w:style>
  <w:style w:type="character" w:styleId="Emphasis">
    <w:name w:val="Emphasis"/>
    <w:basedOn w:val="DefaultParagraphFont"/>
    <w:uiPriority w:val="20"/>
    <w:qFormat/>
    <w:rsid w:val="0069455F"/>
    <w:rPr>
      <w:i/>
      <w:iCs/>
    </w:rPr>
  </w:style>
  <w:style w:type="paragraph" w:styleId="NoSpacing">
    <w:name w:val="No Spacing"/>
    <w:link w:val="NoSpacingChar"/>
    <w:uiPriority w:val="1"/>
    <w:qFormat/>
    <w:rsid w:val="0069455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455F"/>
  </w:style>
  <w:style w:type="paragraph" w:styleId="ListParagraph">
    <w:name w:val="List Paragraph"/>
    <w:basedOn w:val="Normal"/>
    <w:uiPriority w:val="34"/>
    <w:qFormat/>
    <w:rsid w:val="00694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9455F"/>
    <w:pPr>
      <w:spacing w:before="120" w:after="120" w:line="259" w:lineRule="auto"/>
      <w:ind w:left="720"/>
    </w:pPr>
    <w:rPr>
      <w:rFonts w:asciiTheme="minorHAnsi" w:eastAsiaTheme="minorHAnsi" w:hAnsiTheme="minorHAnsi" w:cstheme="minorBidi"/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455F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55F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55F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455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455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55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9455F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9455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69455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73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D3B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3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D3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Hester</dc:creator>
  <cp:keywords/>
  <dc:description/>
  <cp:lastModifiedBy>John Hester</cp:lastModifiedBy>
  <cp:revision>2</cp:revision>
  <dcterms:created xsi:type="dcterms:W3CDTF">2026-05-20T14:53:00Z</dcterms:created>
  <dcterms:modified xsi:type="dcterms:W3CDTF">2026-05-25T14:29:00Z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97953376-2c13-4886-8e80-2cb6b8268798</vt:lpwstr>
  </property>
</Properties>
</file>