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1316A" w14:textId="77777777" w:rsidR="0064474A" w:rsidRPr="000E7ADD" w:rsidRDefault="0064474A" w:rsidP="000E7ADD">
      <w:pPr>
        <w:spacing w:line="259" w:lineRule="auto"/>
        <w:jc w:val="center"/>
        <w:rPr>
          <w:rFonts w:ascii="Times New Roman" w:hAnsi="Times New Roman" w:cs="Times New Roman"/>
          <w:b/>
          <w:bCs/>
        </w:rPr>
      </w:pPr>
      <w:r w:rsidRPr="000E7ADD">
        <w:rPr>
          <w:rFonts w:ascii="Times New Roman" w:hAnsi="Times New Roman" w:cs="Times New Roman"/>
          <w:b/>
          <w:bCs/>
        </w:rPr>
        <w:t>An Introduction to Revelation</w:t>
      </w:r>
    </w:p>
    <w:p w14:paraId="4241B10F" w14:textId="349833D1" w:rsidR="0064474A" w:rsidRPr="0064474A" w:rsidRDefault="0064474A" w:rsidP="0064474A">
      <w:pPr>
        <w:spacing w:line="259" w:lineRule="auto"/>
        <w:rPr>
          <w:rFonts w:ascii="Times New Roman" w:hAnsi="Times New Roman" w:cs="Times New Roman"/>
        </w:rPr>
      </w:pPr>
      <w:r w:rsidRPr="0064474A">
        <w:rPr>
          <w:rFonts w:ascii="Times New Roman" w:hAnsi="Times New Roman" w:cs="Times New Roman"/>
        </w:rPr>
        <w:t xml:space="preserve">Revelation is an epistle (letter) to the Church, written by the apostle John, relating things he heard and saw in a vision. The vision depicts events of the past, present and the future, collectively portraying the working out of God’s redemptive plan throughout human history. Containing prophetic and apocalyptic elements, this vision employed vivid imagery, numerology, and symbolism that are difficult for the modern reader. These need not be understood in perfect detail to receive the promised blessing given at the beginning of the letter. The letter’s purpose is twofold: </w:t>
      </w:r>
      <w:r w:rsidR="00F856AB">
        <w:rPr>
          <w:rFonts w:ascii="Times New Roman" w:hAnsi="Times New Roman" w:cs="Times New Roman"/>
        </w:rPr>
        <w:t xml:space="preserve">1) </w:t>
      </w:r>
      <w:r w:rsidRPr="0064474A">
        <w:rPr>
          <w:rFonts w:ascii="Times New Roman" w:hAnsi="Times New Roman" w:cs="Times New Roman"/>
        </w:rPr>
        <w:t>to give hope to the Church as to her eventual glorification</w:t>
      </w:r>
      <w:r w:rsidR="009864DF">
        <w:rPr>
          <w:rFonts w:ascii="Times New Roman" w:hAnsi="Times New Roman" w:cs="Times New Roman"/>
        </w:rPr>
        <w:t xml:space="preserve"> and</w:t>
      </w:r>
      <w:r w:rsidRPr="0064474A">
        <w:rPr>
          <w:rFonts w:ascii="Times New Roman" w:hAnsi="Times New Roman" w:cs="Times New Roman"/>
        </w:rPr>
        <w:t xml:space="preserve"> </w:t>
      </w:r>
      <w:r w:rsidR="00F856AB">
        <w:rPr>
          <w:rFonts w:ascii="Times New Roman" w:hAnsi="Times New Roman" w:cs="Times New Roman"/>
        </w:rPr>
        <w:t>2)</w:t>
      </w:r>
      <w:r w:rsidRPr="0064474A">
        <w:rPr>
          <w:rFonts w:ascii="Times New Roman" w:hAnsi="Times New Roman" w:cs="Times New Roman"/>
        </w:rPr>
        <w:t xml:space="preserve"> to encourage the Church to remain faithful and not compromise in the face of tribulation.</w:t>
      </w:r>
    </w:p>
    <w:p w14:paraId="6D326875" w14:textId="77777777" w:rsidR="0064474A" w:rsidRPr="009864DF" w:rsidRDefault="0064474A" w:rsidP="0064474A">
      <w:pPr>
        <w:spacing w:line="259" w:lineRule="auto"/>
        <w:rPr>
          <w:rFonts w:ascii="Times New Roman" w:hAnsi="Times New Roman" w:cs="Times New Roman"/>
          <w:b/>
          <w:bCs/>
        </w:rPr>
      </w:pPr>
      <w:r w:rsidRPr="009864DF">
        <w:rPr>
          <w:rFonts w:ascii="Times New Roman" w:hAnsi="Times New Roman" w:cs="Times New Roman"/>
          <w:b/>
          <w:bCs/>
        </w:rPr>
        <w:t>Singularity and Continuity</w:t>
      </w:r>
    </w:p>
    <w:p w14:paraId="2D889364" w14:textId="7D74EE7A" w:rsidR="00455C52" w:rsidRDefault="00455C52" w:rsidP="0064474A">
      <w:pPr>
        <w:spacing w:line="259" w:lineRule="auto"/>
        <w:rPr>
          <w:rFonts w:ascii="Times New Roman" w:hAnsi="Times New Roman" w:cs="Times New Roman"/>
        </w:rPr>
      </w:pPr>
      <w:r>
        <w:rPr>
          <w:rFonts w:ascii="Times New Roman" w:hAnsi="Times New Roman" w:cs="Times New Roman"/>
        </w:rPr>
        <w:t xml:space="preserve">It is easy and even tempting to examine Revelation with a near-sighted viewpoint. Studies tend to </w:t>
      </w:r>
      <w:r w:rsidR="00FD54D0">
        <w:rPr>
          <w:rFonts w:ascii="Times New Roman" w:hAnsi="Times New Roman" w:cs="Times New Roman"/>
        </w:rPr>
        <w:t>overfocus on</w:t>
      </w:r>
      <w:r>
        <w:rPr>
          <w:rFonts w:ascii="Times New Roman" w:hAnsi="Times New Roman" w:cs="Times New Roman"/>
        </w:rPr>
        <w:t xml:space="preserve"> a single scene or image isolated from the complete revelation, and/or from the biblical canon. There is also the tendency to overlay preconceived doctrinal teachings onto the text. If we view </w:t>
      </w:r>
      <w:r w:rsidR="009864DF">
        <w:rPr>
          <w:rFonts w:ascii="Times New Roman" w:hAnsi="Times New Roman" w:cs="Times New Roman"/>
        </w:rPr>
        <w:t>R</w:t>
      </w:r>
      <w:r>
        <w:rPr>
          <w:rFonts w:ascii="Times New Roman" w:hAnsi="Times New Roman" w:cs="Times New Roman"/>
        </w:rPr>
        <w:t xml:space="preserve">evelation through a skewed or incomplete lens, we will misinterpret its message. </w:t>
      </w:r>
    </w:p>
    <w:p w14:paraId="41DE52CE" w14:textId="756214EA" w:rsidR="0064474A" w:rsidRPr="0064474A" w:rsidRDefault="0064474A" w:rsidP="0064474A">
      <w:pPr>
        <w:spacing w:line="259" w:lineRule="auto"/>
        <w:rPr>
          <w:rFonts w:ascii="Times New Roman" w:hAnsi="Times New Roman" w:cs="Times New Roman"/>
        </w:rPr>
      </w:pPr>
      <w:r w:rsidRPr="0064474A">
        <w:rPr>
          <w:rFonts w:ascii="Times New Roman" w:hAnsi="Times New Roman" w:cs="Times New Roman"/>
        </w:rPr>
        <w:t xml:space="preserve">The vision given to John is a single revelation and should be read, understood, and interpreted as such. There </w:t>
      </w:r>
      <w:r w:rsidR="009864DF" w:rsidRPr="0064474A">
        <w:rPr>
          <w:rFonts w:ascii="Times New Roman" w:hAnsi="Times New Roman" w:cs="Times New Roman"/>
        </w:rPr>
        <w:t>exist</w:t>
      </w:r>
      <w:r w:rsidRPr="0064474A">
        <w:rPr>
          <w:rFonts w:ascii="Times New Roman" w:hAnsi="Times New Roman" w:cs="Times New Roman"/>
        </w:rPr>
        <w:t xml:space="preserve"> recurring phrases, images, and themes throughout the vision that provide thematic </w:t>
      </w:r>
      <w:r w:rsidR="00F856AB">
        <w:rPr>
          <w:rFonts w:ascii="Times New Roman" w:hAnsi="Times New Roman" w:cs="Times New Roman"/>
        </w:rPr>
        <w:t xml:space="preserve">and literary </w:t>
      </w:r>
      <w:r w:rsidRPr="0064474A">
        <w:rPr>
          <w:rFonts w:ascii="Times New Roman" w:hAnsi="Times New Roman" w:cs="Times New Roman"/>
        </w:rPr>
        <w:t xml:space="preserve">unity. </w:t>
      </w:r>
      <w:r w:rsidR="00FD54D0">
        <w:rPr>
          <w:rFonts w:ascii="Times New Roman" w:hAnsi="Times New Roman" w:cs="Times New Roman"/>
        </w:rPr>
        <w:t xml:space="preserve">We do well not to overlook this literary unity. </w:t>
      </w:r>
      <w:r w:rsidRPr="0064474A">
        <w:rPr>
          <w:rFonts w:ascii="Times New Roman" w:hAnsi="Times New Roman" w:cs="Times New Roman"/>
        </w:rPr>
        <w:t xml:space="preserve">These phrases, images, and themes are not exclusive to Revelation, but may be found throughout the OT and the NT. </w:t>
      </w:r>
      <w:r w:rsidR="00455C52">
        <w:rPr>
          <w:rFonts w:ascii="Times New Roman" w:hAnsi="Times New Roman" w:cs="Times New Roman"/>
        </w:rPr>
        <w:t xml:space="preserve">To those familiar with the OT, these images are strange, but familiar. We must look </w:t>
      </w:r>
      <w:r w:rsidR="00FD54D0">
        <w:rPr>
          <w:rFonts w:ascii="Times New Roman" w:hAnsi="Times New Roman" w:cs="Times New Roman"/>
        </w:rPr>
        <w:t>at</w:t>
      </w:r>
      <w:r w:rsidR="00455C52">
        <w:rPr>
          <w:rFonts w:ascii="Times New Roman" w:hAnsi="Times New Roman" w:cs="Times New Roman"/>
        </w:rPr>
        <w:t xml:space="preserve"> these canonical connections to properly understand the revelation.</w:t>
      </w:r>
    </w:p>
    <w:p w14:paraId="091B7DE2" w14:textId="77777777" w:rsidR="0064474A" w:rsidRPr="009864DF" w:rsidRDefault="0064474A" w:rsidP="0064474A">
      <w:pPr>
        <w:spacing w:line="259" w:lineRule="auto"/>
        <w:rPr>
          <w:rFonts w:ascii="Times New Roman" w:hAnsi="Times New Roman" w:cs="Times New Roman"/>
          <w:b/>
          <w:bCs/>
        </w:rPr>
      </w:pPr>
      <w:r w:rsidRPr="009864DF">
        <w:rPr>
          <w:rFonts w:ascii="Times New Roman" w:hAnsi="Times New Roman" w:cs="Times New Roman"/>
          <w:b/>
          <w:bCs/>
        </w:rPr>
        <w:t>Major Theological Themes:</w:t>
      </w:r>
    </w:p>
    <w:p w14:paraId="7EB900CB" w14:textId="53B3375B" w:rsidR="0064474A" w:rsidRPr="0064474A" w:rsidRDefault="0064474A" w:rsidP="0064474A">
      <w:pPr>
        <w:spacing w:line="259" w:lineRule="auto"/>
        <w:rPr>
          <w:rFonts w:ascii="Times New Roman" w:hAnsi="Times New Roman" w:cs="Times New Roman"/>
        </w:rPr>
      </w:pPr>
      <w:r w:rsidRPr="0064474A">
        <w:rPr>
          <w:rFonts w:ascii="Times New Roman" w:hAnsi="Times New Roman" w:cs="Times New Roman"/>
        </w:rPr>
        <w:t xml:space="preserve">The following is not an exhaustive list of theological themes found in Revelation. These </w:t>
      </w:r>
      <w:r w:rsidR="00455C52">
        <w:rPr>
          <w:rFonts w:ascii="Times New Roman" w:hAnsi="Times New Roman" w:cs="Times New Roman"/>
        </w:rPr>
        <w:t xml:space="preserve">are given here to </w:t>
      </w:r>
      <w:r w:rsidRPr="0064474A">
        <w:rPr>
          <w:rFonts w:ascii="Times New Roman" w:hAnsi="Times New Roman" w:cs="Times New Roman"/>
        </w:rPr>
        <w:t xml:space="preserve">present </w:t>
      </w:r>
      <w:r w:rsidR="00455C52">
        <w:rPr>
          <w:rFonts w:ascii="Times New Roman" w:hAnsi="Times New Roman" w:cs="Times New Roman"/>
        </w:rPr>
        <w:t xml:space="preserve">some of the </w:t>
      </w:r>
      <w:r w:rsidRPr="0064474A">
        <w:rPr>
          <w:rFonts w:ascii="Times New Roman" w:hAnsi="Times New Roman" w:cs="Times New Roman"/>
        </w:rPr>
        <w:t xml:space="preserve">major themes that serve to unify the various events and genres contained in John’s vision. </w:t>
      </w:r>
    </w:p>
    <w:p w14:paraId="1A6066B5" w14:textId="77777777" w:rsidR="0064474A" w:rsidRPr="009864DF" w:rsidRDefault="0064474A" w:rsidP="0064474A">
      <w:pPr>
        <w:numPr>
          <w:ilvl w:val="0"/>
          <w:numId w:val="1"/>
        </w:numPr>
        <w:spacing w:line="259" w:lineRule="auto"/>
        <w:contextualSpacing/>
        <w:rPr>
          <w:rFonts w:ascii="Times New Roman" w:hAnsi="Times New Roman" w:cs="Times New Roman"/>
          <w:b/>
          <w:bCs/>
        </w:rPr>
      </w:pPr>
      <w:r w:rsidRPr="009864DF">
        <w:rPr>
          <w:rFonts w:ascii="Times New Roman" w:hAnsi="Times New Roman" w:cs="Times New Roman"/>
          <w:b/>
          <w:bCs/>
        </w:rPr>
        <w:t>Suffering and Victory</w:t>
      </w:r>
    </w:p>
    <w:p w14:paraId="7F50E413" w14:textId="73EDA83D" w:rsidR="0064474A" w:rsidRPr="0064474A" w:rsidRDefault="0064474A" w:rsidP="00FD54D0">
      <w:pPr>
        <w:spacing w:line="259" w:lineRule="auto"/>
        <w:ind w:left="720"/>
        <w:rPr>
          <w:rFonts w:ascii="Times New Roman" w:hAnsi="Times New Roman" w:cs="Times New Roman"/>
        </w:rPr>
      </w:pPr>
      <w:r w:rsidRPr="0064474A">
        <w:rPr>
          <w:rFonts w:ascii="Times New Roman" w:hAnsi="Times New Roman" w:cs="Times New Roman"/>
        </w:rPr>
        <w:t>Most Christians know that the suffering and death of Christ was not defeat</w:t>
      </w:r>
      <w:r w:rsidR="009864DF">
        <w:rPr>
          <w:rFonts w:ascii="Times New Roman" w:hAnsi="Times New Roman" w:cs="Times New Roman"/>
        </w:rPr>
        <w:t>,</w:t>
      </w:r>
      <w:r w:rsidR="00FD54D0">
        <w:rPr>
          <w:rFonts w:ascii="Times New Roman" w:hAnsi="Times New Roman" w:cs="Times New Roman"/>
        </w:rPr>
        <w:t xml:space="preserve"> but </w:t>
      </w:r>
      <w:r w:rsidRPr="0064474A">
        <w:rPr>
          <w:rFonts w:ascii="Times New Roman" w:hAnsi="Times New Roman" w:cs="Times New Roman"/>
        </w:rPr>
        <w:t xml:space="preserve">victory over Satan and the powers of darkness. </w:t>
      </w:r>
      <w:r w:rsidR="00455C52">
        <w:rPr>
          <w:rFonts w:ascii="Times New Roman" w:hAnsi="Times New Roman" w:cs="Times New Roman"/>
        </w:rPr>
        <w:t xml:space="preserve">This “victory through apparent defeat” is a major theme of </w:t>
      </w:r>
      <w:r w:rsidR="009864DF">
        <w:rPr>
          <w:rFonts w:ascii="Times New Roman" w:hAnsi="Times New Roman" w:cs="Times New Roman"/>
        </w:rPr>
        <w:t>R</w:t>
      </w:r>
      <w:r w:rsidR="00455C52">
        <w:rPr>
          <w:rFonts w:ascii="Times New Roman" w:hAnsi="Times New Roman" w:cs="Times New Roman"/>
        </w:rPr>
        <w:t xml:space="preserve">evelation. </w:t>
      </w:r>
      <w:r w:rsidRPr="0064474A">
        <w:rPr>
          <w:rFonts w:ascii="Times New Roman" w:hAnsi="Times New Roman" w:cs="Times New Roman"/>
        </w:rPr>
        <w:t xml:space="preserve">Through Revelation, it is revealed that the </w:t>
      </w:r>
      <w:r w:rsidR="00FD54D0">
        <w:rPr>
          <w:rFonts w:ascii="Times New Roman" w:hAnsi="Times New Roman" w:cs="Times New Roman"/>
        </w:rPr>
        <w:t>Bride, the Church,</w:t>
      </w:r>
      <w:r w:rsidRPr="0064474A">
        <w:rPr>
          <w:rFonts w:ascii="Times New Roman" w:hAnsi="Times New Roman" w:cs="Times New Roman"/>
        </w:rPr>
        <w:t xml:space="preserve"> is to recapitulate Jesus’ ironic victory. </w:t>
      </w:r>
      <w:r w:rsidR="00FD54D0">
        <w:rPr>
          <w:rFonts w:ascii="Times New Roman" w:hAnsi="Times New Roman" w:cs="Times New Roman"/>
        </w:rPr>
        <w:t xml:space="preserve">The Church will </w:t>
      </w:r>
      <w:r w:rsidRPr="0064474A">
        <w:rPr>
          <w:rFonts w:ascii="Times New Roman" w:hAnsi="Times New Roman" w:cs="Times New Roman"/>
        </w:rPr>
        <w:t xml:space="preserve">endure </w:t>
      </w:r>
      <w:r w:rsidR="00455C52">
        <w:rPr>
          <w:rFonts w:ascii="Times New Roman" w:hAnsi="Times New Roman" w:cs="Times New Roman"/>
        </w:rPr>
        <w:t xml:space="preserve">suffering </w:t>
      </w:r>
      <w:r w:rsidRPr="0064474A">
        <w:rPr>
          <w:rFonts w:ascii="Times New Roman" w:hAnsi="Times New Roman" w:cs="Times New Roman"/>
        </w:rPr>
        <w:t xml:space="preserve">through tribulation even as we reign in the invisible kingdom of </w:t>
      </w:r>
      <w:r w:rsidR="00455C52">
        <w:rPr>
          <w:rFonts w:ascii="Times New Roman" w:hAnsi="Times New Roman" w:cs="Times New Roman"/>
        </w:rPr>
        <w:t>God</w:t>
      </w:r>
      <w:r w:rsidRPr="0064474A">
        <w:rPr>
          <w:rFonts w:ascii="Times New Roman" w:hAnsi="Times New Roman" w:cs="Times New Roman"/>
        </w:rPr>
        <w:t xml:space="preserve">. We exercise kingship amid our suffering just as Christ did from the cross. Revelation calls </w:t>
      </w:r>
      <w:r w:rsidR="00FD54D0">
        <w:rPr>
          <w:rFonts w:ascii="Times New Roman" w:hAnsi="Times New Roman" w:cs="Times New Roman"/>
        </w:rPr>
        <w:t>on the Church to “</w:t>
      </w:r>
      <w:r w:rsidRPr="0064474A">
        <w:rPr>
          <w:rFonts w:ascii="Times New Roman" w:hAnsi="Times New Roman" w:cs="Times New Roman"/>
        </w:rPr>
        <w:t>conquer</w:t>
      </w:r>
      <w:r w:rsidR="00FD54D0">
        <w:rPr>
          <w:rFonts w:ascii="Times New Roman" w:hAnsi="Times New Roman" w:cs="Times New Roman"/>
        </w:rPr>
        <w:t>”</w:t>
      </w:r>
      <w:r w:rsidRPr="0064474A">
        <w:rPr>
          <w:rFonts w:ascii="Times New Roman" w:hAnsi="Times New Roman" w:cs="Times New Roman"/>
        </w:rPr>
        <w:t xml:space="preserve"> by emulating the triumph of Jesus through suffering. Though the Christian’s physical body is vulnerable to persecution and suffering, God has promised to protect our regenerated spirits. At the end of the sojourn of Christ’s body (the church) on earth, its presence, like his, will be completely removed, and then it will be resurrected.</w:t>
      </w:r>
    </w:p>
    <w:p w14:paraId="5D4AA131" w14:textId="77777777" w:rsidR="0064474A" w:rsidRPr="0064474A" w:rsidRDefault="0064474A" w:rsidP="00FD54D0">
      <w:pPr>
        <w:spacing w:line="259" w:lineRule="auto"/>
        <w:ind w:left="720"/>
        <w:rPr>
          <w:rFonts w:ascii="Times New Roman" w:hAnsi="Times New Roman" w:cs="Times New Roman"/>
        </w:rPr>
      </w:pPr>
      <w:r w:rsidRPr="0064474A">
        <w:rPr>
          <w:rFonts w:ascii="Times New Roman" w:hAnsi="Times New Roman" w:cs="Times New Roman"/>
        </w:rPr>
        <w:t xml:space="preserve">Conversely, when the Church’s opponents persecute God’s people, they spiritually defeat themselves in the same manner that Satan was defeated at the cross (cf. Col. 2:14–15). Acts of oppression against Christians, when not repented of, lay an increasing foundation </w:t>
      </w:r>
      <w:r w:rsidRPr="0064474A">
        <w:rPr>
          <w:rFonts w:ascii="Times New Roman" w:hAnsi="Times New Roman" w:cs="Times New Roman"/>
        </w:rPr>
        <w:lastRenderedPageBreak/>
        <w:t>for the oppressors’ final judgment and even become expressions of a judgment of hardening by God on permanently recalcitrant people.</w:t>
      </w:r>
    </w:p>
    <w:p w14:paraId="1316AB0C" w14:textId="77777777" w:rsidR="0064474A" w:rsidRPr="0064474A" w:rsidRDefault="0064474A" w:rsidP="00FD54D0">
      <w:pPr>
        <w:spacing w:line="259" w:lineRule="auto"/>
        <w:ind w:left="720"/>
        <w:rPr>
          <w:rFonts w:ascii="Times New Roman" w:hAnsi="Times New Roman" w:cs="Times New Roman"/>
        </w:rPr>
      </w:pPr>
      <w:r w:rsidRPr="0064474A">
        <w:rPr>
          <w:rFonts w:ascii="Times New Roman" w:hAnsi="Times New Roman" w:cs="Times New Roman"/>
        </w:rPr>
        <w:t>Thus, the main goal of John’s Apocalypse is to exhort God’s people to remain faithful to the call to follow the Lamb’s paradoxical example and not to compromise, all with the goal of inheriting final salvation. See also the epistles of James, and 1-2 Peter.</w:t>
      </w:r>
    </w:p>
    <w:p w14:paraId="67ACA175" w14:textId="098E707B" w:rsidR="0064474A" w:rsidRPr="009864DF" w:rsidRDefault="0064474A" w:rsidP="00E72A17">
      <w:pPr>
        <w:pStyle w:val="ListParagraph"/>
        <w:numPr>
          <w:ilvl w:val="0"/>
          <w:numId w:val="1"/>
        </w:numPr>
        <w:spacing w:line="259" w:lineRule="auto"/>
        <w:rPr>
          <w:rFonts w:ascii="Times New Roman" w:hAnsi="Times New Roman" w:cs="Times New Roman"/>
          <w:b/>
          <w:bCs/>
        </w:rPr>
      </w:pPr>
      <w:r w:rsidRPr="009864DF">
        <w:rPr>
          <w:rFonts w:ascii="Times New Roman" w:hAnsi="Times New Roman" w:cs="Times New Roman"/>
          <w:b/>
          <w:bCs/>
        </w:rPr>
        <w:t>God’s Glory and Sovereign Will</w:t>
      </w:r>
    </w:p>
    <w:p w14:paraId="64BAE4E3" w14:textId="422E7E76" w:rsidR="0064474A" w:rsidRPr="0064474A" w:rsidRDefault="002E688C" w:rsidP="00FD54D0">
      <w:pPr>
        <w:spacing w:line="259" w:lineRule="auto"/>
        <w:ind w:left="720"/>
        <w:rPr>
          <w:rFonts w:ascii="Times New Roman" w:hAnsi="Times New Roman" w:cs="Times New Roman"/>
        </w:rPr>
      </w:pPr>
      <w:r>
        <w:rPr>
          <w:rFonts w:ascii="Times New Roman" w:hAnsi="Times New Roman" w:cs="Times New Roman"/>
        </w:rPr>
        <w:t>Another</w:t>
      </w:r>
      <w:r w:rsidR="0064474A" w:rsidRPr="0064474A">
        <w:rPr>
          <w:rFonts w:ascii="Times New Roman" w:hAnsi="Times New Roman" w:cs="Times New Roman"/>
        </w:rPr>
        <w:t xml:space="preserve"> major theological theme </w:t>
      </w:r>
      <w:r w:rsidR="00FD54D0">
        <w:rPr>
          <w:rFonts w:ascii="Times New Roman" w:hAnsi="Times New Roman" w:cs="Times New Roman"/>
        </w:rPr>
        <w:t>occurring in Revelation</w:t>
      </w:r>
      <w:r w:rsidR="0064474A" w:rsidRPr="0064474A">
        <w:rPr>
          <w:rFonts w:ascii="Times New Roman" w:hAnsi="Times New Roman" w:cs="Times New Roman"/>
        </w:rPr>
        <w:t xml:space="preserve"> is the glory due to God because he has accomplished full salvation and final judgment. </w:t>
      </w:r>
      <w:r>
        <w:rPr>
          <w:rFonts w:ascii="Times New Roman" w:hAnsi="Times New Roman" w:cs="Times New Roman"/>
        </w:rPr>
        <w:t xml:space="preserve">The wisdom of God is demonstrated in </w:t>
      </w:r>
      <w:r w:rsidR="0064474A" w:rsidRPr="0064474A">
        <w:rPr>
          <w:rFonts w:ascii="Times New Roman" w:hAnsi="Times New Roman" w:cs="Times New Roman"/>
        </w:rPr>
        <w:t>Christ</w:t>
      </w:r>
      <w:r>
        <w:rPr>
          <w:rFonts w:ascii="Times New Roman" w:hAnsi="Times New Roman" w:cs="Times New Roman"/>
        </w:rPr>
        <w:t xml:space="preserve"> (first) </w:t>
      </w:r>
      <w:r w:rsidR="0064474A" w:rsidRPr="0064474A">
        <w:rPr>
          <w:rFonts w:ascii="Times New Roman" w:hAnsi="Times New Roman" w:cs="Times New Roman"/>
        </w:rPr>
        <w:t>and the church reigning ironically amid their suffering</w:t>
      </w:r>
      <w:r>
        <w:rPr>
          <w:rFonts w:ascii="Times New Roman" w:hAnsi="Times New Roman" w:cs="Times New Roman"/>
        </w:rPr>
        <w:t>. Simultaneously, the wisdom of God is demonstrated</w:t>
      </w:r>
      <w:r w:rsidR="0064474A" w:rsidRPr="0064474A">
        <w:rPr>
          <w:rFonts w:ascii="Times New Roman" w:hAnsi="Times New Roman" w:cs="Times New Roman"/>
        </w:rPr>
        <w:t xml:space="preserve"> </w:t>
      </w:r>
      <w:r>
        <w:rPr>
          <w:rFonts w:ascii="Times New Roman" w:hAnsi="Times New Roman" w:cs="Times New Roman"/>
        </w:rPr>
        <w:t xml:space="preserve">through </w:t>
      </w:r>
      <w:r w:rsidR="0064474A" w:rsidRPr="0064474A">
        <w:rPr>
          <w:rFonts w:ascii="Times New Roman" w:hAnsi="Times New Roman" w:cs="Times New Roman"/>
        </w:rPr>
        <w:t xml:space="preserve">unbelieving persecutors experiencing spiritual defeat </w:t>
      </w:r>
      <w:proofErr w:type="gramStart"/>
      <w:r w:rsidR="0064474A" w:rsidRPr="0064474A">
        <w:rPr>
          <w:rFonts w:ascii="Times New Roman" w:hAnsi="Times New Roman" w:cs="Times New Roman"/>
        </w:rPr>
        <w:t>in the midst of</w:t>
      </w:r>
      <w:proofErr w:type="gramEnd"/>
      <w:r w:rsidR="0064474A" w:rsidRPr="0064474A">
        <w:rPr>
          <w:rFonts w:ascii="Times New Roman" w:hAnsi="Times New Roman" w:cs="Times New Roman"/>
        </w:rPr>
        <w:t xml:space="preserve"> their physical victories.</w:t>
      </w:r>
    </w:p>
    <w:p w14:paraId="70EBBB11" w14:textId="62B8FA3F" w:rsidR="0064474A" w:rsidRPr="009864DF" w:rsidRDefault="0064474A" w:rsidP="00E72A17">
      <w:pPr>
        <w:pStyle w:val="ListParagraph"/>
        <w:numPr>
          <w:ilvl w:val="0"/>
          <w:numId w:val="1"/>
        </w:numPr>
        <w:spacing w:line="259" w:lineRule="auto"/>
        <w:rPr>
          <w:rFonts w:ascii="Times New Roman" w:hAnsi="Times New Roman" w:cs="Times New Roman"/>
          <w:b/>
          <w:bCs/>
        </w:rPr>
      </w:pPr>
      <w:r w:rsidRPr="009864DF">
        <w:rPr>
          <w:rFonts w:ascii="Times New Roman" w:hAnsi="Times New Roman" w:cs="Times New Roman"/>
          <w:b/>
          <w:bCs/>
        </w:rPr>
        <w:t>The Throne of God</w:t>
      </w:r>
    </w:p>
    <w:p w14:paraId="1E747CE1" w14:textId="5A6DA4FA" w:rsidR="0064474A" w:rsidRPr="0064474A" w:rsidRDefault="00273AB4" w:rsidP="00273AB4">
      <w:pPr>
        <w:spacing w:line="259" w:lineRule="auto"/>
        <w:ind w:left="720"/>
        <w:rPr>
          <w:rFonts w:ascii="Times New Roman" w:hAnsi="Times New Roman" w:cs="Times New Roman"/>
        </w:rPr>
      </w:pPr>
      <w:r>
        <w:rPr>
          <w:rFonts w:ascii="Times New Roman" w:hAnsi="Times New Roman" w:cs="Times New Roman"/>
        </w:rPr>
        <w:t>The throne room of God in heaven (</w:t>
      </w:r>
      <w:r w:rsidR="0064474A" w:rsidRPr="0064474A">
        <w:rPr>
          <w:rFonts w:ascii="Times New Roman" w:hAnsi="Times New Roman" w:cs="Times New Roman"/>
        </w:rPr>
        <w:t>Chapters 4-5</w:t>
      </w:r>
      <w:r>
        <w:rPr>
          <w:rFonts w:ascii="Times New Roman" w:hAnsi="Times New Roman" w:cs="Times New Roman"/>
        </w:rPr>
        <w:t>)</w:t>
      </w:r>
      <w:r w:rsidR="0064474A" w:rsidRPr="0064474A">
        <w:rPr>
          <w:rFonts w:ascii="Times New Roman" w:hAnsi="Times New Roman" w:cs="Times New Roman"/>
        </w:rPr>
        <w:t xml:space="preserve"> serve</w:t>
      </w:r>
      <w:r>
        <w:rPr>
          <w:rFonts w:ascii="Times New Roman" w:hAnsi="Times New Roman" w:cs="Times New Roman"/>
        </w:rPr>
        <w:t>s</w:t>
      </w:r>
      <w:r w:rsidR="0064474A" w:rsidRPr="0064474A">
        <w:rPr>
          <w:rFonts w:ascii="Times New Roman" w:hAnsi="Times New Roman" w:cs="Times New Roman"/>
        </w:rPr>
        <w:t xml:space="preserve"> as the central scene and as the prelude for all the </w:t>
      </w:r>
      <w:r>
        <w:rPr>
          <w:rFonts w:ascii="Times New Roman" w:hAnsi="Times New Roman" w:cs="Times New Roman"/>
        </w:rPr>
        <w:t>tribulations/judgments</w:t>
      </w:r>
      <w:r w:rsidR="0064474A" w:rsidRPr="0064474A">
        <w:rPr>
          <w:rFonts w:ascii="Times New Roman" w:hAnsi="Times New Roman" w:cs="Times New Roman"/>
        </w:rPr>
        <w:t xml:space="preserve"> that follow. The</w:t>
      </w:r>
      <w:r w:rsidR="00FD54D0">
        <w:rPr>
          <w:rFonts w:ascii="Times New Roman" w:hAnsi="Times New Roman" w:cs="Times New Roman"/>
        </w:rPr>
        <w:t xml:space="preserve"> suffering experienced by the Church and the judgment experienced by the unbelieving world</w:t>
      </w:r>
      <w:r w:rsidR="00F856AB">
        <w:rPr>
          <w:rFonts w:ascii="Times New Roman" w:hAnsi="Times New Roman" w:cs="Times New Roman"/>
        </w:rPr>
        <w:t xml:space="preserve"> </w:t>
      </w:r>
      <w:r w:rsidR="0064474A" w:rsidRPr="0064474A">
        <w:rPr>
          <w:rFonts w:ascii="Times New Roman" w:hAnsi="Times New Roman" w:cs="Times New Roman"/>
        </w:rPr>
        <w:t xml:space="preserve">come directly from the will of the Father and of the Lamb. All principal characters in the events that follow act as the agents of God and the Lamb, (wittingly or not). God and the Lamb are presented as having the same power and authority. They are central to all in the scene. The central event </w:t>
      </w:r>
      <w:r>
        <w:rPr>
          <w:rFonts w:ascii="Times New Roman" w:hAnsi="Times New Roman" w:cs="Times New Roman"/>
        </w:rPr>
        <w:t xml:space="preserve">depicted in the throne room </w:t>
      </w:r>
      <w:r w:rsidR="0064474A" w:rsidRPr="0064474A">
        <w:rPr>
          <w:rFonts w:ascii="Times New Roman" w:hAnsi="Times New Roman" w:cs="Times New Roman"/>
        </w:rPr>
        <w:t xml:space="preserve">is the </w:t>
      </w:r>
      <w:r w:rsidR="00F856AB">
        <w:rPr>
          <w:rFonts w:ascii="Times New Roman" w:hAnsi="Times New Roman" w:cs="Times New Roman"/>
        </w:rPr>
        <w:t xml:space="preserve">sacrificial </w:t>
      </w:r>
      <w:r w:rsidR="0064474A" w:rsidRPr="0064474A">
        <w:rPr>
          <w:rFonts w:ascii="Times New Roman" w:hAnsi="Times New Roman" w:cs="Times New Roman"/>
        </w:rPr>
        <w:t>death and resurrection of the Lamb. The woes that follow are made possible by this sacrifice and are for the purpose of refining the Church and punishing unbelievers.</w:t>
      </w:r>
    </w:p>
    <w:p w14:paraId="75E78765" w14:textId="61135E21" w:rsidR="0064474A" w:rsidRPr="009864DF" w:rsidRDefault="0064474A" w:rsidP="00E72A17">
      <w:pPr>
        <w:pStyle w:val="ListParagraph"/>
        <w:numPr>
          <w:ilvl w:val="0"/>
          <w:numId w:val="1"/>
        </w:numPr>
        <w:spacing w:line="259" w:lineRule="auto"/>
        <w:rPr>
          <w:rFonts w:ascii="Times New Roman" w:hAnsi="Times New Roman" w:cs="Times New Roman"/>
          <w:b/>
          <w:bCs/>
        </w:rPr>
      </w:pPr>
      <w:r w:rsidRPr="009864DF">
        <w:rPr>
          <w:rFonts w:ascii="Times New Roman" w:hAnsi="Times New Roman" w:cs="Times New Roman"/>
          <w:b/>
          <w:bCs/>
        </w:rPr>
        <w:t>The New Creation</w:t>
      </w:r>
    </w:p>
    <w:p w14:paraId="235ADCC0" w14:textId="01C29DCC" w:rsidR="00273AB4" w:rsidRPr="0064474A" w:rsidRDefault="0064474A" w:rsidP="00273AB4">
      <w:pPr>
        <w:spacing w:line="259" w:lineRule="auto"/>
        <w:ind w:left="720"/>
        <w:rPr>
          <w:rFonts w:ascii="Times New Roman" w:hAnsi="Times New Roman" w:cs="Times New Roman"/>
        </w:rPr>
      </w:pPr>
      <w:r w:rsidRPr="0064474A">
        <w:rPr>
          <w:rFonts w:ascii="Times New Roman" w:hAnsi="Times New Roman" w:cs="Times New Roman"/>
        </w:rPr>
        <w:t>Revelation joins with the rest of the OT and NT in its portrayal of the new covenant, new temple, new Israel, and new Jerusalem. Revelation presents an affirmation of the future fulfillment of the main prophetic themes of the OT and NT, which all find their ultimate climax in the new creation</w:t>
      </w:r>
      <w:r w:rsidR="00FD54D0">
        <w:rPr>
          <w:rFonts w:ascii="Times New Roman" w:hAnsi="Times New Roman" w:cs="Times New Roman"/>
        </w:rPr>
        <w:t xml:space="preserve"> made possible by Christ</w:t>
      </w:r>
      <w:r w:rsidRPr="0064474A">
        <w:rPr>
          <w:rFonts w:ascii="Times New Roman" w:hAnsi="Times New Roman" w:cs="Times New Roman"/>
        </w:rPr>
        <w:t>. The vision of the future perfected people of God in unending fellowship with the glorious presence of God is intended to encourage and motivate the Church to persevere through temptations that would lead them into compromise. Many of the imperfections in the oracles to the seven churches find their perfect equivalent expressed in Revelation 21:1-22:5</w:t>
      </w:r>
      <w:r w:rsidR="00273AB4">
        <w:rPr>
          <w:rFonts w:ascii="Times New Roman" w:hAnsi="Times New Roman" w:cs="Times New Roman"/>
        </w:rPr>
        <w:t xml:space="preserve"> (we will look at these in more detail when we examine the letters to the churches).</w:t>
      </w:r>
    </w:p>
    <w:p w14:paraId="5C071A97" w14:textId="1AFBFC6A" w:rsidR="0064474A" w:rsidRPr="009864DF" w:rsidRDefault="0064474A" w:rsidP="00E72A17">
      <w:pPr>
        <w:pStyle w:val="ListParagraph"/>
        <w:numPr>
          <w:ilvl w:val="0"/>
          <w:numId w:val="1"/>
        </w:numPr>
        <w:spacing w:line="259" w:lineRule="auto"/>
        <w:rPr>
          <w:rFonts w:ascii="Times New Roman" w:hAnsi="Times New Roman" w:cs="Times New Roman"/>
          <w:b/>
          <w:bCs/>
        </w:rPr>
      </w:pPr>
      <w:r w:rsidRPr="009864DF">
        <w:rPr>
          <w:rFonts w:ascii="Times New Roman" w:hAnsi="Times New Roman" w:cs="Times New Roman"/>
          <w:b/>
          <w:bCs/>
        </w:rPr>
        <w:t>The Place of Christians in the World</w:t>
      </w:r>
    </w:p>
    <w:p w14:paraId="1793F337" w14:textId="3287A8A7" w:rsidR="0064474A" w:rsidRPr="0064474A" w:rsidRDefault="0026094E" w:rsidP="0026094E">
      <w:pPr>
        <w:spacing w:line="259" w:lineRule="auto"/>
        <w:ind w:left="720"/>
        <w:rPr>
          <w:rFonts w:ascii="Times New Roman" w:hAnsi="Times New Roman" w:cs="Times New Roman"/>
        </w:rPr>
      </w:pPr>
      <w:r>
        <w:rPr>
          <w:rFonts w:ascii="Times New Roman" w:hAnsi="Times New Roman" w:cs="Times New Roman"/>
        </w:rPr>
        <w:t xml:space="preserve">The identity </w:t>
      </w:r>
      <w:r w:rsidR="00B008DD">
        <w:rPr>
          <w:rFonts w:ascii="Times New Roman" w:hAnsi="Times New Roman" w:cs="Times New Roman"/>
        </w:rPr>
        <w:t xml:space="preserve">and purpose of the believer is a prominent theme within </w:t>
      </w:r>
      <w:r w:rsidR="009864DF">
        <w:rPr>
          <w:rFonts w:ascii="Times New Roman" w:hAnsi="Times New Roman" w:cs="Times New Roman"/>
        </w:rPr>
        <w:t>R</w:t>
      </w:r>
      <w:r w:rsidR="00B008DD">
        <w:rPr>
          <w:rFonts w:ascii="Times New Roman" w:hAnsi="Times New Roman" w:cs="Times New Roman"/>
        </w:rPr>
        <w:t xml:space="preserve">evelation. </w:t>
      </w:r>
      <w:r w:rsidR="0064474A" w:rsidRPr="0064474A">
        <w:rPr>
          <w:rFonts w:ascii="Times New Roman" w:hAnsi="Times New Roman" w:cs="Times New Roman"/>
        </w:rPr>
        <w:t xml:space="preserve">One biblical commentator (Beale) attempts to summarize Revelation in this manner: “The sovereignty of God and Christ in redeeming and judging brings [the church] glory, which is intended to motivate saints to worship God and reflect his glorious attributes through obedience to his word.” </w:t>
      </w:r>
      <w:r w:rsidR="00B008DD">
        <w:rPr>
          <w:rFonts w:ascii="Times New Roman" w:hAnsi="Times New Roman" w:cs="Times New Roman"/>
        </w:rPr>
        <w:t xml:space="preserve">Beale observes that within </w:t>
      </w:r>
      <w:r w:rsidR="009864DF">
        <w:rPr>
          <w:rFonts w:ascii="Times New Roman" w:hAnsi="Times New Roman" w:cs="Times New Roman"/>
        </w:rPr>
        <w:t>R</w:t>
      </w:r>
      <w:r w:rsidR="00B008DD">
        <w:rPr>
          <w:rFonts w:ascii="Times New Roman" w:hAnsi="Times New Roman" w:cs="Times New Roman"/>
        </w:rPr>
        <w:t>evelation, “</w:t>
      </w:r>
      <w:r w:rsidR="0064474A" w:rsidRPr="0064474A">
        <w:rPr>
          <w:rFonts w:ascii="Times New Roman" w:hAnsi="Times New Roman" w:cs="Times New Roman"/>
        </w:rPr>
        <w:t>significant expressions of worship occur where God’s glory is highlighted (</w:t>
      </w:r>
      <w:proofErr w:type="spellStart"/>
      <w:r w:rsidR="0064474A" w:rsidRPr="0064474A">
        <w:rPr>
          <w:rFonts w:ascii="Times New Roman" w:hAnsi="Times New Roman" w:cs="Times New Roman"/>
        </w:rPr>
        <w:t>chs</w:t>
      </w:r>
      <w:proofErr w:type="spellEnd"/>
      <w:r w:rsidR="0064474A" w:rsidRPr="0064474A">
        <w:rPr>
          <w:rFonts w:ascii="Times New Roman" w:hAnsi="Times New Roman" w:cs="Times New Roman"/>
        </w:rPr>
        <w:t xml:space="preserve">. 4–5; 7:9–12; 11:15–19; 15:2–8; </w:t>
      </w:r>
      <w:r w:rsidR="0064474A" w:rsidRPr="0064474A">
        <w:rPr>
          <w:rFonts w:ascii="Times New Roman" w:hAnsi="Times New Roman" w:cs="Times New Roman"/>
        </w:rPr>
        <w:lastRenderedPageBreak/>
        <w:t>19:1–8). Idolatry is regarded not merely as worshiping other gods, but as ‘the failure to worship the one who is Lord of all.’”</w:t>
      </w:r>
    </w:p>
    <w:p w14:paraId="21E64F16" w14:textId="0EB2FF82" w:rsidR="0064474A" w:rsidRPr="0064474A" w:rsidRDefault="0064474A" w:rsidP="00B008DD">
      <w:pPr>
        <w:spacing w:line="259" w:lineRule="auto"/>
        <w:ind w:left="720"/>
        <w:rPr>
          <w:rFonts w:ascii="Times New Roman" w:hAnsi="Times New Roman" w:cs="Times New Roman"/>
        </w:rPr>
      </w:pPr>
      <w:r w:rsidRPr="0064474A">
        <w:rPr>
          <w:rFonts w:ascii="Times New Roman" w:hAnsi="Times New Roman" w:cs="Times New Roman"/>
        </w:rPr>
        <w:t xml:space="preserve">A new creation, though not yet fully realized, was inaugurated through the death and resurrection of Christ and through the sending of the Holy Spirit at Pentecost. Christians are guided by mores and values originating from this “new world” that run counter to that of the “old world.” The symbols describing the new world spell out the eternal significance and consequences of Christ’s life, death, and resurrection and of the present choices and behavior of Christians. </w:t>
      </w:r>
      <w:r w:rsidR="00FD54D0">
        <w:rPr>
          <w:rFonts w:ascii="Times New Roman" w:hAnsi="Times New Roman" w:cs="Times New Roman"/>
        </w:rPr>
        <w:t xml:space="preserve">What Christ reveals </w:t>
      </w:r>
      <w:r w:rsidRPr="0064474A">
        <w:rPr>
          <w:rFonts w:ascii="Times New Roman" w:hAnsi="Times New Roman" w:cs="Times New Roman"/>
        </w:rPr>
        <w:t xml:space="preserve">is to motivate Christians not to compromise with the world but align their thoughts and behavior with the God-centered standards of the new creation. They are to see their own situation in this world in the light of the eternal perspective of the new world, which is now their true home. </w:t>
      </w:r>
      <w:r w:rsidR="00FD54D0">
        <w:rPr>
          <w:rFonts w:ascii="Times New Roman" w:hAnsi="Times New Roman" w:cs="Times New Roman"/>
        </w:rPr>
        <w:t>(</w:t>
      </w:r>
      <w:r w:rsidRPr="0064474A">
        <w:rPr>
          <w:rFonts w:ascii="Times New Roman" w:hAnsi="Times New Roman" w:cs="Times New Roman"/>
        </w:rPr>
        <w:t>See Peter’s description of the Church as sojourners and foreigners. See also Paul’s reference to Christians as “ambassadors.”</w:t>
      </w:r>
      <w:r w:rsidR="00FD54D0">
        <w:rPr>
          <w:rFonts w:ascii="Times New Roman" w:hAnsi="Times New Roman" w:cs="Times New Roman"/>
        </w:rPr>
        <w:t>)</w:t>
      </w:r>
    </w:p>
    <w:p w14:paraId="1B74CB1F" w14:textId="77B617B8" w:rsidR="0064474A" w:rsidRPr="0064474A" w:rsidRDefault="0064474A" w:rsidP="00B008DD">
      <w:pPr>
        <w:spacing w:line="259" w:lineRule="auto"/>
        <w:ind w:left="720"/>
        <w:rPr>
          <w:rFonts w:ascii="Times New Roman" w:hAnsi="Times New Roman" w:cs="Times New Roman"/>
        </w:rPr>
      </w:pPr>
      <w:r w:rsidRPr="0064474A">
        <w:rPr>
          <w:rFonts w:ascii="Times New Roman" w:hAnsi="Times New Roman" w:cs="Times New Roman"/>
        </w:rPr>
        <w:t xml:space="preserve">The churches are to read and reread this “revelation” in their assembly so that they may continually be reminded of God’s real, new world, which stands in opposition to the old, fallen system in which they presently live. Such a continual reminder will cause them to realize that their home is not in this old world but in the new world portrayed parabolically in the heavenly visions. Continued reading of the book will encourage genuine saints to realize that what they believe is not strange and odd, but truly normal from God’s perspective. They will not be discouraged by outside worldliness, including what has crept into the churches, which is always making godly standards appear odd and sinful values seem normal. John refers to true unbelievers in the book as “earth-dwellers” because their ultimate home is on this transient earth. They cannot trust in anything except what their eyes see and their physical senses perceive; they are permanently earthbound, trusting only in earthly security, and will perish with this old order at the end of time when the corrupted cosmos finally is judged and passes away. Conversely, Christians are like pilgrims passing through this world. As such they are to commit themselves to the revelation of God in the new order </w:t>
      </w:r>
      <w:proofErr w:type="gramStart"/>
      <w:r w:rsidRPr="0064474A">
        <w:rPr>
          <w:rFonts w:ascii="Times New Roman" w:hAnsi="Times New Roman" w:cs="Times New Roman"/>
        </w:rPr>
        <w:t xml:space="preserve">so as </w:t>
      </w:r>
      <w:r w:rsidR="00F856AB">
        <w:rPr>
          <w:rFonts w:ascii="Times New Roman" w:hAnsi="Times New Roman" w:cs="Times New Roman"/>
        </w:rPr>
        <w:t>to</w:t>
      </w:r>
      <w:proofErr w:type="gramEnd"/>
      <w:r w:rsidR="00F856AB">
        <w:rPr>
          <w:rFonts w:ascii="Times New Roman" w:hAnsi="Times New Roman" w:cs="Times New Roman"/>
        </w:rPr>
        <w:t xml:space="preserve"> </w:t>
      </w:r>
      <w:r w:rsidRPr="0064474A">
        <w:rPr>
          <w:rFonts w:ascii="Times New Roman" w:hAnsi="Times New Roman" w:cs="Times New Roman"/>
        </w:rPr>
        <w:t>progressively reflect and imitate his image and increasingly live according to the values of the new world, not being conformed to the fallen system, its idolatrous images, and associated values (see Rom. 12:2).</w:t>
      </w:r>
    </w:p>
    <w:p w14:paraId="490274C1" w14:textId="158BF2F0" w:rsidR="00E72A17" w:rsidRDefault="00E72A17" w:rsidP="00E72A17">
      <w:pPr>
        <w:spacing w:line="259" w:lineRule="auto"/>
        <w:rPr>
          <w:rFonts w:ascii="Times New Roman" w:hAnsi="Times New Roman" w:cs="Times New Roman"/>
        </w:rPr>
      </w:pPr>
      <w:r>
        <w:rPr>
          <w:rFonts w:ascii="Times New Roman" w:hAnsi="Times New Roman" w:cs="Times New Roman"/>
        </w:rPr>
        <w:t xml:space="preserve">Unique aspects of </w:t>
      </w:r>
      <w:r w:rsidR="00B008DD">
        <w:rPr>
          <w:rFonts w:ascii="Times New Roman" w:hAnsi="Times New Roman" w:cs="Times New Roman"/>
        </w:rPr>
        <w:t>Revelation</w:t>
      </w:r>
    </w:p>
    <w:p w14:paraId="6AA12CB7" w14:textId="53E37F39" w:rsidR="0064474A" w:rsidRPr="00607F11" w:rsidRDefault="0064474A" w:rsidP="00E72A17">
      <w:pPr>
        <w:pStyle w:val="ListParagraph"/>
        <w:numPr>
          <w:ilvl w:val="0"/>
          <w:numId w:val="2"/>
        </w:numPr>
        <w:spacing w:line="259" w:lineRule="auto"/>
        <w:rPr>
          <w:rFonts w:ascii="Times New Roman" w:hAnsi="Times New Roman" w:cs="Times New Roman"/>
          <w:b/>
          <w:bCs/>
        </w:rPr>
      </w:pPr>
      <w:r w:rsidRPr="00607F11">
        <w:rPr>
          <w:rFonts w:ascii="Times New Roman" w:hAnsi="Times New Roman" w:cs="Times New Roman"/>
          <w:b/>
          <w:bCs/>
        </w:rPr>
        <w:t>The Presence/Function of Angels</w:t>
      </w:r>
    </w:p>
    <w:p w14:paraId="443D5B1F" w14:textId="482B0189" w:rsidR="0064474A" w:rsidRPr="0064474A" w:rsidRDefault="0064474A" w:rsidP="00B008DD">
      <w:pPr>
        <w:spacing w:line="259" w:lineRule="auto"/>
        <w:ind w:left="720"/>
        <w:rPr>
          <w:rFonts w:ascii="Times New Roman" w:hAnsi="Times New Roman" w:cs="Times New Roman"/>
        </w:rPr>
      </w:pPr>
      <w:r w:rsidRPr="0064474A">
        <w:rPr>
          <w:rFonts w:ascii="Times New Roman" w:hAnsi="Times New Roman" w:cs="Times New Roman"/>
        </w:rPr>
        <w:t xml:space="preserve">Perhaps in no other book are we given such a vivid glimpse into the presence and role of divine beings known collectively as angels. </w:t>
      </w:r>
      <w:r w:rsidR="00B008DD">
        <w:rPr>
          <w:rFonts w:ascii="Times New Roman" w:hAnsi="Times New Roman" w:cs="Times New Roman"/>
        </w:rPr>
        <w:t>In Revelation</w:t>
      </w:r>
      <w:r w:rsidRPr="0064474A">
        <w:rPr>
          <w:rFonts w:ascii="Times New Roman" w:hAnsi="Times New Roman" w:cs="Times New Roman"/>
        </w:rPr>
        <w:t xml:space="preserve">, angels are presented as ministering spirits, messengers that are given specific tasks and responsibilities to accomplish the will of God. Most prominent is their association with the churches. Christ addresses the churches in the letters through their angelic representatives. A suggested reason for this can be found within the idea of corporate representation. In such a system, the representative is held accountable for the group and the group for the actions of the </w:t>
      </w:r>
      <w:r w:rsidRPr="0064474A">
        <w:rPr>
          <w:rFonts w:ascii="Times New Roman" w:hAnsi="Times New Roman" w:cs="Times New Roman"/>
        </w:rPr>
        <w:lastRenderedPageBreak/>
        <w:t>representative. So, there is some sense in which the angels are accountable for the churches, yet the churches also benefit from the position of the angels.</w:t>
      </w:r>
    </w:p>
    <w:p w14:paraId="00DD8AA9" w14:textId="280FB3FA" w:rsidR="0064474A" w:rsidRPr="0064474A" w:rsidRDefault="0064474A" w:rsidP="00B008DD">
      <w:pPr>
        <w:spacing w:line="259" w:lineRule="auto"/>
        <w:ind w:left="720"/>
        <w:rPr>
          <w:rFonts w:ascii="Times New Roman" w:hAnsi="Times New Roman" w:cs="Times New Roman"/>
        </w:rPr>
      </w:pPr>
      <w:r w:rsidRPr="0064474A">
        <w:rPr>
          <w:rFonts w:ascii="Times New Roman" w:hAnsi="Times New Roman" w:cs="Times New Roman"/>
        </w:rPr>
        <w:t>Put in more detail, the existence of the churches in heaven is represented and embodied in their representative angels. One probable reason for the presence of so many angels throughout the visions in Revelation</w:t>
      </w:r>
      <w:r w:rsidR="00F856AB">
        <w:rPr>
          <w:rFonts w:ascii="Times New Roman" w:hAnsi="Times New Roman" w:cs="Times New Roman"/>
        </w:rPr>
        <w:t xml:space="preserve"> </w:t>
      </w:r>
      <w:r w:rsidRPr="0064474A">
        <w:rPr>
          <w:rFonts w:ascii="Times New Roman" w:hAnsi="Times New Roman" w:cs="Times New Roman"/>
        </w:rPr>
        <w:t>is to remind true Christians that a dimension of their existence is already in the heavenly realm, that their real home is not with the unbelieving “earth-dwellers,” and that they have heavenly help and protection in their struggle not to be conformed to the pagan environment. Concurrently, one purpose of the church gathering on earth every week is to be reminded of its heavenly identity by modeling its worship on the angels’ and the heavenly church’s worship of the exalted Lamb. This could be why scenes of heavenly liturgy are woven throughout the Apocalypse, especially in concluding sections, which serve as interpretations of the preceding visionary narratives. It is in this manner that the churches are to learn how to worship in their gathered meetings and are to be given a zeal for worship of the true God. The intended consequence is that believers experience an increasing attitude of worshipful reverence for God, not only in church assemblies, but in bowing to divine sovereignty in every aspect of their lives and in every facet of its outworking.</w:t>
      </w:r>
    </w:p>
    <w:p w14:paraId="4E1D1311" w14:textId="5F8FC198" w:rsidR="0064474A" w:rsidRPr="00607F11" w:rsidRDefault="0064474A" w:rsidP="00E72A17">
      <w:pPr>
        <w:pStyle w:val="ListParagraph"/>
        <w:numPr>
          <w:ilvl w:val="0"/>
          <w:numId w:val="2"/>
        </w:numPr>
        <w:spacing w:line="259" w:lineRule="auto"/>
        <w:rPr>
          <w:rFonts w:ascii="Times New Roman" w:hAnsi="Times New Roman" w:cs="Times New Roman"/>
          <w:b/>
          <w:bCs/>
        </w:rPr>
      </w:pPr>
      <w:r w:rsidRPr="00607F11">
        <w:rPr>
          <w:rFonts w:ascii="Times New Roman" w:hAnsi="Times New Roman" w:cs="Times New Roman"/>
          <w:b/>
          <w:bCs/>
        </w:rPr>
        <w:t>The Theology of Symbolism</w:t>
      </w:r>
    </w:p>
    <w:p w14:paraId="4C714A51" w14:textId="54AFD8B8" w:rsidR="0064474A" w:rsidRPr="0064474A" w:rsidRDefault="0064474A" w:rsidP="00B008DD">
      <w:pPr>
        <w:spacing w:line="259" w:lineRule="auto"/>
        <w:ind w:left="720"/>
        <w:rPr>
          <w:rFonts w:ascii="Times New Roman" w:hAnsi="Times New Roman" w:cs="Times New Roman"/>
        </w:rPr>
      </w:pPr>
      <w:r w:rsidRPr="0064474A">
        <w:rPr>
          <w:rFonts w:ascii="Times New Roman" w:hAnsi="Times New Roman" w:cs="Times New Roman"/>
        </w:rPr>
        <w:t>The images and symbols used within Revelation provide the moder</w:t>
      </w:r>
      <w:r w:rsidR="00E72A17">
        <w:rPr>
          <w:rFonts w:ascii="Times New Roman" w:hAnsi="Times New Roman" w:cs="Times New Roman"/>
        </w:rPr>
        <w:t>n</w:t>
      </w:r>
      <w:r w:rsidRPr="0064474A">
        <w:rPr>
          <w:rFonts w:ascii="Times New Roman" w:hAnsi="Times New Roman" w:cs="Times New Roman"/>
        </w:rPr>
        <w:t xml:space="preserve"> reader with some difficulty. It is best to begin with a broad view of Revelation and its collective symbolism. Viewed in this manner, the vision depicts “parabolic events.” These parables depict in stark, disturbing imagery the evil with which the church is in danger of compromising. These parabolic events fit together thematically with the warnings given to the churches. As such, they serve as an extension to the warnings to the churches.</w:t>
      </w:r>
    </w:p>
    <w:p w14:paraId="313CF43F" w14:textId="77777777" w:rsidR="0064474A" w:rsidRPr="0064474A" w:rsidRDefault="0064474A" w:rsidP="00B008DD">
      <w:pPr>
        <w:spacing w:line="259" w:lineRule="auto"/>
        <w:ind w:left="720"/>
        <w:rPr>
          <w:rFonts w:ascii="Times New Roman" w:hAnsi="Times New Roman" w:cs="Times New Roman"/>
        </w:rPr>
      </w:pPr>
      <w:r w:rsidRPr="0064474A">
        <w:rPr>
          <w:rFonts w:ascii="Times New Roman" w:hAnsi="Times New Roman" w:cs="Times New Roman"/>
        </w:rPr>
        <w:t xml:space="preserve">The symbolic material in Revelation largely comes from John’s theological intent to identify his relationship to the situation of the Asia Minor churches with the relation of the OT prophets and Jesus to the plight of Israel. Many consider Revelation primarily a map of future events (esp. </w:t>
      </w:r>
      <w:proofErr w:type="spellStart"/>
      <w:r w:rsidRPr="0064474A">
        <w:rPr>
          <w:rFonts w:ascii="Times New Roman" w:hAnsi="Times New Roman" w:cs="Times New Roman"/>
        </w:rPr>
        <w:t>chs</w:t>
      </w:r>
      <w:proofErr w:type="spellEnd"/>
      <w:r w:rsidRPr="0064474A">
        <w:rPr>
          <w:rFonts w:ascii="Times New Roman" w:hAnsi="Times New Roman" w:cs="Times New Roman"/>
        </w:rPr>
        <w:t>. 4–22) that have yet to happen. While significant sections do look to the future, many refer to the past and the present. Put another way, the book of Revelation is not merely to serve as a futurology but also a redemptive-historical and theological psychology for the church’s thinking.</w:t>
      </w:r>
    </w:p>
    <w:p w14:paraId="3E80CBDE" w14:textId="7845AC37" w:rsidR="00586325" w:rsidRPr="00607F11" w:rsidRDefault="00586325" w:rsidP="00586325">
      <w:pPr>
        <w:pStyle w:val="ListParagraph"/>
        <w:numPr>
          <w:ilvl w:val="0"/>
          <w:numId w:val="2"/>
        </w:numPr>
        <w:spacing w:line="259" w:lineRule="auto"/>
        <w:rPr>
          <w:rFonts w:ascii="Times New Roman" w:hAnsi="Times New Roman" w:cs="Times New Roman"/>
          <w:b/>
          <w:bCs/>
        </w:rPr>
      </w:pPr>
      <w:r w:rsidRPr="00607F11">
        <w:rPr>
          <w:rFonts w:ascii="Times New Roman" w:hAnsi="Times New Roman" w:cs="Times New Roman"/>
          <w:b/>
          <w:bCs/>
        </w:rPr>
        <w:t>Idolatry</w:t>
      </w:r>
    </w:p>
    <w:p w14:paraId="0A72E12B" w14:textId="34FC8AFB" w:rsidR="0064474A" w:rsidRPr="0064474A" w:rsidRDefault="00586325" w:rsidP="00B008DD">
      <w:pPr>
        <w:spacing w:line="259" w:lineRule="auto"/>
        <w:ind w:left="720"/>
        <w:rPr>
          <w:rFonts w:ascii="Times New Roman" w:hAnsi="Times New Roman" w:cs="Times New Roman"/>
        </w:rPr>
      </w:pPr>
      <w:r>
        <w:rPr>
          <w:rFonts w:ascii="Times New Roman" w:hAnsi="Times New Roman" w:cs="Times New Roman"/>
        </w:rPr>
        <w:t xml:space="preserve">In our modern, </w:t>
      </w:r>
      <w:r w:rsidR="00607F11">
        <w:rPr>
          <w:rFonts w:ascii="Times New Roman" w:hAnsi="Times New Roman" w:cs="Times New Roman"/>
        </w:rPr>
        <w:t>W</w:t>
      </w:r>
      <w:r>
        <w:rPr>
          <w:rFonts w:ascii="Times New Roman" w:hAnsi="Times New Roman" w:cs="Times New Roman"/>
        </w:rPr>
        <w:t xml:space="preserve">estern society, idolatry has lost some </w:t>
      </w:r>
      <w:r w:rsidR="00B008DD">
        <w:rPr>
          <w:rFonts w:ascii="Times New Roman" w:hAnsi="Times New Roman" w:cs="Times New Roman"/>
        </w:rPr>
        <w:t>o</w:t>
      </w:r>
      <w:r>
        <w:rPr>
          <w:rFonts w:ascii="Times New Roman" w:hAnsi="Times New Roman" w:cs="Times New Roman"/>
        </w:rPr>
        <w:t>f its significance and meaning. We do not have images to various pagan deities set up in our homes and cities and so we might think that idolatry is not a problem for the Church. However, Revelation reveals that t</w:t>
      </w:r>
      <w:r w:rsidR="0064474A" w:rsidRPr="0064474A">
        <w:rPr>
          <w:rFonts w:ascii="Times New Roman" w:hAnsi="Times New Roman" w:cs="Times New Roman"/>
        </w:rPr>
        <w:t xml:space="preserve">he central problem </w:t>
      </w:r>
      <w:r w:rsidR="00B008DD">
        <w:rPr>
          <w:rFonts w:ascii="Times New Roman" w:hAnsi="Times New Roman" w:cs="Times New Roman"/>
        </w:rPr>
        <w:t>confronting the</w:t>
      </w:r>
      <w:r w:rsidR="0064474A" w:rsidRPr="0064474A">
        <w:rPr>
          <w:rFonts w:ascii="Times New Roman" w:hAnsi="Times New Roman" w:cs="Times New Roman"/>
        </w:rPr>
        <w:t xml:space="preserve"> </w:t>
      </w:r>
      <w:r>
        <w:rPr>
          <w:rFonts w:ascii="Times New Roman" w:hAnsi="Times New Roman" w:cs="Times New Roman"/>
        </w:rPr>
        <w:t>C</w:t>
      </w:r>
      <w:r w:rsidR="0064474A" w:rsidRPr="0064474A">
        <w:rPr>
          <w:rFonts w:ascii="Times New Roman" w:hAnsi="Times New Roman" w:cs="Times New Roman"/>
        </w:rPr>
        <w:t xml:space="preserve">hurch is idolatry. Idolatry here is defined as the worship of anything or anyone other than God. </w:t>
      </w:r>
      <w:r w:rsidR="00B008DD">
        <w:rPr>
          <w:rFonts w:ascii="Times New Roman" w:hAnsi="Times New Roman" w:cs="Times New Roman"/>
        </w:rPr>
        <w:t xml:space="preserve">True worship encompasses all aspects of life, our thoughts, attitudes and behaviors. Looking at the true definition of idolatry and worship, Revelation demonstrates that </w:t>
      </w:r>
      <w:r w:rsidR="0064474A" w:rsidRPr="0064474A">
        <w:rPr>
          <w:rFonts w:ascii="Times New Roman" w:hAnsi="Times New Roman" w:cs="Times New Roman"/>
        </w:rPr>
        <w:t>Christ desires that his Church remain faithful</w:t>
      </w:r>
      <w:r w:rsidR="00B008DD">
        <w:rPr>
          <w:rFonts w:ascii="Times New Roman" w:hAnsi="Times New Roman" w:cs="Times New Roman"/>
        </w:rPr>
        <w:t xml:space="preserve"> by </w:t>
      </w:r>
      <w:r w:rsidR="0064474A" w:rsidRPr="0064474A">
        <w:rPr>
          <w:rFonts w:ascii="Times New Roman" w:hAnsi="Times New Roman" w:cs="Times New Roman"/>
        </w:rPr>
        <w:t>endur</w:t>
      </w:r>
      <w:r w:rsidR="00B008DD">
        <w:rPr>
          <w:rFonts w:ascii="Times New Roman" w:hAnsi="Times New Roman" w:cs="Times New Roman"/>
        </w:rPr>
        <w:t>ing</w:t>
      </w:r>
      <w:r w:rsidR="0064474A" w:rsidRPr="0064474A">
        <w:rPr>
          <w:rFonts w:ascii="Times New Roman" w:hAnsi="Times New Roman" w:cs="Times New Roman"/>
        </w:rPr>
        <w:t xml:space="preserve"> tribulation, and follow</w:t>
      </w:r>
      <w:r w:rsidR="00B008DD">
        <w:rPr>
          <w:rFonts w:ascii="Times New Roman" w:hAnsi="Times New Roman" w:cs="Times New Roman"/>
        </w:rPr>
        <w:t>ing</w:t>
      </w:r>
      <w:r w:rsidR="0064474A" w:rsidRPr="0064474A">
        <w:rPr>
          <w:rFonts w:ascii="Times New Roman" w:hAnsi="Times New Roman" w:cs="Times New Roman"/>
        </w:rPr>
        <w:t xml:space="preserve"> Jesus Christ through suffering to victory. As Jesus </w:t>
      </w:r>
      <w:r w:rsidR="0064474A" w:rsidRPr="0064474A">
        <w:rPr>
          <w:rFonts w:ascii="Times New Roman" w:hAnsi="Times New Roman" w:cs="Times New Roman"/>
        </w:rPr>
        <w:lastRenderedPageBreak/>
        <w:t>initially suffered and was later vindicated, so will his bride suffer during her time of waiting and be vindicated at the end of the age.</w:t>
      </w:r>
    </w:p>
    <w:p w14:paraId="7434DEA6" w14:textId="57DBAE97" w:rsidR="0064474A" w:rsidRPr="00607F11" w:rsidRDefault="000C232F" w:rsidP="00E72A17">
      <w:pPr>
        <w:pStyle w:val="ListParagraph"/>
        <w:numPr>
          <w:ilvl w:val="0"/>
          <w:numId w:val="2"/>
        </w:numPr>
        <w:spacing w:line="259" w:lineRule="auto"/>
        <w:rPr>
          <w:rFonts w:ascii="Times New Roman" w:hAnsi="Times New Roman" w:cs="Times New Roman"/>
          <w:b/>
          <w:bCs/>
        </w:rPr>
      </w:pPr>
      <w:r w:rsidRPr="00607F11">
        <w:rPr>
          <w:rFonts w:ascii="Times New Roman" w:hAnsi="Times New Roman" w:cs="Times New Roman"/>
          <w:b/>
          <w:bCs/>
        </w:rPr>
        <w:t xml:space="preserve">Allusions to </w:t>
      </w:r>
      <w:r w:rsidR="0064474A" w:rsidRPr="00607F11">
        <w:rPr>
          <w:rFonts w:ascii="Times New Roman" w:hAnsi="Times New Roman" w:cs="Times New Roman"/>
          <w:b/>
          <w:bCs/>
        </w:rPr>
        <w:t>Daniel</w:t>
      </w:r>
      <w:r w:rsidR="00E72A17" w:rsidRPr="00607F11">
        <w:rPr>
          <w:rFonts w:ascii="Times New Roman" w:hAnsi="Times New Roman" w:cs="Times New Roman"/>
          <w:b/>
          <w:bCs/>
        </w:rPr>
        <w:t xml:space="preserve"> and other OT Sources</w:t>
      </w:r>
    </w:p>
    <w:p w14:paraId="2B4E70B4" w14:textId="41613A62" w:rsidR="0064474A" w:rsidRPr="0064474A" w:rsidRDefault="006500E7" w:rsidP="006A233B">
      <w:pPr>
        <w:spacing w:line="259" w:lineRule="auto"/>
        <w:ind w:left="720"/>
        <w:rPr>
          <w:rFonts w:ascii="Times New Roman" w:hAnsi="Times New Roman" w:cs="Times New Roman"/>
        </w:rPr>
      </w:pPr>
      <w:r>
        <w:rPr>
          <w:rFonts w:ascii="Times New Roman" w:hAnsi="Times New Roman" w:cs="Times New Roman"/>
        </w:rPr>
        <w:t>An allusion is defined as a reference, be that words, images, and/or concepts, that bear striking resemblance to words, images, and/or concepts found in other parts of scripture</w:t>
      </w:r>
      <w:r w:rsidR="00902DA6">
        <w:rPr>
          <w:rFonts w:ascii="Times New Roman" w:hAnsi="Times New Roman" w:cs="Times New Roman"/>
        </w:rPr>
        <w:t xml:space="preserve"> (not a direct quotation)</w:t>
      </w:r>
      <w:r>
        <w:rPr>
          <w:rFonts w:ascii="Times New Roman" w:hAnsi="Times New Roman" w:cs="Times New Roman"/>
        </w:rPr>
        <w:t xml:space="preserve">. Revelation contains more allusions to the OT than any other book of the Bible. </w:t>
      </w:r>
      <w:r w:rsidR="006A233B">
        <w:rPr>
          <w:rFonts w:ascii="Times New Roman" w:hAnsi="Times New Roman" w:cs="Times New Roman"/>
        </w:rPr>
        <w:t>For example, t</w:t>
      </w:r>
      <w:r w:rsidR="0064474A" w:rsidRPr="0064474A">
        <w:rPr>
          <w:rFonts w:ascii="Times New Roman" w:hAnsi="Times New Roman" w:cs="Times New Roman"/>
        </w:rPr>
        <w:t xml:space="preserve">he central scene of the throne in Revelation is drawn from the imagery found in Daniel 7. The similarities do not end there. </w:t>
      </w:r>
      <w:r w:rsidR="00533E4E">
        <w:rPr>
          <w:rFonts w:ascii="Times New Roman" w:hAnsi="Times New Roman" w:cs="Times New Roman"/>
        </w:rPr>
        <w:t>In both Daniel and Revelation, t</w:t>
      </w:r>
      <w:r w:rsidR="0064474A" w:rsidRPr="0064474A">
        <w:rPr>
          <w:rFonts w:ascii="Times New Roman" w:hAnsi="Times New Roman" w:cs="Times New Roman"/>
        </w:rPr>
        <w:t xml:space="preserve">he nations of the earth are depicted as fantastical beasts. A major element of </w:t>
      </w:r>
      <w:r w:rsidR="00533E4E">
        <w:rPr>
          <w:rFonts w:ascii="Times New Roman" w:hAnsi="Times New Roman" w:cs="Times New Roman"/>
        </w:rPr>
        <w:t xml:space="preserve">Nebuchadnezzar’s </w:t>
      </w:r>
      <w:r w:rsidR="0064474A" w:rsidRPr="0064474A">
        <w:rPr>
          <w:rFonts w:ascii="Times New Roman" w:hAnsi="Times New Roman" w:cs="Times New Roman"/>
        </w:rPr>
        <w:t>dream and interpretation found in Daniel 2 is further developed throughout the scenes of Revelation. Specifically, the stone uncut by human hand, would start small, but grow into a great mountain that fills the entire earth. Throughout Revelation, the church is depicted as weak and imperfect, under constant duress. However, at the end of the age, the church is all that remains, depicted as the purified, glorified, and fully adorned bride of the king, as the kingdom of God comes to its fullness.</w:t>
      </w:r>
    </w:p>
    <w:p w14:paraId="7B468087" w14:textId="018BFB47" w:rsidR="0064474A" w:rsidRPr="0064474A" w:rsidRDefault="0064474A" w:rsidP="006A233B">
      <w:pPr>
        <w:spacing w:line="259" w:lineRule="auto"/>
        <w:ind w:left="720"/>
        <w:rPr>
          <w:rFonts w:ascii="Times New Roman" w:hAnsi="Times New Roman" w:cs="Times New Roman"/>
        </w:rPr>
      </w:pPr>
      <w:r w:rsidRPr="0064474A">
        <w:rPr>
          <w:rFonts w:ascii="Times New Roman" w:hAnsi="Times New Roman" w:cs="Times New Roman"/>
        </w:rPr>
        <w:t xml:space="preserve">The nations depicted in </w:t>
      </w:r>
      <w:r w:rsidR="0034783C">
        <w:rPr>
          <w:rFonts w:ascii="Times New Roman" w:hAnsi="Times New Roman" w:cs="Times New Roman"/>
        </w:rPr>
        <w:t>Nebuchadnezzar’s</w:t>
      </w:r>
      <w:r w:rsidRPr="0064474A">
        <w:rPr>
          <w:rFonts w:ascii="Times New Roman" w:hAnsi="Times New Roman" w:cs="Times New Roman"/>
        </w:rPr>
        <w:t xml:space="preserve"> dream and Daniel’s subsequent visions are those that the nation of Israel would </w:t>
      </w:r>
      <w:r w:rsidR="00E72A17">
        <w:rPr>
          <w:rFonts w:ascii="Times New Roman" w:hAnsi="Times New Roman" w:cs="Times New Roman"/>
        </w:rPr>
        <w:t>encounter during her exile</w:t>
      </w:r>
      <w:r w:rsidRPr="0064474A">
        <w:rPr>
          <w:rFonts w:ascii="Times New Roman" w:hAnsi="Times New Roman" w:cs="Times New Roman"/>
        </w:rPr>
        <w:t xml:space="preserve">. These </w:t>
      </w:r>
      <w:r w:rsidR="00E72A17">
        <w:rPr>
          <w:rFonts w:ascii="Times New Roman" w:hAnsi="Times New Roman" w:cs="Times New Roman"/>
        </w:rPr>
        <w:t xml:space="preserve">nations “rule over” Israel during </w:t>
      </w:r>
      <w:r w:rsidRPr="0064474A">
        <w:rPr>
          <w:rFonts w:ascii="Times New Roman" w:hAnsi="Times New Roman" w:cs="Times New Roman"/>
        </w:rPr>
        <w:t>the time when Israel would be without a Davidic king</w:t>
      </w:r>
      <w:r w:rsidR="0034783C">
        <w:rPr>
          <w:rFonts w:ascii="Times New Roman" w:hAnsi="Times New Roman" w:cs="Times New Roman"/>
        </w:rPr>
        <w:t xml:space="preserve"> (when Jerusalem would be trodden underfoot by the Gentiles)</w:t>
      </w:r>
      <w:r w:rsidRPr="0064474A">
        <w:rPr>
          <w:rFonts w:ascii="Times New Roman" w:hAnsi="Times New Roman" w:cs="Times New Roman"/>
        </w:rPr>
        <w:t>. They were taken into exile by Babylon; they returned to the land but remained as a vassal state, ruled by appointed governors under the Persians and Greeks. They were then subsumed by the empire of Rome. Being in close association and subjugated beneath such nations would create a strong temptation to compromise and worship things other than God. Hence the temptation to idolatry would be strong from these nations. They were not to compromise, but to remain in faithful obedience to God, awaiting his promised Messiah. His coming would mark the time that the small stone, uncut by human hand, would strike and topple the nations. Israel’s promised Davidic king had returned and would inaugurate God’s kingdom. In Revelation, it is the church that is in exile among nations. They would be in subjection to world powers and suffer the same temptations as Israel as they await patiently the second advent of the Messiah; the bridegroom returning for his perfect bride, who remained faithful as she patiently awaited his coming</w:t>
      </w:r>
      <w:r w:rsidR="0034783C">
        <w:rPr>
          <w:rFonts w:ascii="Times New Roman" w:hAnsi="Times New Roman" w:cs="Times New Roman"/>
        </w:rPr>
        <w:t xml:space="preserve"> We will be examining other prominent OT allusions from Isaiah, Ezekiel, Jeremiah, Zechariah, Psalms, Leviticus, etc. as the study progresses).</w:t>
      </w:r>
    </w:p>
    <w:p w14:paraId="5ABDC4C3" w14:textId="7BFD2BB4" w:rsidR="0064474A" w:rsidRPr="00607F11" w:rsidRDefault="0064474A" w:rsidP="00E72A17">
      <w:pPr>
        <w:pStyle w:val="ListParagraph"/>
        <w:numPr>
          <w:ilvl w:val="0"/>
          <w:numId w:val="2"/>
        </w:numPr>
        <w:spacing w:line="259" w:lineRule="auto"/>
        <w:rPr>
          <w:rFonts w:ascii="Times New Roman" w:hAnsi="Times New Roman" w:cs="Times New Roman"/>
          <w:b/>
          <w:bCs/>
        </w:rPr>
      </w:pPr>
      <w:r w:rsidRPr="00607F11">
        <w:rPr>
          <w:rFonts w:ascii="Times New Roman" w:hAnsi="Times New Roman" w:cs="Times New Roman"/>
          <w:b/>
          <w:bCs/>
        </w:rPr>
        <w:t>Prophetic Speech; Now and Not Yet</w:t>
      </w:r>
    </w:p>
    <w:p w14:paraId="3D324149" w14:textId="621830B3" w:rsidR="0064474A" w:rsidRDefault="0034783C" w:rsidP="0034783C">
      <w:pPr>
        <w:spacing w:line="259" w:lineRule="auto"/>
        <w:ind w:left="720"/>
        <w:rPr>
          <w:rFonts w:ascii="Times New Roman" w:hAnsi="Times New Roman" w:cs="Times New Roman"/>
        </w:rPr>
      </w:pPr>
      <w:r>
        <w:rPr>
          <w:rFonts w:ascii="Times New Roman" w:hAnsi="Times New Roman" w:cs="Times New Roman"/>
        </w:rPr>
        <w:t>Revelation employs a cyclical flow as opposed to a linear flow of thought. Western cultures tend to adopt a linear flow of thought. Many eastern cultures, such as Judaism, are characterized by a more cyclical flow of thought, where a common them</w:t>
      </w:r>
      <w:r w:rsidR="00607F11">
        <w:rPr>
          <w:rFonts w:ascii="Times New Roman" w:hAnsi="Times New Roman" w:cs="Times New Roman"/>
        </w:rPr>
        <w:t>e</w:t>
      </w:r>
      <w:r>
        <w:rPr>
          <w:rFonts w:ascii="Times New Roman" w:hAnsi="Times New Roman" w:cs="Times New Roman"/>
        </w:rPr>
        <w:t xml:space="preserve"> is in constant operation, only increasing in intensity as time passes. Within the OT prophets, fulfil</w:t>
      </w:r>
      <w:r w:rsidR="00607F11">
        <w:rPr>
          <w:rFonts w:ascii="Times New Roman" w:hAnsi="Times New Roman" w:cs="Times New Roman"/>
        </w:rPr>
        <w:t>l</w:t>
      </w:r>
      <w:r>
        <w:rPr>
          <w:rFonts w:ascii="Times New Roman" w:hAnsi="Times New Roman" w:cs="Times New Roman"/>
        </w:rPr>
        <w:t xml:space="preserve">ment of events </w:t>
      </w:r>
      <w:r w:rsidR="00607F11">
        <w:rPr>
          <w:rFonts w:ascii="Times New Roman" w:hAnsi="Times New Roman" w:cs="Times New Roman"/>
        </w:rPr>
        <w:t>is</w:t>
      </w:r>
      <w:r>
        <w:rPr>
          <w:rFonts w:ascii="Times New Roman" w:hAnsi="Times New Roman" w:cs="Times New Roman"/>
        </w:rPr>
        <w:t xml:space="preserve"> portrayed in a cyclical, “now and not yet” pattern. For example, </w:t>
      </w:r>
      <w:r>
        <w:rPr>
          <w:rFonts w:ascii="Times New Roman" w:hAnsi="Times New Roman" w:cs="Times New Roman"/>
        </w:rPr>
        <w:lastRenderedPageBreak/>
        <w:t>t</w:t>
      </w:r>
      <w:r w:rsidR="0064474A" w:rsidRPr="0064474A">
        <w:rPr>
          <w:rFonts w:ascii="Times New Roman" w:hAnsi="Times New Roman" w:cs="Times New Roman"/>
        </w:rPr>
        <w:t>he seven seals, trumpets, and bowls are often interpreted as linear, chronological events. An alternative is to view them as “recapitulations” of judgments upon the inhabitants of the earth.</w:t>
      </w:r>
      <w:r w:rsidR="00E72A17">
        <w:rPr>
          <w:rFonts w:ascii="Times New Roman" w:hAnsi="Times New Roman" w:cs="Times New Roman"/>
        </w:rPr>
        <w:t xml:space="preserve"> </w:t>
      </w:r>
      <w:r>
        <w:rPr>
          <w:rFonts w:ascii="Times New Roman" w:hAnsi="Times New Roman" w:cs="Times New Roman"/>
        </w:rPr>
        <w:t xml:space="preserve">These recapitulations began with the coronation of Christ on the cross and will continue until his second coming to receive his perfected bride. </w:t>
      </w:r>
      <w:r w:rsidR="00E72A17">
        <w:rPr>
          <w:rFonts w:ascii="Times New Roman" w:hAnsi="Times New Roman" w:cs="Times New Roman"/>
        </w:rPr>
        <w:t>This conclusion has support in Jesus’ words to his disciples concerning the last days. Matthew 24:4-8</w:t>
      </w:r>
      <w:r>
        <w:rPr>
          <w:rFonts w:ascii="Times New Roman" w:hAnsi="Times New Roman" w:cs="Times New Roman"/>
        </w:rPr>
        <w:t xml:space="preserve"> records:</w:t>
      </w:r>
      <w:r w:rsidR="00E72A17">
        <w:rPr>
          <w:rFonts w:ascii="Times New Roman" w:hAnsi="Times New Roman" w:cs="Times New Roman"/>
        </w:rPr>
        <w:t xml:space="preserve"> </w:t>
      </w:r>
    </w:p>
    <w:p w14:paraId="4DC5D4F5" w14:textId="11F15881" w:rsidR="00E72A17" w:rsidRPr="000C232F" w:rsidRDefault="00E72A17" w:rsidP="0034783C">
      <w:pPr>
        <w:spacing w:line="259" w:lineRule="auto"/>
        <w:ind w:left="720"/>
        <w:rPr>
          <w:rFonts w:ascii="Times New Roman" w:hAnsi="Times New Roman" w:cs="Times New Roman"/>
        </w:rPr>
      </w:pPr>
      <w:r w:rsidRPr="000C232F">
        <w:rPr>
          <w:rFonts w:ascii="Times New Roman" w:hAnsi="Times New Roman" w:cs="Times New Roman"/>
          <w:i/>
          <w:iCs/>
        </w:rPr>
        <w:t>And Jesus answered them, “See that no one leads you astray. For many will come in my name, saying, ‘I am the Christ,’ and they will lead many astray. And you will hear of wars and rumors of wars. See that you are not alarmed, for this must take place, but the end is not yet. For nation will rise against nation, and kingdom against kingdom, and there will be famines and earthquakes in various places. All these are but the beginning of the birth pains.</w:t>
      </w:r>
      <w:r w:rsidRPr="000C232F">
        <w:rPr>
          <w:rFonts w:ascii="Times New Roman" w:hAnsi="Times New Roman" w:cs="Times New Roman"/>
        </w:rPr>
        <w:t xml:space="preserve"> </w:t>
      </w:r>
    </w:p>
    <w:p w14:paraId="4BFF5C32" w14:textId="768A2F6E" w:rsidR="0064474A" w:rsidRDefault="000D5C54" w:rsidP="0034783C">
      <w:pPr>
        <w:spacing w:line="259" w:lineRule="auto"/>
        <w:ind w:left="720"/>
        <w:rPr>
          <w:rFonts w:ascii="Times New Roman" w:hAnsi="Times New Roman" w:cs="Times New Roman"/>
        </w:rPr>
      </w:pPr>
      <w:r>
        <w:rPr>
          <w:rFonts w:ascii="Times New Roman" w:hAnsi="Times New Roman" w:cs="Times New Roman"/>
        </w:rPr>
        <w:t xml:space="preserve">Revelation also exhibits </w:t>
      </w:r>
      <w:r w:rsidR="0064474A" w:rsidRPr="0064474A">
        <w:rPr>
          <w:rFonts w:ascii="Times New Roman" w:hAnsi="Times New Roman" w:cs="Times New Roman"/>
        </w:rPr>
        <w:t>the concept of “now and not yet” relating to prophetic fulfillment throughout the epistle. This relates to the threefold temporal reference in the prologue, that of what you have seen, those that are, and those that have yet to come. Paired with the self-attestation of God as the one who was, who is, and who will be. Taken together, the events depicted in the vision show the redemptive work of God throughout history to its complete fulfillment.</w:t>
      </w:r>
    </w:p>
    <w:p w14:paraId="4E23AEBD" w14:textId="77777777" w:rsidR="00902DA6" w:rsidRDefault="00902DA6" w:rsidP="00902DA6">
      <w:pPr>
        <w:spacing w:line="259" w:lineRule="auto"/>
        <w:ind w:left="720"/>
        <w:rPr>
          <w:rFonts w:ascii="Times New Roman" w:hAnsi="Times New Roman" w:cs="Times New Roman"/>
        </w:rPr>
      </w:pPr>
      <w:r>
        <w:rPr>
          <w:rFonts w:ascii="Times New Roman" w:hAnsi="Times New Roman" w:cs="Times New Roman"/>
        </w:rPr>
        <w:t xml:space="preserve">Acts 1:6-8 is also important to our understanding of Revelation: </w:t>
      </w:r>
    </w:p>
    <w:p w14:paraId="6FBF4E27" w14:textId="1D1CF609" w:rsidR="00902DA6" w:rsidRDefault="00902DA6" w:rsidP="00902DA6">
      <w:pPr>
        <w:spacing w:line="259" w:lineRule="auto"/>
        <w:ind w:left="720"/>
        <w:rPr>
          <w:rFonts w:ascii="Times New Roman" w:hAnsi="Times New Roman" w:cs="Times New Roman"/>
          <w:i/>
          <w:iCs/>
        </w:rPr>
      </w:pPr>
      <w:proofErr w:type="gramStart"/>
      <w:r w:rsidRPr="00902DA6">
        <w:rPr>
          <w:rFonts w:ascii="Times New Roman" w:hAnsi="Times New Roman" w:cs="Times New Roman"/>
          <w:i/>
          <w:iCs/>
        </w:rPr>
        <w:t>So</w:t>
      </w:r>
      <w:proofErr w:type="gramEnd"/>
      <w:r w:rsidRPr="00902DA6">
        <w:rPr>
          <w:rFonts w:ascii="Times New Roman" w:hAnsi="Times New Roman" w:cs="Times New Roman"/>
          <w:i/>
          <w:iCs/>
        </w:rPr>
        <w:t xml:space="preserve"> when they had come together, they asked him, “Lord, will you </w:t>
      </w:r>
      <w:r w:rsidRPr="00902DA6">
        <w:rPr>
          <w:rFonts w:ascii="Times New Roman" w:hAnsi="Times New Roman" w:cs="Times New Roman"/>
          <w:i/>
          <w:iCs/>
          <w:u w:val="single"/>
        </w:rPr>
        <w:t>at this time</w:t>
      </w:r>
      <w:r w:rsidRPr="00902DA6">
        <w:rPr>
          <w:rFonts w:ascii="Times New Roman" w:hAnsi="Times New Roman" w:cs="Times New Roman"/>
          <w:i/>
          <w:iCs/>
        </w:rPr>
        <w:t xml:space="preserve"> restore the kingdom to Israel?” He said to them, “</w:t>
      </w:r>
      <w:r w:rsidRPr="00902DA6">
        <w:rPr>
          <w:rFonts w:ascii="Times New Roman" w:hAnsi="Times New Roman" w:cs="Times New Roman"/>
          <w:i/>
          <w:iCs/>
          <w:u w:val="single"/>
        </w:rPr>
        <w:t>It is not for you to know</w:t>
      </w:r>
      <w:r w:rsidRPr="00902DA6">
        <w:rPr>
          <w:rFonts w:ascii="Times New Roman" w:hAnsi="Times New Roman" w:cs="Times New Roman"/>
          <w:i/>
          <w:iCs/>
        </w:rPr>
        <w:t xml:space="preserve"> times or seasons that the Father has fixed by his own authority. </w:t>
      </w:r>
      <w:r w:rsidRPr="00902DA6">
        <w:rPr>
          <w:rFonts w:ascii="Times New Roman" w:hAnsi="Times New Roman" w:cs="Times New Roman"/>
          <w:i/>
          <w:iCs/>
          <w:u w:val="single"/>
        </w:rPr>
        <w:t>But you will receive power</w:t>
      </w:r>
      <w:r w:rsidRPr="00902DA6">
        <w:rPr>
          <w:rFonts w:ascii="Times New Roman" w:hAnsi="Times New Roman" w:cs="Times New Roman"/>
          <w:i/>
          <w:iCs/>
        </w:rPr>
        <w:t xml:space="preserve"> when the Holy Spirit has come upon you, and </w:t>
      </w:r>
      <w:r w:rsidRPr="00902DA6">
        <w:rPr>
          <w:rFonts w:ascii="Times New Roman" w:hAnsi="Times New Roman" w:cs="Times New Roman"/>
          <w:i/>
          <w:iCs/>
          <w:u w:val="single"/>
        </w:rPr>
        <w:t>you will be my witnesses</w:t>
      </w:r>
      <w:r w:rsidRPr="00902DA6">
        <w:rPr>
          <w:rFonts w:ascii="Times New Roman" w:hAnsi="Times New Roman" w:cs="Times New Roman"/>
          <w:i/>
          <w:iCs/>
        </w:rPr>
        <w:t xml:space="preserve"> in Jerusalem and in all Judea and Samaria, and to the end of the earth.”</w:t>
      </w:r>
    </w:p>
    <w:p w14:paraId="4D7DC683" w14:textId="5BA3D53D" w:rsidR="00902DA6" w:rsidRDefault="00902DA6" w:rsidP="00902DA6">
      <w:pPr>
        <w:spacing w:line="259" w:lineRule="auto"/>
        <w:ind w:left="720"/>
        <w:rPr>
          <w:rFonts w:ascii="Times New Roman" w:hAnsi="Times New Roman" w:cs="Times New Roman"/>
        </w:rPr>
      </w:pPr>
      <w:r>
        <w:rPr>
          <w:rFonts w:ascii="Times New Roman" w:hAnsi="Times New Roman" w:cs="Times New Roman"/>
        </w:rPr>
        <w:t xml:space="preserve">The Church has been given a task. That task it to be witnesses to Christ until the end. That end is fixed and known by the </w:t>
      </w:r>
      <w:proofErr w:type="gramStart"/>
      <w:r>
        <w:rPr>
          <w:rFonts w:ascii="Times New Roman" w:hAnsi="Times New Roman" w:cs="Times New Roman"/>
        </w:rPr>
        <w:t>Father</w:t>
      </w:r>
      <w:proofErr w:type="gramEnd"/>
      <w:r>
        <w:rPr>
          <w:rFonts w:ascii="Times New Roman" w:hAnsi="Times New Roman" w:cs="Times New Roman"/>
        </w:rPr>
        <w:t xml:space="preserve"> and is not our business. Revelation is properly understood to be a reminder and an encouragement to the Church to be faithful witnesses, not to be looking to the sky for Christ’s return.</w:t>
      </w:r>
    </w:p>
    <w:p w14:paraId="08005BEB" w14:textId="78D30F93" w:rsidR="009F75D9" w:rsidRPr="00902DA6" w:rsidRDefault="009F75D9" w:rsidP="00902DA6">
      <w:pPr>
        <w:spacing w:line="259" w:lineRule="auto"/>
        <w:ind w:left="720"/>
        <w:rPr>
          <w:rFonts w:ascii="Times New Roman" w:hAnsi="Times New Roman" w:cs="Times New Roman"/>
        </w:rPr>
      </w:pPr>
      <w:r w:rsidRPr="009F75D9">
        <w:rPr>
          <w:rFonts w:ascii="Times New Roman" w:hAnsi="Times New Roman" w:cs="Times New Roman"/>
          <w:i/>
          <w:iCs/>
        </w:rPr>
        <w:t>Who then is the faithful and wise servant, whom his master has set over his household, to give them their food at the proper time? Blessed is that servant whom his master will find so doing when he comes. Truly, I say to you, he will set him over all his possessions</w:t>
      </w:r>
      <w:r>
        <w:rPr>
          <w:rFonts w:ascii="Times New Roman" w:hAnsi="Times New Roman" w:cs="Times New Roman"/>
        </w:rPr>
        <w:t xml:space="preserve"> (Matt 25:45-47)</w:t>
      </w:r>
      <w:r w:rsidRPr="009F75D9">
        <w:rPr>
          <w:rFonts w:ascii="Times New Roman" w:hAnsi="Times New Roman" w:cs="Times New Roman"/>
        </w:rPr>
        <w:t>.</w:t>
      </w:r>
    </w:p>
    <w:sectPr w:rsidR="009F75D9" w:rsidRPr="00902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B7A3F"/>
    <w:multiLevelType w:val="hybridMultilevel"/>
    <w:tmpl w:val="BA26FA2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BA151D"/>
    <w:multiLevelType w:val="hybridMultilevel"/>
    <w:tmpl w:val="1354F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8E59E6"/>
    <w:multiLevelType w:val="hybridMultilevel"/>
    <w:tmpl w:val="0DFCC7F6"/>
    <w:lvl w:ilvl="0" w:tplc="D9D09A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0A14966"/>
    <w:multiLevelType w:val="hybridMultilevel"/>
    <w:tmpl w:val="8C38D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E02EC7"/>
    <w:multiLevelType w:val="hybridMultilevel"/>
    <w:tmpl w:val="0F5ED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0601154">
    <w:abstractNumId w:val="3"/>
  </w:num>
  <w:num w:numId="2" w16cid:durableId="364599528">
    <w:abstractNumId w:val="1"/>
  </w:num>
  <w:num w:numId="3" w16cid:durableId="1562787690">
    <w:abstractNumId w:val="4"/>
  </w:num>
  <w:num w:numId="4" w16cid:durableId="240797452">
    <w:abstractNumId w:val="0"/>
  </w:num>
  <w:num w:numId="5" w16cid:durableId="2017222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4A"/>
    <w:rsid w:val="000243A3"/>
    <w:rsid w:val="000C232F"/>
    <w:rsid w:val="000D5C54"/>
    <w:rsid w:val="000E7ADD"/>
    <w:rsid w:val="0026094E"/>
    <w:rsid w:val="00273AB4"/>
    <w:rsid w:val="002C6671"/>
    <w:rsid w:val="002E688C"/>
    <w:rsid w:val="0034783C"/>
    <w:rsid w:val="00455C52"/>
    <w:rsid w:val="00533E4E"/>
    <w:rsid w:val="00586325"/>
    <w:rsid w:val="005A0E7D"/>
    <w:rsid w:val="00607F11"/>
    <w:rsid w:val="00621F7D"/>
    <w:rsid w:val="0064474A"/>
    <w:rsid w:val="006500E7"/>
    <w:rsid w:val="006A233B"/>
    <w:rsid w:val="006D100E"/>
    <w:rsid w:val="007C3B2B"/>
    <w:rsid w:val="00902DA6"/>
    <w:rsid w:val="009864DF"/>
    <w:rsid w:val="0099421A"/>
    <w:rsid w:val="009F75D9"/>
    <w:rsid w:val="00A53773"/>
    <w:rsid w:val="00B008DD"/>
    <w:rsid w:val="00CC1B70"/>
    <w:rsid w:val="00DA0471"/>
    <w:rsid w:val="00E66B0E"/>
    <w:rsid w:val="00E72A17"/>
    <w:rsid w:val="00F53995"/>
    <w:rsid w:val="00F856AB"/>
    <w:rsid w:val="00F9478B"/>
    <w:rsid w:val="00FD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931E"/>
  <w15:chartTrackingRefBased/>
  <w15:docId w15:val="{EAA99276-9A7C-482D-846D-A5461D0B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7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47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47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47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47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47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7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7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7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7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47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47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47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47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4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74A"/>
    <w:rPr>
      <w:rFonts w:eastAsiaTheme="majorEastAsia" w:cstheme="majorBidi"/>
      <w:color w:val="272727" w:themeColor="text1" w:themeTint="D8"/>
    </w:rPr>
  </w:style>
  <w:style w:type="paragraph" w:styleId="Title">
    <w:name w:val="Title"/>
    <w:basedOn w:val="Normal"/>
    <w:next w:val="Normal"/>
    <w:link w:val="TitleChar"/>
    <w:uiPriority w:val="10"/>
    <w:qFormat/>
    <w:rsid w:val="006447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7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7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74A"/>
    <w:pPr>
      <w:spacing w:before="160"/>
      <w:jc w:val="center"/>
    </w:pPr>
    <w:rPr>
      <w:i/>
      <w:iCs/>
      <w:color w:val="404040" w:themeColor="text1" w:themeTint="BF"/>
    </w:rPr>
  </w:style>
  <w:style w:type="character" w:customStyle="1" w:styleId="QuoteChar">
    <w:name w:val="Quote Char"/>
    <w:basedOn w:val="DefaultParagraphFont"/>
    <w:link w:val="Quote"/>
    <w:uiPriority w:val="29"/>
    <w:rsid w:val="0064474A"/>
    <w:rPr>
      <w:i/>
      <w:iCs/>
      <w:color w:val="404040" w:themeColor="text1" w:themeTint="BF"/>
    </w:rPr>
  </w:style>
  <w:style w:type="paragraph" w:styleId="ListParagraph">
    <w:name w:val="List Paragraph"/>
    <w:basedOn w:val="Normal"/>
    <w:uiPriority w:val="34"/>
    <w:qFormat/>
    <w:rsid w:val="0064474A"/>
    <w:pPr>
      <w:ind w:left="720"/>
      <w:contextualSpacing/>
    </w:pPr>
  </w:style>
  <w:style w:type="character" w:styleId="IntenseEmphasis">
    <w:name w:val="Intense Emphasis"/>
    <w:basedOn w:val="DefaultParagraphFont"/>
    <w:uiPriority w:val="21"/>
    <w:qFormat/>
    <w:rsid w:val="0064474A"/>
    <w:rPr>
      <w:i/>
      <w:iCs/>
      <w:color w:val="2F5496" w:themeColor="accent1" w:themeShade="BF"/>
    </w:rPr>
  </w:style>
  <w:style w:type="paragraph" w:styleId="IntenseQuote">
    <w:name w:val="Intense Quote"/>
    <w:basedOn w:val="Normal"/>
    <w:next w:val="Normal"/>
    <w:link w:val="IntenseQuoteChar"/>
    <w:uiPriority w:val="30"/>
    <w:qFormat/>
    <w:rsid w:val="006447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474A"/>
    <w:rPr>
      <w:i/>
      <w:iCs/>
      <w:color w:val="2F5496" w:themeColor="accent1" w:themeShade="BF"/>
    </w:rPr>
  </w:style>
  <w:style w:type="character" w:styleId="IntenseReference">
    <w:name w:val="Intense Reference"/>
    <w:basedOn w:val="DefaultParagraphFont"/>
    <w:uiPriority w:val="32"/>
    <w:qFormat/>
    <w:rsid w:val="006447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2704</Words>
  <Characters>15413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Callahan</dc:creator>
  <cp:keywords/>
  <dc:description/>
  <cp:lastModifiedBy>Maples, Seth</cp:lastModifiedBy>
  <cp:revision>3</cp:revision>
  <cp:lastPrinted>2026-05-20T15:59:00Z</cp:lastPrinted>
  <dcterms:created xsi:type="dcterms:W3CDTF">2026-05-20T15:40:00Z</dcterms:created>
  <dcterms:modified xsi:type="dcterms:W3CDTF">2026-05-20T20:30:00Z</dcterms:modified>
</cp:coreProperties>
</file>