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3860" w14:textId="58DAD88A" w:rsidR="00B46E6D" w:rsidRDefault="00B46E6D" w:rsidP="00B46E6D">
      <w:pPr>
        <w:shd w:val="clear" w:color="auto" w:fill="FFFFFF"/>
        <w:jc w:val="center"/>
        <w:rPr>
          <w:rFonts w:ascii="Aptos" w:eastAsia="Times New Roman" w:hAnsi="Aptos"/>
          <w:b/>
          <w:bCs/>
          <w:color w:val="000000"/>
          <w:sz w:val="28"/>
          <w:szCs w:val="28"/>
          <w:bdr w:val="none" w:sz="0" w:space="0" w:color="auto"/>
        </w:rPr>
      </w:pPr>
      <w:r w:rsidRPr="00511A32">
        <w:rPr>
          <w:rFonts w:eastAsia="Times New Roman"/>
          <w:noProof/>
          <w:bdr w:val="none" w:sz="0" w:space="0" w:color="auto" w:frame="1"/>
        </w:rPr>
        <w:drawing>
          <wp:anchor distT="0" distB="0" distL="114300" distR="114300" simplePos="0" relativeHeight="251659264" behindDoc="0" locked="0" layoutInCell="1" allowOverlap="1" wp14:anchorId="7A730536" wp14:editId="6524BD83">
            <wp:simplePos x="0" y="0"/>
            <wp:positionH relativeFrom="column">
              <wp:posOffset>104775</wp:posOffset>
            </wp:positionH>
            <wp:positionV relativeFrom="paragraph">
              <wp:posOffset>128905</wp:posOffset>
            </wp:positionV>
            <wp:extent cx="1981200" cy="1981200"/>
            <wp:effectExtent l="0" t="0" r="0" b="0"/>
            <wp:wrapThrough wrapText="bothSides">
              <wp:wrapPolygon edited="0">
                <wp:start x="8308" y="0"/>
                <wp:lineTo x="6438" y="415"/>
                <wp:lineTo x="2285" y="2700"/>
                <wp:lineTo x="1662" y="4362"/>
                <wp:lineTo x="208" y="6646"/>
                <wp:lineTo x="0" y="8723"/>
                <wp:lineTo x="0" y="13500"/>
                <wp:lineTo x="1246" y="16615"/>
                <wp:lineTo x="1246" y="16823"/>
                <wp:lineTo x="4362" y="19938"/>
                <wp:lineTo x="7685" y="21392"/>
                <wp:lineTo x="8308" y="21392"/>
                <wp:lineTo x="13085" y="21392"/>
                <wp:lineTo x="13500" y="21392"/>
                <wp:lineTo x="17031" y="19938"/>
                <wp:lineTo x="20354" y="16615"/>
                <wp:lineTo x="21392" y="13708"/>
                <wp:lineTo x="21392" y="8723"/>
                <wp:lineTo x="21185" y="6646"/>
                <wp:lineTo x="19315" y="2908"/>
                <wp:lineTo x="14746" y="415"/>
                <wp:lineTo x="13085" y="0"/>
                <wp:lineTo x="8308" y="0"/>
              </wp:wrapPolygon>
            </wp:wrapThrough>
            <wp:docPr id="1" name="Picture 1" descr="The United Church's Call and Vision logo: a 3-petal flower with the words Deep Spirituality, Bold Discipleship, and Daring Justice circling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ted Church's Call and Vision logo: a 3-petal flower with the words Deep Spirituality, Bold Discipleship, and Daring Justice circling 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anchor>
        </w:drawing>
      </w:r>
    </w:p>
    <w:p w14:paraId="5B08BA67" w14:textId="6D15B94C"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right="357"/>
        <w:jc w:val="center"/>
        <w:rPr>
          <w:rFonts w:eastAsia="Times New Roman"/>
          <w:bdr w:val="none" w:sz="0" w:space="0" w:color="auto"/>
        </w:rPr>
      </w:pPr>
      <w:r w:rsidRPr="00511A32">
        <w:rPr>
          <w:rFonts w:ascii="Aptos" w:eastAsia="Times New Roman" w:hAnsi="Aptos"/>
          <w:b/>
          <w:bCs/>
          <w:color w:val="000000"/>
          <w:sz w:val="28"/>
          <w:szCs w:val="28"/>
          <w:bdr w:val="none" w:sz="0" w:space="0" w:color="auto"/>
        </w:rPr>
        <w:t>Trinity United Church</w:t>
      </w:r>
    </w:p>
    <w:p w14:paraId="78E3E140" w14:textId="4056B141"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2517" w:right="357" w:firstLine="363"/>
        <w:jc w:val="center"/>
        <w:rPr>
          <w:rFonts w:eastAsia="Times New Roman"/>
          <w:bdr w:val="none" w:sz="0" w:space="0" w:color="auto"/>
        </w:rPr>
      </w:pPr>
      <w:r w:rsidRPr="00511A32">
        <w:rPr>
          <w:rFonts w:ascii="Aptos" w:eastAsia="Times New Roman" w:hAnsi="Aptos"/>
          <w:b/>
          <w:bCs/>
          <w:color w:val="000000"/>
          <w:sz w:val="28"/>
          <w:szCs w:val="28"/>
          <w:bdr w:val="none" w:sz="0" w:space="0" w:color="auto"/>
        </w:rPr>
        <w:t>Christian Family Sunday</w:t>
      </w:r>
    </w:p>
    <w:p w14:paraId="59453A4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11A32">
        <w:rPr>
          <w:rFonts w:ascii="Aptos" w:eastAsia="Times New Roman" w:hAnsi="Aptos"/>
          <w:b/>
          <w:bCs/>
          <w:color w:val="000000"/>
          <w:sz w:val="28"/>
          <w:szCs w:val="28"/>
          <w:bdr w:val="none" w:sz="0" w:space="0" w:color="auto"/>
        </w:rPr>
        <w:t>May 10, 2026</w:t>
      </w:r>
    </w:p>
    <w:p w14:paraId="4FDA8519"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511A32">
        <w:rPr>
          <w:rFonts w:eastAsia="Times New Roman"/>
          <w:color w:val="000000"/>
          <w:bdr w:val="none" w:sz="0" w:space="0" w:color="auto"/>
        </w:rPr>
        <w:br/>
      </w:r>
      <w:r w:rsidRPr="00511A32">
        <w:rPr>
          <w:rFonts w:eastAsia="Times New Roman"/>
          <w:color w:val="000000"/>
          <w:bdr w:val="none" w:sz="0" w:space="0" w:color="auto"/>
        </w:rPr>
        <w:br/>
      </w:r>
      <w:r w:rsidRPr="00511A32">
        <w:rPr>
          <w:rFonts w:eastAsia="Times New Roman"/>
          <w:color w:val="000000"/>
          <w:bdr w:val="none" w:sz="0" w:space="0" w:color="auto"/>
        </w:rPr>
        <w:br/>
      </w:r>
      <w:r w:rsidRPr="00511A32">
        <w:rPr>
          <w:rFonts w:eastAsia="Times New Roman"/>
          <w:color w:val="000000"/>
          <w:bdr w:val="none" w:sz="0" w:space="0" w:color="auto"/>
        </w:rPr>
        <w:br/>
      </w:r>
      <w:r w:rsidRPr="00511A32">
        <w:rPr>
          <w:rFonts w:eastAsia="Times New Roman"/>
          <w:color w:val="000000"/>
          <w:bdr w:val="none" w:sz="0" w:space="0" w:color="auto"/>
        </w:rPr>
        <w:br/>
      </w:r>
      <w:r w:rsidRPr="00511A32">
        <w:rPr>
          <w:rFonts w:eastAsia="Times New Roman"/>
          <w:color w:val="000000"/>
          <w:bdr w:val="none" w:sz="0" w:space="0" w:color="auto"/>
        </w:rPr>
        <w:br/>
      </w:r>
      <w:r w:rsidRPr="00511A32">
        <w:rPr>
          <w:rFonts w:eastAsia="Times New Roman"/>
          <w:color w:val="000000"/>
          <w:bdr w:val="none" w:sz="0" w:space="0" w:color="auto"/>
        </w:rPr>
        <w:br/>
      </w:r>
    </w:p>
    <w:p w14:paraId="0D30E3DB"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7A1FEE2"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Land Acknowledgement</w:t>
      </w:r>
    </w:p>
    <w:p w14:paraId="0CBBF20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We acknowledge that for many thousands of years the Indigenous peoples of Turtle Island walked on this land.  We are thankful to share in the special spirit of this place, rich in the energy of Mother Earth and the love of all creation.</w:t>
      </w:r>
    </w:p>
    <w:p w14:paraId="2140CCCA"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4DFD177B"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11A32">
        <w:rPr>
          <w:rFonts w:ascii="Aptos" w:eastAsia="Times New Roman" w:hAnsi="Aptos"/>
          <w:b/>
          <w:bCs/>
          <w:color w:val="000000"/>
          <w:bdr w:val="none" w:sz="0" w:space="0" w:color="auto"/>
        </w:rPr>
        <w:t>God Welcomes Each One of Us with Loving Grace</w:t>
      </w:r>
    </w:p>
    <w:p w14:paraId="017AA912"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9B4D3C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Lighting the Christ Candle</w:t>
      </w:r>
    </w:p>
    <w:p w14:paraId="092D7B0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i/>
          <w:iCs/>
          <w:color w:val="000000"/>
          <w:bdr w:val="none" w:sz="0" w:space="0" w:color="auto"/>
        </w:rPr>
        <w:t>We light this Christ Candle to remind us of Christ’s presence in our homes and in our hearts—the light that guides, comforts, and unites us as families. We give thanks for the gift of mothers, grandmothers, and all those who nurture with love, patience, and faith. Their care reflects God’s compassion and grace in our lives.</w:t>
      </w:r>
    </w:p>
    <w:p w14:paraId="30D457B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D34C69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Introit - VU 34 “Come Now, O God for Peace” (two verses - peace and love, Korean) </w:t>
      </w:r>
    </w:p>
    <w:p w14:paraId="4CB4606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EE35AC9"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 xml:space="preserve">Announcements and </w:t>
      </w:r>
      <w:proofErr w:type="gramStart"/>
      <w:r w:rsidRPr="00511A32">
        <w:rPr>
          <w:rFonts w:ascii="Aptos" w:eastAsia="Times New Roman" w:hAnsi="Aptos"/>
          <w:b/>
          <w:bCs/>
          <w:color w:val="000000"/>
          <w:bdr w:val="none" w:sz="0" w:space="0" w:color="auto"/>
        </w:rPr>
        <w:t>Opportunities @</w:t>
      </w:r>
      <w:proofErr w:type="gramEnd"/>
      <w:r w:rsidRPr="00511A32">
        <w:rPr>
          <w:rFonts w:ascii="Aptos" w:eastAsia="Times New Roman" w:hAnsi="Aptos"/>
          <w:b/>
          <w:bCs/>
          <w:color w:val="000000"/>
          <w:bdr w:val="none" w:sz="0" w:space="0" w:color="auto"/>
        </w:rPr>
        <w:t>Trinity</w:t>
      </w:r>
    </w:p>
    <w:p w14:paraId="331EA52A"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9B3156C"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Gathering Words (By Jackie Harper)</w:t>
      </w:r>
    </w:p>
    <w:p w14:paraId="2649AFEB"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3EEA27C"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One:</w:t>
      </w:r>
      <w:r w:rsidRPr="00511A32">
        <w:rPr>
          <w:rFonts w:ascii="Aptos" w:eastAsia="Times New Roman" w:hAnsi="Aptos"/>
          <w:color w:val="000000"/>
          <w:bdr w:val="none" w:sz="0" w:space="0" w:color="auto"/>
        </w:rPr>
        <w:tab/>
        <w:t>Creator, parent of the human family.</w:t>
      </w:r>
    </w:p>
    <w:p w14:paraId="24DC6044"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All</w:t>
      </w:r>
      <w:proofErr w:type="gramStart"/>
      <w:r w:rsidRPr="00511A32">
        <w:rPr>
          <w:rFonts w:ascii="Aptos" w:eastAsia="Times New Roman" w:hAnsi="Aptos"/>
          <w:b/>
          <w:bCs/>
          <w:color w:val="000000"/>
          <w:bdr w:val="none" w:sz="0" w:space="0" w:color="auto"/>
        </w:rPr>
        <w:t>:</w:t>
      </w:r>
      <w:r w:rsidRPr="00511A32">
        <w:rPr>
          <w:rFonts w:ascii="Aptos" w:eastAsia="Times New Roman" w:hAnsi="Aptos"/>
          <w:b/>
          <w:bCs/>
          <w:color w:val="000000"/>
          <w:bdr w:val="none" w:sz="0" w:space="0" w:color="auto"/>
        </w:rPr>
        <w:tab/>
      </w:r>
      <w:r w:rsidRPr="00511A32">
        <w:rPr>
          <w:rFonts w:ascii="Aptos" w:eastAsia="Times New Roman" w:hAnsi="Aptos"/>
          <w:b/>
          <w:bCs/>
          <w:color w:val="000000"/>
          <w:bdr w:val="none" w:sz="0" w:space="0" w:color="auto"/>
        </w:rPr>
        <w:tab/>
        <w:t>we</w:t>
      </w:r>
      <w:proofErr w:type="gramEnd"/>
      <w:r w:rsidRPr="00511A32">
        <w:rPr>
          <w:rFonts w:ascii="Aptos" w:eastAsia="Times New Roman" w:hAnsi="Aptos"/>
          <w:b/>
          <w:bCs/>
          <w:color w:val="000000"/>
          <w:bdr w:val="none" w:sz="0" w:space="0" w:color="auto"/>
        </w:rPr>
        <w:t xml:space="preserve"> gather to worship you</w:t>
      </w:r>
    </w:p>
    <w:p w14:paraId="3565D5D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511A32">
        <w:rPr>
          <w:rFonts w:ascii="Aptos" w:eastAsia="Times New Roman" w:hAnsi="Aptos"/>
          <w:color w:val="000000"/>
          <w:bdr w:val="none" w:sz="0" w:space="0" w:color="auto"/>
        </w:rPr>
        <w:t>One:</w:t>
      </w:r>
      <w:r w:rsidRPr="00511A32">
        <w:rPr>
          <w:rFonts w:ascii="Aptos" w:eastAsia="Times New Roman" w:hAnsi="Aptos"/>
          <w:color w:val="000000"/>
          <w:bdr w:val="none" w:sz="0" w:space="0" w:color="auto"/>
        </w:rPr>
        <w:tab/>
        <w:t>In baptism, we are called beloved children of God, as such</w:t>
      </w:r>
    </w:p>
    <w:p w14:paraId="1ECA4BD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All</w:t>
      </w:r>
      <w:proofErr w:type="gramStart"/>
      <w:r w:rsidRPr="00511A32">
        <w:rPr>
          <w:rFonts w:ascii="Aptos" w:eastAsia="Times New Roman" w:hAnsi="Aptos"/>
          <w:b/>
          <w:bCs/>
          <w:color w:val="000000"/>
          <w:bdr w:val="none" w:sz="0" w:space="0" w:color="auto"/>
        </w:rPr>
        <w:t>:</w:t>
      </w:r>
      <w:r w:rsidRPr="00511A32">
        <w:rPr>
          <w:rFonts w:ascii="Aptos" w:eastAsia="Times New Roman" w:hAnsi="Aptos"/>
          <w:b/>
          <w:bCs/>
          <w:color w:val="000000"/>
          <w:bdr w:val="none" w:sz="0" w:space="0" w:color="auto"/>
        </w:rPr>
        <w:tab/>
      </w:r>
      <w:r w:rsidRPr="00511A32">
        <w:rPr>
          <w:rFonts w:ascii="Aptos" w:eastAsia="Times New Roman" w:hAnsi="Aptos"/>
          <w:b/>
          <w:bCs/>
          <w:color w:val="000000"/>
          <w:bdr w:val="none" w:sz="0" w:space="0" w:color="auto"/>
        </w:rPr>
        <w:tab/>
        <w:t>we</w:t>
      </w:r>
      <w:proofErr w:type="gramEnd"/>
      <w:r w:rsidRPr="00511A32">
        <w:rPr>
          <w:rFonts w:ascii="Aptos" w:eastAsia="Times New Roman" w:hAnsi="Aptos"/>
          <w:b/>
          <w:bCs/>
          <w:color w:val="000000"/>
          <w:bdr w:val="none" w:sz="0" w:space="0" w:color="auto"/>
        </w:rPr>
        <w:t xml:space="preserve"> gather to worship you</w:t>
      </w:r>
    </w:p>
    <w:p w14:paraId="51CD293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One:</w:t>
      </w:r>
      <w:r w:rsidRPr="00511A32">
        <w:rPr>
          <w:rFonts w:ascii="Aptos" w:eastAsia="Times New Roman" w:hAnsi="Aptos"/>
          <w:color w:val="000000"/>
          <w:bdr w:val="none" w:sz="0" w:space="0" w:color="auto"/>
        </w:rPr>
        <w:tab/>
        <w:t xml:space="preserve">Friends, </w:t>
      </w:r>
      <w:proofErr w:type="spellStart"/>
      <w:r w:rsidRPr="00511A32">
        <w:rPr>
          <w:rFonts w:ascii="Aptos" w:eastAsia="Times New Roman" w:hAnsi="Aptos"/>
          <w:color w:val="000000"/>
          <w:bdr w:val="none" w:sz="0" w:space="0" w:color="auto"/>
        </w:rPr>
        <w:t>neighbours</w:t>
      </w:r>
      <w:proofErr w:type="spellEnd"/>
      <w:r w:rsidRPr="00511A32">
        <w:rPr>
          <w:rFonts w:ascii="Aptos" w:eastAsia="Times New Roman" w:hAnsi="Aptos"/>
          <w:color w:val="000000"/>
          <w:bdr w:val="none" w:sz="0" w:space="0" w:color="auto"/>
        </w:rPr>
        <w:t>, siblings in faith,</w:t>
      </w:r>
    </w:p>
    <w:p w14:paraId="46B1F05A"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511A32">
        <w:rPr>
          <w:rFonts w:ascii="Aptos" w:eastAsia="Times New Roman" w:hAnsi="Aptos"/>
          <w:b/>
          <w:bCs/>
          <w:color w:val="000000"/>
          <w:bdr w:val="none" w:sz="0" w:space="0" w:color="auto"/>
        </w:rPr>
        <w:t>All</w:t>
      </w:r>
      <w:proofErr w:type="gramStart"/>
      <w:r w:rsidRPr="00511A32">
        <w:rPr>
          <w:rFonts w:ascii="Aptos" w:eastAsia="Times New Roman" w:hAnsi="Aptos"/>
          <w:b/>
          <w:bCs/>
          <w:color w:val="000000"/>
          <w:bdr w:val="none" w:sz="0" w:space="0" w:color="auto"/>
        </w:rPr>
        <w:t>:</w:t>
      </w:r>
      <w:r w:rsidRPr="00511A32">
        <w:rPr>
          <w:rFonts w:ascii="Aptos" w:eastAsia="Times New Roman" w:hAnsi="Aptos"/>
          <w:b/>
          <w:bCs/>
          <w:color w:val="000000"/>
          <w:bdr w:val="none" w:sz="0" w:space="0" w:color="auto"/>
        </w:rPr>
        <w:tab/>
      </w:r>
      <w:r w:rsidRPr="00511A32">
        <w:rPr>
          <w:rFonts w:ascii="Aptos" w:eastAsia="Times New Roman" w:hAnsi="Aptos"/>
          <w:b/>
          <w:bCs/>
          <w:color w:val="000000"/>
          <w:bdr w:val="none" w:sz="0" w:space="0" w:color="auto"/>
        </w:rPr>
        <w:tab/>
        <w:t>we</w:t>
      </w:r>
      <w:proofErr w:type="gramEnd"/>
      <w:r w:rsidRPr="00511A32">
        <w:rPr>
          <w:rFonts w:ascii="Aptos" w:eastAsia="Times New Roman" w:hAnsi="Aptos"/>
          <w:b/>
          <w:bCs/>
          <w:color w:val="000000"/>
          <w:bdr w:val="none" w:sz="0" w:space="0" w:color="auto"/>
        </w:rPr>
        <w:t xml:space="preserve"> gather to worship in song, in prayer, in readings from your story / our story, in thoughts and reflections. </w:t>
      </w:r>
    </w:p>
    <w:p w14:paraId="335E8556" w14:textId="77777777" w:rsidR="00B46E6D"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720" w:right="357" w:firstLine="720"/>
        <w:rPr>
          <w:rFonts w:eastAsia="Times New Roman"/>
          <w:bdr w:val="none" w:sz="0" w:space="0" w:color="auto"/>
        </w:rPr>
      </w:pPr>
      <w:r w:rsidRPr="00511A32">
        <w:rPr>
          <w:rFonts w:ascii="Aptos" w:eastAsia="Times New Roman" w:hAnsi="Aptos"/>
          <w:b/>
          <w:bCs/>
          <w:color w:val="000000"/>
          <w:bdr w:val="none" w:sz="0" w:space="0" w:color="auto"/>
        </w:rPr>
        <w:t>Let us worship God.</w:t>
      </w:r>
    </w:p>
    <w:p w14:paraId="4C2E098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720" w:right="357" w:firstLine="720"/>
        <w:rPr>
          <w:rFonts w:eastAsia="Times New Roman"/>
          <w:bdr w:val="none" w:sz="0" w:space="0" w:color="auto"/>
        </w:rPr>
      </w:pPr>
    </w:p>
    <w:p w14:paraId="198DA562" w14:textId="77777777" w:rsidR="005515E5" w:rsidRDefault="005515E5"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1D2FB531" w14:textId="252863E9"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lastRenderedPageBreak/>
        <w:t>Opening Prayer (By Jackie Harper)</w:t>
      </w:r>
    </w:p>
    <w:p w14:paraId="4A46E10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firstLine="357"/>
        <w:rPr>
          <w:rFonts w:eastAsia="Times New Roman"/>
          <w:bdr w:val="none" w:sz="0" w:space="0" w:color="auto"/>
        </w:rPr>
      </w:pPr>
      <w:r w:rsidRPr="00511A32">
        <w:rPr>
          <w:rFonts w:ascii="Aptos" w:eastAsia="Times New Roman" w:hAnsi="Aptos"/>
          <w:color w:val="000000"/>
          <w:bdr w:val="none" w:sz="0" w:space="0" w:color="auto"/>
        </w:rPr>
        <w:t>God, creator of us all, we gather to worship you.</w:t>
      </w:r>
    </w:p>
    <w:p w14:paraId="1C33CDA5"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color w:val="000000"/>
          <w:bdr w:val="none" w:sz="0" w:space="0" w:color="auto"/>
        </w:rPr>
        <w:t xml:space="preserve">We come as individuals, we come </w:t>
      </w:r>
      <w:proofErr w:type="gramStart"/>
      <w:r w:rsidRPr="00511A32">
        <w:rPr>
          <w:rFonts w:ascii="Aptos" w:eastAsia="Times New Roman" w:hAnsi="Aptos"/>
          <w:color w:val="000000"/>
          <w:bdr w:val="none" w:sz="0" w:space="0" w:color="auto"/>
        </w:rPr>
        <w:t>in</w:t>
      </w:r>
      <w:proofErr w:type="gramEnd"/>
      <w:r w:rsidRPr="00511A32">
        <w:rPr>
          <w:rFonts w:ascii="Aptos" w:eastAsia="Times New Roman" w:hAnsi="Aptos"/>
          <w:color w:val="000000"/>
          <w:bdr w:val="none" w:sz="0" w:space="0" w:color="auto"/>
        </w:rPr>
        <w:t xml:space="preserve"> family units, we come as </w:t>
      </w:r>
      <w:proofErr w:type="spellStart"/>
      <w:r w:rsidRPr="00511A32">
        <w:rPr>
          <w:rFonts w:ascii="Aptos" w:eastAsia="Times New Roman" w:hAnsi="Aptos"/>
          <w:color w:val="000000"/>
          <w:bdr w:val="none" w:sz="0" w:space="0" w:color="auto"/>
        </w:rPr>
        <w:t>neighbours</w:t>
      </w:r>
      <w:proofErr w:type="spellEnd"/>
      <w:r w:rsidRPr="00511A32">
        <w:rPr>
          <w:rFonts w:ascii="Aptos" w:eastAsia="Times New Roman" w:hAnsi="Aptos"/>
          <w:color w:val="000000"/>
          <w:bdr w:val="none" w:sz="0" w:space="0" w:color="auto"/>
        </w:rPr>
        <w:t xml:space="preserve"> and friends.</w:t>
      </w:r>
    </w:p>
    <w:p w14:paraId="0A64EF5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color w:val="000000"/>
          <w:bdr w:val="none" w:sz="0" w:space="0" w:color="auto"/>
        </w:rPr>
        <w:t>We come here where we are known by name, welcomed with all our fragilities and strengths.</w:t>
      </w:r>
    </w:p>
    <w:p w14:paraId="5D3E792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color w:val="000000"/>
          <w:bdr w:val="none" w:sz="0" w:space="0" w:color="auto"/>
        </w:rPr>
        <w:t>We gather with kindred spirits who long to live faithful to your calling.</w:t>
      </w:r>
    </w:p>
    <w:p w14:paraId="40BAAEE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color w:val="000000"/>
          <w:bdr w:val="none" w:sz="0" w:space="0" w:color="auto"/>
        </w:rPr>
        <w:t>Guide us, inspire us, challenge us, comfort us, and nurture us in this time of worship </w:t>
      </w:r>
    </w:p>
    <w:p w14:paraId="54D39BD1"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color w:val="000000"/>
          <w:bdr w:val="none" w:sz="0" w:space="0" w:color="auto"/>
        </w:rPr>
        <w:t>so that we might be enabled to return to our daily lives ready to engage fully </w:t>
      </w:r>
    </w:p>
    <w:p w14:paraId="550D95F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firstLine="357"/>
        <w:rPr>
          <w:rFonts w:eastAsia="Times New Roman"/>
          <w:bdr w:val="none" w:sz="0" w:space="0" w:color="auto"/>
        </w:rPr>
      </w:pPr>
      <w:r w:rsidRPr="00511A32">
        <w:rPr>
          <w:rFonts w:ascii="Aptos" w:eastAsia="Times New Roman" w:hAnsi="Aptos"/>
          <w:color w:val="000000"/>
          <w:bdr w:val="none" w:sz="0" w:space="0" w:color="auto"/>
        </w:rPr>
        <w:t xml:space="preserve">with </w:t>
      </w:r>
      <w:proofErr w:type="gramStart"/>
      <w:r w:rsidRPr="00511A32">
        <w:rPr>
          <w:rFonts w:ascii="Aptos" w:eastAsia="Times New Roman" w:hAnsi="Aptos"/>
          <w:color w:val="000000"/>
          <w:bdr w:val="none" w:sz="0" w:space="0" w:color="auto"/>
        </w:rPr>
        <w:t>all of</w:t>
      </w:r>
      <w:proofErr w:type="gramEnd"/>
      <w:r w:rsidRPr="00511A32">
        <w:rPr>
          <w:rFonts w:ascii="Aptos" w:eastAsia="Times New Roman" w:hAnsi="Aptos"/>
          <w:color w:val="000000"/>
          <w:bdr w:val="none" w:sz="0" w:space="0" w:color="auto"/>
        </w:rPr>
        <w:t xml:space="preserve"> your creation. We pray. Amen. </w:t>
      </w:r>
    </w:p>
    <w:p w14:paraId="053EF3EF"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B20CB1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Opening Hymn: VU 222 “Come, Let Us Sing”</w:t>
      </w:r>
    </w:p>
    <w:p w14:paraId="141B7B09"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D4BC7A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Prayer of Confession</w:t>
      </w:r>
    </w:p>
    <w:p w14:paraId="5F376B7F"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C23BD8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One:</w:t>
      </w:r>
      <w:r w:rsidRPr="00511A32">
        <w:rPr>
          <w:rFonts w:ascii="Aptos" w:eastAsia="Times New Roman" w:hAnsi="Aptos"/>
          <w:color w:val="000000"/>
          <w:bdr w:val="none" w:sz="0" w:space="0" w:color="auto"/>
        </w:rPr>
        <w:tab/>
        <w:t xml:space="preserve"> Loving God, you call us to live as one family,</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 xml:space="preserve">All: </w:t>
      </w:r>
      <w:r w:rsidRPr="00511A32">
        <w:rPr>
          <w:rFonts w:ascii="Aptos" w:eastAsia="Times New Roman" w:hAnsi="Aptos"/>
          <w:b/>
          <w:bCs/>
          <w:color w:val="000000"/>
          <w:bdr w:val="none" w:sz="0" w:space="0" w:color="auto"/>
        </w:rPr>
        <w:tab/>
        <w:t>Yet we confess that we do not always love one another well.</w:t>
      </w:r>
    </w:p>
    <w:p w14:paraId="322ACE71"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One:</w:t>
      </w:r>
      <w:r w:rsidRPr="00511A32">
        <w:rPr>
          <w:rFonts w:ascii="Aptos" w:eastAsia="Times New Roman" w:hAnsi="Aptos"/>
          <w:color w:val="000000"/>
          <w:bdr w:val="none" w:sz="0" w:space="0" w:color="auto"/>
        </w:rPr>
        <w:tab/>
        <w:t xml:space="preserve"> We are impatient with those closest to us,</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 xml:space="preserve">All: </w:t>
      </w:r>
      <w:r w:rsidRPr="00511A32">
        <w:rPr>
          <w:rFonts w:ascii="Aptos" w:eastAsia="Times New Roman" w:hAnsi="Aptos"/>
          <w:b/>
          <w:bCs/>
          <w:color w:val="000000"/>
          <w:bdr w:val="none" w:sz="0" w:space="0" w:color="auto"/>
        </w:rPr>
        <w:tab/>
        <w:t>Slow to forgive, and quick to judge.</w:t>
      </w:r>
    </w:p>
    <w:p w14:paraId="2F3E9C32"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 xml:space="preserve">Leader: </w:t>
      </w:r>
      <w:r w:rsidRPr="00511A32">
        <w:rPr>
          <w:rFonts w:ascii="Aptos" w:eastAsia="Times New Roman" w:hAnsi="Aptos"/>
          <w:color w:val="000000"/>
          <w:bdr w:val="none" w:sz="0" w:space="0" w:color="auto"/>
        </w:rPr>
        <w:tab/>
        <w:t>We forget those who feel alone, unseen, or left out,</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 xml:space="preserve">All: </w:t>
      </w:r>
      <w:r w:rsidRPr="00511A32">
        <w:rPr>
          <w:rFonts w:ascii="Aptos" w:eastAsia="Times New Roman" w:hAnsi="Aptos"/>
          <w:b/>
          <w:bCs/>
          <w:color w:val="000000"/>
          <w:bdr w:val="none" w:sz="0" w:space="0" w:color="auto"/>
        </w:rPr>
        <w:tab/>
        <w:t>And we fail to welcome others as Christ welcomes us.</w:t>
      </w:r>
    </w:p>
    <w:p w14:paraId="0FFAE729"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Leader</w:t>
      </w:r>
      <w:proofErr w:type="gramStart"/>
      <w:r w:rsidRPr="00511A32">
        <w:rPr>
          <w:rFonts w:ascii="Aptos" w:eastAsia="Times New Roman" w:hAnsi="Aptos"/>
          <w:color w:val="000000"/>
          <w:bdr w:val="none" w:sz="0" w:space="0" w:color="auto"/>
        </w:rPr>
        <w:t xml:space="preserve">: </w:t>
      </w:r>
      <w:r w:rsidRPr="00511A32">
        <w:rPr>
          <w:rFonts w:ascii="Aptos" w:eastAsia="Times New Roman" w:hAnsi="Aptos"/>
          <w:color w:val="000000"/>
          <w:bdr w:val="none" w:sz="0" w:space="0" w:color="auto"/>
        </w:rPr>
        <w:tab/>
        <w:t>We</w:t>
      </w:r>
      <w:proofErr w:type="gramEnd"/>
      <w:r w:rsidRPr="00511A32">
        <w:rPr>
          <w:rFonts w:ascii="Aptos" w:eastAsia="Times New Roman" w:hAnsi="Aptos"/>
          <w:color w:val="000000"/>
          <w:bdr w:val="none" w:sz="0" w:space="0" w:color="auto"/>
        </w:rPr>
        <w:t xml:space="preserve"> hold onto hurt and speak careless words,</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All</w:t>
      </w:r>
      <w:proofErr w:type="gramStart"/>
      <w:r w:rsidRPr="00511A32">
        <w:rPr>
          <w:rFonts w:ascii="Aptos" w:eastAsia="Times New Roman" w:hAnsi="Aptos"/>
          <w:b/>
          <w:bCs/>
          <w:color w:val="000000"/>
          <w:bdr w:val="none" w:sz="0" w:space="0" w:color="auto"/>
        </w:rPr>
        <w:t xml:space="preserve">: </w:t>
      </w:r>
      <w:r w:rsidRPr="00511A32">
        <w:rPr>
          <w:rFonts w:ascii="Aptos" w:eastAsia="Times New Roman" w:hAnsi="Aptos"/>
          <w:b/>
          <w:bCs/>
          <w:color w:val="000000"/>
          <w:bdr w:val="none" w:sz="0" w:space="0" w:color="auto"/>
        </w:rPr>
        <w:tab/>
        <w:t>And</w:t>
      </w:r>
      <w:proofErr w:type="gramEnd"/>
      <w:r w:rsidRPr="00511A32">
        <w:rPr>
          <w:rFonts w:ascii="Aptos" w:eastAsia="Times New Roman" w:hAnsi="Aptos"/>
          <w:b/>
          <w:bCs/>
          <w:color w:val="000000"/>
          <w:bdr w:val="none" w:sz="0" w:space="0" w:color="auto"/>
        </w:rPr>
        <w:t xml:space="preserve"> we turn away from chances to show kindness and compassion.</w:t>
      </w:r>
    </w:p>
    <w:p w14:paraId="2782BDD4"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 xml:space="preserve">Leader: </w:t>
      </w:r>
      <w:r w:rsidRPr="00511A32">
        <w:rPr>
          <w:rFonts w:ascii="Aptos" w:eastAsia="Times New Roman" w:hAnsi="Aptos"/>
          <w:color w:val="000000"/>
          <w:bdr w:val="none" w:sz="0" w:space="0" w:color="auto"/>
        </w:rPr>
        <w:tab/>
        <w:t>Forgive us, O God,</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 xml:space="preserve">All: </w:t>
      </w:r>
      <w:r w:rsidRPr="00511A32">
        <w:rPr>
          <w:rFonts w:ascii="Aptos" w:eastAsia="Times New Roman" w:hAnsi="Aptos"/>
          <w:b/>
          <w:bCs/>
          <w:color w:val="000000"/>
          <w:bdr w:val="none" w:sz="0" w:space="0" w:color="auto"/>
        </w:rPr>
        <w:tab/>
        <w:t>And renew our hearts with your grace.</w:t>
      </w:r>
    </w:p>
    <w:p w14:paraId="5DB92EC1"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Leader</w:t>
      </w:r>
      <w:proofErr w:type="gramStart"/>
      <w:r w:rsidRPr="00511A32">
        <w:rPr>
          <w:rFonts w:ascii="Aptos" w:eastAsia="Times New Roman" w:hAnsi="Aptos"/>
          <w:color w:val="000000"/>
          <w:bdr w:val="none" w:sz="0" w:space="0" w:color="auto"/>
        </w:rPr>
        <w:t xml:space="preserve">: </w:t>
      </w:r>
      <w:r w:rsidRPr="00511A32">
        <w:rPr>
          <w:rFonts w:ascii="Aptos" w:eastAsia="Times New Roman" w:hAnsi="Aptos"/>
          <w:color w:val="000000"/>
          <w:bdr w:val="none" w:sz="0" w:space="0" w:color="auto"/>
        </w:rPr>
        <w:tab/>
        <w:t>Teach</w:t>
      </w:r>
      <w:proofErr w:type="gramEnd"/>
      <w:r w:rsidRPr="00511A32">
        <w:rPr>
          <w:rFonts w:ascii="Aptos" w:eastAsia="Times New Roman" w:hAnsi="Aptos"/>
          <w:color w:val="000000"/>
          <w:bdr w:val="none" w:sz="0" w:space="0" w:color="auto"/>
        </w:rPr>
        <w:t xml:space="preserve"> us to be a church family marked by love,</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All</w:t>
      </w:r>
      <w:proofErr w:type="gramStart"/>
      <w:r w:rsidRPr="00511A32">
        <w:rPr>
          <w:rFonts w:ascii="Aptos" w:eastAsia="Times New Roman" w:hAnsi="Aptos"/>
          <w:b/>
          <w:bCs/>
          <w:color w:val="000000"/>
          <w:bdr w:val="none" w:sz="0" w:space="0" w:color="auto"/>
        </w:rPr>
        <w:t xml:space="preserve">: </w:t>
      </w:r>
      <w:r w:rsidRPr="00511A32">
        <w:rPr>
          <w:rFonts w:ascii="Aptos" w:eastAsia="Times New Roman" w:hAnsi="Aptos"/>
          <w:b/>
          <w:bCs/>
          <w:color w:val="000000"/>
          <w:bdr w:val="none" w:sz="0" w:space="0" w:color="auto"/>
        </w:rPr>
        <w:tab/>
        <w:t>A</w:t>
      </w:r>
      <w:proofErr w:type="gramEnd"/>
      <w:r w:rsidRPr="00511A32">
        <w:rPr>
          <w:rFonts w:ascii="Aptos" w:eastAsia="Times New Roman" w:hAnsi="Aptos"/>
          <w:b/>
          <w:bCs/>
          <w:color w:val="000000"/>
          <w:bdr w:val="none" w:sz="0" w:space="0" w:color="auto"/>
        </w:rPr>
        <w:t xml:space="preserve"> family of welcome, understanding, and peace.</w:t>
      </w:r>
    </w:p>
    <w:p w14:paraId="2443798E"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 xml:space="preserve">Leader: </w:t>
      </w:r>
      <w:r w:rsidRPr="00511A32">
        <w:rPr>
          <w:rFonts w:ascii="Aptos" w:eastAsia="Times New Roman" w:hAnsi="Aptos"/>
          <w:color w:val="000000"/>
          <w:bdr w:val="none" w:sz="0" w:space="0" w:color="auto"/>
        </w:rPr>
        <w:tab/>
        <w:t>Strengthen us to care for one another and serve your world,</w:t>
      </w:r>
      <w:r w:rsidRPr="00511A32">
        <w:rPr>
          <w:rFonts w:ascii="Aptos" w:eastAsia="Times New Roman" w:hAnsi="Aptos"/>
          <w:color w:val="000000"/>
          <w:bdr w:val="none" w:sz="0" w:space="0" w:color="auto"/>
        </w:rPr>
        <w:br/>
      </w:r>
      <w:r w:rsidRPr="00511A32">
        <w:rPr>
          <w:rFonts w:ascii="Aptos" w:eastAsia="Times New Roman" w:hAnsi="Aptos"/>
          <w:b/>
          <w:bCs/>
          <w:color w:val="000000"/>
          <w:bdr w:val="none" w:sz="0" w:space="0" w:color="auto"/>
        </w:rPr>
        <w:t xml:space="preserve">All: </w:t>
      </w:r>
      <w:r w:rsidRPr="00511A32">
        <w:rPr>
          <w:rFonts w:ascii="Aptos" w:eastAsia="Times New Roman" w:hAnsi="Aptos"/>
          <w:b/>
          <w:bCs/>
          <w:color w:val="000000"/>
          <w:bdr w:val="none" w:sz="0" w:space="0" w:color="auto"/>
        </w:rPr>
        <w:tab/>
        <w:t>In Jesus’ name we pray. Amen.</w:t>
      </w:r>
    </w:p>
    <w:p w14:paraId="4B9B157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792C6F4"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Words of Assurance</w:t>
      </w:r>
    </w:p>
    <w:p w14:paraId="74E740E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Hear the good news: God is gracious and merciful, slow to anger and abounding in steadfast love. In Christ, we are forgiven, renewed, and made one family again.</w:t>
      </w:r>
    </w:p>
    <w:p w14:paraId="66B0C11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5EC88F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All: Thanks be to God. Amen.</w:t>
      </w:r>
    </w:p>
    <w:p w14:paraId="7E4F3E0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10A70C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color w:val="000000"/>
          <w:bdr w:val="none" w:sz="0" w:space="0" w:color="auto"/>
        </w:rPr>
        <w:t>For this we humbly pray to you, O Christ our God, for peace among peoples and for the welfare of the whole world, that we may live in harmony. Amen.</w:t>
      </w:r>
    </w:p>
    <w:p w14:paraId="48952FA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E50E2D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Theme Conversation (Children’s Time) - “TITLE”</w:t>
      </w:r>
    </w:p>
    <w:p w14:paraId="201B4A84" w14:textId="77777777" w:rsidR="00B46E6D" w:rsidRDefault="00B46E6D" w:rsidP="00B46E6D">
      <w:pPr>
        <w:shd w:val="clear" w:color="auto" w:fill="FFFFFF"/>
        <w:rPr>
          <w:rFonts w:ascii="Aptos" w:eastAsia="Times New Roman" w:hAnsi="Aptos"/>
          <w:b/>
          <w:bCs/>
          <w:color w:val="000000"/>
          <w:sz w:val="28"/>
          <w:szCs w:val="28"/>
          <w:bdr w:val="none" w:sz="0" w:space="0" w:color="auto"/>
        </w:rPr>
      </w:pPr>
    </w:p>
    <w:p w14:paraId="52067FD2"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 xml:space="preserve">Hymn - VU 644 “I Was There to Hear Your </w:t>
      </w:r>
      <w:proofErr w:type="spellStart"/>
      <w:r w:rsidRPr="00511A32">
        <w:rPr>
          <w:rFonts w:ascii="Aptos" w:eastAsia="Times New Roman" w:hAnsi="Aptos"/>
          <w:b/>
          <w:bCs/>
          <w:color w:val="000000"/>
          <w:bdr w:val="none" w:sz="0" w:space="0" w:color="auto"/>
        </w:rPr>
        <w:t>Borning</w:t>
      </w:r>
      <w:proofErr w:type="spellEnd"/>
      <w:r w:rsidRPr="00511A32">
        <w:rPr>
          <w:rFonts w:ascii="Aptos" w:eastAsia="Times New Roman" w:hAnsi="Aptos"/>
          <w:b/>
          <w:bCs/>
          <w:color w:val="000000"/>
          <w:bdr w:val="none" w:sz="0" w:space="0" w:color="auto"/>
        </w:rPr>
        <w:t xml:space="preserve"> Cry”</w:t>
      </w:r>
      <w:r w:rsidRPr="00511A32">
        <w:rPr>
          <w:rFonts w:ascii="Aptos" w:eastAsia="Times New Roman" w:hAnsi="Aptos"/>
          <w:color w:val="000000"/>
          <w:bdr w:val="none" w:sz="0" w:space="0" w:color="auto"/>
        </w:rPr>
        <w:br/>
      </w:r>
    </w:p>
    <w:p w14:paraId="5E627B45"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11A32">
        <w:rPr>
          <w:rFonts w:ascii="Aptos" w:eastAsia="Times New Roman" w:hAnsi="Aptos"/>
          <w:b/>
          <w:bCs/>
          <w:color w:val="000000"/>
          <w:bdr w:val="none" w:sz="0" w:space="0" w:color="auto"/>
        </w:rPr>
        <w:t>God Speaks to Us with Peace and Assurance </w:t>
      </w:r>
    </w:p>
    <w:p w14:paraId="031FFA0F"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CC8CBD1"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lastRenderedPageBreak/>
        <w:t>Prayer for Illumination</w:t>
      </w:r>
    </w:p>
    <w:p w14:paraId="3E3FFDE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firstLine="357"/>
        <w:rPr>
          <w:rFonts w:eastAsia="Times New Roman"/>
          <w:bdr w:val="none" w:sz="0" w:space="0" w:color="auto"/>
        </w:rPr>
      </w:pPr>
      <w:r w:rsidRPr="00511A32">
        <w:rPr>
          <w:rFonts w:ascii="Aptos" w:eastAsia="Times New Roman" w:hAnsi="Aptos"/>
          <w:i/>
          <w:iCs/>
          <w:color w:val="000000"/>
          <w:bdr w:val="none" w:sz="0" w:space="0" w:color="auto"/>
        </w:rPr>
        <w:t>Gracious and loving God,</w:t>
      </w:r>
    </w:p>
    <w:p w14:paraId="37FB48FA"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As we turn now to your Holy Word, quiet our hearts and open our minds. Send your Spirit among us, that the scriptures we hear may be more than words on a page, but living truth speaking into our lives today. Amen.</w:t>
      </w:r>
    </w:p>
    <w:p w14:paraId="3E2B670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21D3B7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Scripture Readings</w:t>
      </w:r>
    </w:p>
    <w:p w14:paraId="567EDA42" w14:textId="77777777" w:rsidR="00B46E6D" w:rsidRPr="00511A32" w:rsidRDefault="00B46E6D" w:rsidP="00B46E6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sz w:val="20"/>
          <w:szCs w:val="20"/>
          <w:bdr w:val="none" w:sz="0" w:space="0" w:color="auto"/>
        </w:rPr>
      </w:pPr>
      <w:r w:rsidRPr="00511A32">
        <w:rPr>
          <w:rFonts w:ascii="Aptos" w:eastAsia="Times New Roman" w:hAnsi="Aptos"/>
          <w:color w:val="000000"/>
          <w:bdr w:val="none" w:sz="0" w:space="0" w:color="auto"/>
        </w:rPr>
        <w:t>John 19: 25-27</w:t>
      </w:r>
    </w:p>
    <w:p w14:paraId="5B87FF40" w14:textId="77777777" w:rsidR="00B46E6D" w:rsidRPr="00511A32" w:rsidRDefault="00B46E6D" w:rsidP="00B46E6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840"/>
        <w:textAlignment w:val="baseline"/>
        <w:rPr>
          <w:rFonts w:ascii="Aptos" w:eastAsia="Times New Roman" w:hAnsi="Aptos"/>
          <w:color w:val="000000"/>
          <w:sz w:val="20"/>
          <w:szCs w:val="20"/>
          <w:bdr w:val="none" w:sz="0" w:space="0" w:color="auto"/>
        </w:rPr>
      </w:pPr>
      <w:r w:rsidRPr="00511A32">
        <w:rPr>
          <w:rFonts w:ascii="Aptos" w:eastAsia="Times New Roman" w:hAnsi="Aptos"/>
          <w:color w:val="000000"/>
          <w:bdr w:val="none" w:sz="0" w:space="0" w:color="auto"/>
        </w:rPr>
        <w:t>Exodus 2: 1-10</w:t>
      </w:r>
    </w:p>
    <w:p w14:paraId="0B581BF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E355A7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222222"/>
          <w:bdr w:val="none" w:sz="0" w:space="0" w:color="auto"/>
          <w:shd w:val="clear" w:color="auto" w:fill="FFFFFF"/>
        </w:rPr>
        <w:t> Special Music</w:t>
      </w:r>
    </w:p>
    <w:p w14:paraId="6FDBBC7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222222"/>
          <w:bdr w:val="none" w:sz="0" w:space="0" w:color="auto"/>
          <w:shd w:val="clear" w:color="auto" w:fill="FFFFFF"/>
        </w:rPr>
        <w:t>“Be Still My Soul”</w:t>
      </w:r>
    </w:p>
    <w:tbl>
      <w:tblPr>
        <w:tblW w:w="0" w:type="auto"/>
        <w:tblCellMar>
          <w:top w:w="15" w:type="dxa"/>
          <w:left w:w="15" w:type="dxa"/>
          <w:bottom w:w="15" w:type="dxa"/>
          <w:right w:w="15" w:type="dxa"/>
        </w:tblCellMar>
        <w:tblLook w:val="04A0" w:firstRow="1" w:lastRow="0" w:firstColumn="1" w:lastColumn="0" w:noHBand="0" w:noVBand="1"/>
      </w:tblPr>
      <w:tblGrid>
        <w:gridCol w:w="3792"/>
        <w:gridCol w:w="396"/>
        <w:gridCol w:w="36"/>
      </w:tblGrid>
      <w:tr w:rsidR="00B46E6D" w:rsidRPr="00511A32" w14:paraId="057BE89B" w14:textId="77777777" w:rsidTr="008A6C5D">
        <w:tc>
          <w:tcPr>
            <w:tcW w:w="0" w:type="auto"/>
            <w:shd w:val="clear" w:color="auto" w:fill="FFFFFF"/>
            <w:tcMar>
              <w:top w:w="30" w:type="dxa"/>
              <w:left w:w="30" w:type="dxa"/>
              <w:bottom w:w="0" w:type="dxa"/>
              <w:right w:w="360" w:type="dxa"/>
            </w:tcMar>
            <w:hideMark/>
          </w:tcPr>
          <w:p w14:paraId="5BD97D57" w14:textId="77777777" w:rsidR="00B46E6D" w:rsidRPr="00511A32" w:rsidRDefault="00B46E6D" w:rsidP="008A6C5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222222"/>
                <w:bdr w:val="none" w:sz="0" w:space="0" w:color="auto"/>
                <w:shd w:val="clear" w:color="auto" w:fill="FFFFFF"/>
              </w:rPr>
              <w:t>Composer: Jean Sibelius</w:t>
            </w:r>
          </w:p>
        </w:tc>
        <w:tc>
          <w:tcPr>
            <w:tcW w:w="0" w:type="auto"/>
            <w:shd w:val="clear" w:color="auto" w:fill="FFFFFF"/>
            <w:tcMar>
              <w:top w:w="30" w:type="dxa"/>
              <w:left w:w="30" w:type="dxa"/>
              <w:bottom w:w="0" w:type="dxa"/>
              <w:right w:w="360" w:type="dxa"/>
            </w:tcMar>
            <w:vAlign w:val="center"/>
            <w:hideMark/>
          </w:tcPr>
          <w:p w14:paraId="41AA4C4B" w14:textId="77777777" w:rsidR="00B46E6D" w:rsidRPr="00511A32" w:rsidRDefault="00B46E6D" w:rsidP="008A6C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c>
          <w:tcPr>
            <w:tcW w:w="0" w:type="auto"/>
            <w:shd w:val="clear" w:color="auto" w:fill="FFFFFF"/>
            <w:hideMark/>
          </w:tcPr>
          <w:p w14:paraId="3D3DC358" w14:textId="77777777" w:rsidR="00B46E6D" w:rsidRPr="00511A32" w:rsidRDefault="00B46E6D" w:rsidP="008A6C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bl>
    <w:p w14:paraId="7D97296B"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B1CE70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Message: Mothering </w:t>
      </w:r>
    </w:p>
    <w:p w14:paraId="0ED7ECCF"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CA47EF2"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Hymn – VU 556 “Would You Bless Our Homes and Families”</w:t>
      </w:r>
    </w:p>
    <w:p w14:paraId="1DA6B0CE"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ED98CBB"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11A32">
        <w:rPr>
          <w:rFonts w:ascii="Aptos" w:eastAsia="Times New Roman" w:hAnsi="Aptos"/>
          <w:b/>
          <w:bCs/>
          <w:color w:val="000000"/>
          <w:bdr w:val="none" w:sz="0" w:space="0" w:color="auto"/>
        </w:rPr>
        <w:t> God Supports and Lifts Us</w:t>
      </w:r>
    </w:p>
    <w:p w14:paraId="1AF896C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DBC6C7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Pastoral Prayer and Prayer of Jesus</w:t>
      </w:r>
    </w:p>
    <w:p w14:paraId="509AD359" w14:textId="77777777" w:rsidR="00B46E6D" w:rsidRDefault="00B46E6D" w:rsidP="00B46E6D">
      <w:pPr>
        <w:shd w:val="clear" w:color="auto" w:fill="FFFFFF"/>
        <w:rPr>
          <w:rFonts w:ascii="Aptos" w:eastAsia="Times New Roman" w:hAnsi="Aptos"/>
          <w:b/>
          <w:bCs/>
          <w:color w:val="000000"/>
          <w:sz w:val="28"/>
          <w:szCs w:val="28"/>
          <w:bdr w:val="none" w:sz="0" w:space="0" w:color="auto"/>
        </w:rPr>
      </w:pPr>
    </w:p>
    <w:p w14:paraId="5EAAD24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Acknowledging our Offerings in Support of Trinity United’s ministries</w:t>
      </w:r>
    </w:p>
    <w:p w14:paraId="5A52AD1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i/>
          <w:iCs/>
          <w:color w:val="000000"/>
          <w:bdr w:val="none" w:sz="0" w:space="0" w:color="auto"/>
        </w:rPr>
        <w:t xml:space="preserve">As we come to this of offering, we give thanks for the many ways we are nurtured in love – through families of all kinds, through friendships, and through the care of this community.  On this Christian Family Sunday, we remember that giving is one way we express that love in action. Our gifts – of time, talent, skills and money help support the ministries of compassion, justice in care, both here and beyond these walls. </w:t>
      </w:r>
      <w:r w:rsidRPr="00511A32">
        <w:rPr>
          <w:rFonts w:ascii="Aptos" w:eastAsia="Times New Roman" w:hAnsi="Aptos"/>
          <w:b/>
          <w:bCs/>
          <w:i/>
          <w:iCs/>
          <w:color w:val="000000"/>
          <w:bdr w:val="none" w:sz="0" w:space="0" w:color="auto"/>
        </w:rPr>
        <w:t> </w:t>
      </w:r>
      <w:r w:rsidRPr="00511A32">
        <w:rPr>
          <w:rFonts w:ascii="Aptos" w:eastAsia="Times New Roman" w:hAnsi="Aptos"/>
          <w:i/>
          <w:iCs/>
          <w:color w:val="000000"/>
          <w:bdr w:val="none" w:sz="0" w:space="0" w:color="auto"/>
        </w:rPr>
        <w:t xml:space="preserve">If you </w:t>
      </w:r>
      <w:proofErr w:type="gramStart"/>
      <w:r w:rsidRPr="00511A32">
        <w:rPr>
          <w:rFonts w:ascii="Aptos" w:eastAsia="Times New Roman" w:hAnsi="Aptos"/>
          <w:i/>
          <w:iCs/>
          <w:color w:val="000000"/>
          <w:bdr w:val="none" w:sz="0" w:space="0" w:color="auto"/>
        </w:rPr>
        <w:t>are able to</w:t>
      </w:r>
      <w:proofErr w:type="gramEnd"/>
      <w:r w:rsidRPr="00511A32">
        <w:rPr>
          <w:rFonts w:ascii="Aptos" w:eastAsia="Times New Roman" w:hAnsi="Aptos"/>
          <w:i/>
          <w:iCs/>
          <w:color w:val="000000"/>
          <w:bdr w:val="none" w:sz="0" w:space="0" w:color="auto"/>
        </w:rPr>
        <w:t xml:space="preserve"> support us financially, cash or cheques can be left in the offering plate at either entrance or mailed or dropped off at the church office.  You can also give by e-transfer to </w:t>
      </w:r>
      <w:hyperlink r:id="rId6" w:history="1">
        <w:r w:rsidRPr="00511A32">
          <w:rPr>
            <w:rFonts w:ascii="Aptos" w:eastAsia="Times New Roman" w:hAnsi="Aptos"/>
            <w:i/>
            <w:iCs/>
            <w:color w:val="467886"/>
            <w:u w:val="single"/>
            <w:bdr w:val="none" w:sz="0" w:space="0" w:color="auto"/>
          </w:rPr>
          <w:t>office@collingwoodunitedchurch.ca</w:t>
        </w:r>
      </w:hyperlink>
      <w:r w:rsidRPr="00511A32">
        <w:rPr>
          <w:rFonts w:ascii="Aptos" w:eastAsia="Times New Roman" w:hAnsi="Aptos"/>
          <w:i/>
          <w:iCs/>
          <w:color w:val="000000"/>
          <w:bdr w:val="none" w:sz="0" w:space="0" w:color="auto"/>
        </w:rPr>
        <w:t xml:space="preserve"> or by signing up to donate monthly through PAR.  If this is your first donation, please make sure we have your name and address and email address (if available) for tax receipt purposes.  Thank you for all the ways you support us with your time, your talents and your financial resources.  With grateful hearts we pray: </w:t>
      </w:r>
    </w:p>
    <w:p w14:paraId="30C6178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A81724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spacing w:after="60"/>
        <w:ind w:left="357"/>
        <w:rPr>
          <w:rFonts w:eastAsia="Times New Roman"/>
          <w:bdr w:val="none" w:sz="0" w:space="0" w:color="auto"/>
        </w:rPr>
      </w:pPr>
      <w:r w:rsidRPr="00511A32">
        <w:rPr>
          <w:rFonts w:ascii="Aptos" w:eastAsia="Times New Roman" w:hAnsi="Aptos"/>
          <w:color w:val="000000"/>
          <w:bdr w:val="none" w:sz="0" w:space="0" w:color="auto"/>
        </w:rPr>
        <w:t>Creator God, you have blessed our lives with relationships that both inspire and challenge.  We offer these gifts so that we might continue to build relationships </w:t>
      </w:r>
    </w:p>
    <w:p w14:paraId="1309FEA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spacing w:after="60"/>
        <w:ind w:left="357"/>
        <w:rPr>
          <w:rFonts w:eastAsia="Times New Roman"/>
          <w:bdr w:val="none" w:sz="0" w:space="0" w:color="auto"/>
        </w:rPr>
      </w:pPr>
      <w:r w:rsidRPr="00511A32">
        <w:rPr>
          <w:rFonts w:ascii="Aptos" w:eastAsia="Times New Roman" w:hAnsi="Aptos"/>
          <w:color w:val="000000"/>
          <w:bdr w:val="none" w:sz="0" w:space="0" w:color="auto"/>
        </w:rPr>
        <w:t>with one another and with your whole creation.  Bless these gifts that they may bring wholeness and life abundance to all your people.  We pray. Amen.</w:t>
      </w:r>
    </w:p>
    <w:p w14:paraId="017A7BD3" w14:textId="77777777" w:rsidR="00B46E6D" w:rsidRDefault="00B46E6D" w:rsidP="00B46E6D">
      <w:pPr>
        <w:shd w:val="clear" w:color="auto" w:fill="FFFFFF"/>
        <w:rPr>
          <w:rFonts w:ascii="Aptos" w:eastAsia="Times New Roman" w:hAnsi="Aptos"/>
          <w:b/>
          <w:bCs/>
          <w:color w:val="000000"/>
          <w:sz w:val="28"/>
          <w:szCs w:val="28"/>
          <w:bdr w:val="none" w:sz="0" w:space="0" w:color="auto"/>
        </w:rPr>
      </w:pPr>
    </w:p>
    <w:p w14:paraId="52ED0180"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 xml:space="preserve">Closing Hymn – </w:t>
      </w:r>
      <w:proofErr w:type="gramStart"/>
      <w:r w:rsidRPr="00511A32">
        <w:rPr>
          <w:rFonts w:ascii="Aptos" w:eastAsia="Times New Roman" w:hAnsi="Aptos"/>
          <w:b/>
          <w:bCs/>
          <w:color w:val="000000"/>
          <w:bdr w:val="none" w:sz="0" w:space="0" w:color="auto"/>
        </w:rPr>
        <w:t>MV  “</w:t>
      </w:r>
      <w:proofErr w:type="gramEnd"/>
      <w:r w:rsidRPr="00511A32">
        <w:rPr>
          <w:rFonts w:ascii="Aptos" w:eastAsia="Times New Roman" w:hAnsi="Aptos"/>
          <w:b/>
          <w:bCs/>
          <w:color w:val="000000"/>
          <w:bdr w:val="none" w:sz="0" w:space="0" w:color="auto"/>
        </w:rPr>
        <w:t>Spirit Open My Heart”</w:t>
      </w:r>
    </w:p>
    <w:p w14:paraId="695F800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FBEE9B4"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lastRenderedPageBreak/>
        <w:t>Commissioning </w:t>
      </w:r>
    </w:p>
    <w:p w14:paraId="2A186679"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51FFFC2"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Go now into the world as the family of God,</w:t>
      </w:r>
      <w:r w:rsidRPr="00511A32">
        <w:rPr>
          <w:rFonts w:ascii="Aptos" w:eastAsia="Times New Roman" w:hAnsi="Aptos"/>
          <w:i/>
          <w:iCs/>
          <w:color w:val="000000"/>
          <w:bdr w:val="none" w:sz="0" w:space="0" w:color="auto"/>
        </w:rPr>
        <w:br/>
        <w:t>held together not only by blood, but by love, grace, and the Spirit of Christ.</w:t>
      </w:r>
    </w:p>
    <w:p w14:paraId="37A37A1D"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On this Christian Family Sunday and Mother’s Day,</w:t>
      </w:r>
      <w:r w:rsidRPr="00511A32">
        <w:rPr>
          <w:rFonts w:ascii="Aptos" w:eastAsia="Times New Roman" w:hAnsi="Aptos"/>
          <w:i/>
          <w:iCs/>
          <w:color w:val="000000"/>
          <w:bdr w:val="none" w:sz="0" w:space="0" w:color="auto"/>
        </w:rPr>
        <w:br/>
      </w:r>
      <w:proofErr w:type="spellStart"/>
      <w:r w:rsidRPr="00511A32">
        <w:rPr>
          <w:rFonts w:ascii="Aptos" w:eastAsia="Times New Roman" w:hAnsi="Aptos"/>
          <w:i/>
          <w:iCs/>
          <w:color w:val="000000"/>
          <w:bdr w:val="none" w:sz="0" w:space="0" w:color="auto"/>
        </w:rPr>
        <w:t>honour</w:t>
      </w:r>
      <w:proofErr w:type="spellEnd"/>
      <w:r w:rsidRPr="00511A32">
        <w:rPr>
          <w:rFonts w:ascii="Aptos" w:eastAsia="Times New Roman" w:hAnsi="Aptos"/>
          <w:i/>
          <w:iCs/>
          <w:color w:val="000000"/>
          <w:bdr w:val="none" w:sz="0" w:space="0" w:color="auto"/>
        </w:rPr>
        <w:t xml:space="preserve"> the gifts of those who nurture, care, and guide—</w:t>
      </w:r>
      <w:r w:rsidRPr="00511A32">
        <w:rPr>
          <w:rFonts w:ascii="Aptos" w:eastAsia="Times New Roman" w:hAnsi="Aptos"/>
          <w:i/>
          <w:iCs/>
          <w:color w:val="000000"/>
          <w:bdr w:val="none" w:sz="0" w:space="0" w:color="auto"/>
        </w:rPr>
        <w:br/>
        <w:t>mothers, grandmothers, and all who embody compassion and strength.</w:t>
      </w:r>
    </w:p>
    <w:p w14:paraId="15906CB3"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Carry that same spirit into your daily lives:</w:t>
      </w:r>
      <w:r w:rsidRPr="00511A32">
        <w:rPr>
          <w:rFonts w:ascii="Aptos" w:eastAsia="Times New Roman" w:hAnsi="Aptos"/>
          <w:i/>
          <w:iCs/>
          <w:color w:val="000000"/>
          <w:bdr w:val="none" w:sz="0" w:space="0" w:color="auto"/>
        </w:rPr>
        <w:br/>
        <w:t>to love without condition, to show kindness in small and faithful ways,</w:t>
      </w:r>
      <w:r w:rsidRPr="00511A32">
        <w:rPr>
          <w:rFonts w:ascii="Aptos" w:eastAsia="Times New Roman" w:hAnsi="Aptos"/>
          <w:i/>
          <w:iCs/>
          <w:color w:val="000000"/>
          <w:bdr w:val="none" w:sz="0" w:space="0" w:color="auto"/>
        </w:rPr>
        <w:br/>
        <w:t>to stand with those who are struggling, and to celebrate with those who rejoice.</w:t>
      </w:r>
    </w:p>
    <w:p w14:paraId="60A6D16A"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May your homes be places of welcome and peace,</w:t>
      </w:r>
      <w:r w:rsidRPr="00511A32">
        <w:rPr>
          <w:rFonts w:ascii="Aptos" w:eastAsia="Times New Roman" w:hAnsi="Aptos"/>
          <w:i/>
          <w:iCs/>
          <w:color w:val="000000"/>
          <w:bdr w:val="none" w:sz="0" w:space="0" w:color="auto"/>
        </w:rPr>
        <w:br/>
        <w:t>your words be gentle and life-giving,</w:t>
      </w:r>
      <w:r w:rsidRPr="00511A32">
        <w:rPr>
          <w:rFonts w:ascii="Aptos" w:eastAsia="Times New Roman" w:hAnsi="Aptos"/>
          <w:i/>
          <w:iCs/>
          <w:color w:val="000000"/>
          <w:bdr w:val="none" w:sz="0" w:space="0" w:color="auto"/>
        </w:rPr>
        <w:br/>
        <w:t>and your actions reflect the justice and mercy of Christ.</w:t>
      </w:r>
    </w:p>
    <w:p w14:paraId="7ABCA6CC"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And may the blessing of God—Creator, Christ, and Holy Spirit—</w:t>
      </w:r>
      <w:r w:rsidRPr="00511A32">
        <w:rPr>
          <w:rFonts w:ascii="Aptos" w:eastAsia="Times New Roman" w:hAnsi="Aptos"/>
          <w:i/>
          <w:iCs/>
          <w:color w:val="000000"/>
          <w:bdr w:val="none" w:sz="0" w:space="0" w:color="auto"/>
        </w:rPr>
        <w:br/>
        <w:t>go with you, sustain you, and shine through you,</w:t>
      </w:r>
      <w:r w:rsidRPr="00511A32">
        <w:rPr>
          <w:rFonts w:ascii="Aptos" w:eastAsia="Times New Roman" w:hAnsi="Aptos"/>
          <w:i/>
          <w:iCs/>
          <w:color w:val="000000"/>
          <w:bdr w:val="none" w:sz="0" w:space="0" w:color="auto"/>
        </w:rPr>
        <w:br/>
        <w:t>today and always.</w:t>
      </w:r>
    </w:p>
    <w:p w14:paraId="3257D16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firstLine="357"/>
        <w:rPr>
          <w:rFonts w:eastAsia="Times New Roman"/>
          <w:bdr w:val="none" w:sz="0" w:space="0" w:color="auto"/>
        </w:rPr>
      </w:pPr>
      <w:r w:rsidRPr="00511A32">
        <w:rPr>
          <w:rFonts w:ascii="Aptos" w:eastAsia="Times New Roman" w:hAnsi="Aptos"/>
          <w:i/>
          <w:iCs/>
          <w:color w:val="000000"/>
          <w:bdr w:val="none" w:sz="0" w:space="0" w:color="auto"/>
        </w:rPr>
        <w:t>Amen.</w:t>
      </w:r>
    </w:p>
    <w:p w14:paraId="6E092878"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0626B71"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Benediction</w:t>
      </w:r>
    </w:p>
    <w:p w14:paraId="0AC0C4F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May the love of God surround you,</w:t>
      </w:r>
      <w:r w:rsidRPr="00511A32">
        <w:rPr>
          <w:rFonts w:ascii="Aptos" w:eastAsia="Times New Roman" w:hAnsi="Aptos"/>
          <w:i/>
          <w:iCs/>
          <w:color w:val="000000"/>
          <w:bdr w:val="none" w:sz="0" w:space="0" w:color="auto"/>
        </w:rPr>
        <w:br/>
        <w:t xml:space="preserve">the grace of Christ </w:t>
      </w:r>
      <w:proofErr w:type="gramStart"/>
      <w:r w:rsidRPr="00511A32">
        <w:rPr>
          <w:rFonts w:ascii="Aptos" w:eastAsia="Times New Roman" w:hAnsi="Aptos"/>
          <w:i/>
          <w:iCs/>
          <w:color w:val="000000"/>
          <w:bdr w:val="none" w:sz="0" w:space="0" w:color="auto"/>
        </w:rPr>
        <w:t>sustain</w:t>
      </w:r>
      <w:proofErr w:type="gramEnd"/>
      <w:r w:rsidRPr="00511A32">
        <w:rPr>
          <w:rFonts w:ascii="Aptos" w:eastAsia="Times New Roman" w:hAnsi="Aptos"/>
          <w:i/>
          <w:iCs/>
          <w:color w:val="000000"/>
          <w:bdr w:val="none" w:sz="0" w:space="0" w:color="auto"/>
        </w:rPr>
        <w:t xml:space="preserve"> you,</w:t>
      </w:r>
      <w:r w:rsidRPr="00511A32">
        <w:rPr>
          <w:rFonts w:ascii="Aptos" w:eastAsia="Times New Roman" w:hAnsi="Aptos"/>
          <w:i/>
          <w:iCs/>
          <w:color w:val="000000"/>
          <w:bdr w:val="none" w:sz="0" w:space="0" w:color="auto"/>
        </w:rPr>
        <w:br/>
        <w:t>and the Spirit’s light guide you—</w:t>
      </w:r>
      <w:r w:rsidRPr="00511A32">
        <w:rPr>
          <w:rFonts w:ascii="Aptos" w:eastAsia="Times New Roman" w:hAnsi="Aptos"/>
          <w:i/>
          <w:iCs/>
          <w:color w:val="000000"/>
          <w:bdr w:val="none" w:sz="0" w:space="0" w:color="auto"/>
        </w:rPr>
        <w:br/>
        <w:t>in your families, your homes, and your hearts.</w:t>
      </w:r>
    </w:p>
    <w:p w14:paraId="2050F56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Pr>
          <w:rFonts w:eastAsia="Times New Roman"/>
          <w:bdr w:val="none" w:sz="0" w:space="0" w:color="auto"/>
        </w:rPr>
      </w:pPr>
      <w:r w:rsidRPr="00511A32">
        <w:rPr>
          <w:rFonts w:ascii="Aptos" w:eastAsia="Times New Roman" w:hAnsi="Aptos"/>
          <w:i/>
          <w:iCs/>
          <w:color w:val="000000"/>
          <w:bdr w:val="none" w:sz="0" w:space="0" w:color="auto"/>
        </w:rPr>
        <w:t>Amen.</w:t>
      </w:r>
    </w:p>
    <w:p w14:paraId="5CE3105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DF69B9F"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Choral Blessing - MV 218 “May the Love of the Lord” (Singapore)</w:t>
      </w:r>
    </w:p>
    <w:p w14:paraId="48BCD736"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F991227" w14:textId="7777777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ascii="Aptos" w:eastAsia="Times New Roman" w:hAnsi="Aptos"/>
          <w:b/>
          <w:bCs/>
          <w:color w:val="000000"/>
          <w:bdr w:val="none" w:sz="0" w:space="0" w:color="auto"/>
        </w:rPr>
        <w:t> Music to Inspire our Serving</w:t>
      </w:r>
    </w:p>
    <w:p w14:paraId="7E5A2C58" w14:textId="481A0E37" w:rsidR="00B46E6D" w:rsidRPr="00511A32" w:rsidRDefault="00B46E6D" w:rsidP="00B46E6D">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11A32">
        <w:rPr>
          <w:rFonts w:eastAsia="Times New Roman"/>
          <w:b/>
          <w:bCs/>
          <w:color w:val="000000"/>
          <w:bdr w:val="none" w:sz="0" w:space="0" w:color="auto"/>
        </w:rPr>
        <w:t>************************************************</w:t>
      </w:r>
      <w:r>
        <w:rPr>
          <w:rFonts w:eastAsia="Times New Roman"/>
          <w:b/>
          <w:bCs/>
          <w:color w:val="000000"/>
          <w:bdr w:val="none" w:sz="0" w:space="0" w:color="auto"/>
        </w:rPr>
        <w:t>************************</w:t>
      </w:r>
    </w:p>
    <w:p w14:paraId="6464256D" w14:textId="77777777" w:rsidR="00B46E6D" w:rsidRDefault="00B46E6D" w:rsidP="00B46E6D">
      <w:pPr>
        <w:shd w:val="clear" w:color="auto" w:fill="FFFFFF"/>
        <w:rPr>
          <w:rFonts w:ascii="Aptos" w:eastAsia="Times New Roman" w:hAnsi="Aptos"/>
          <w:b/>
          <w:bCs/>
          <w:color w:val="000000"/>
          <w:sz w:val="28"/>
          <w:szCs w:val="28"/>
          <w:bdr w:val="none" w:sz="0" w:space="0" w:color="auto"/>
        </w:rPr>
      </w:pPr>
    </w:p>
    <w:p w14:paraId="081CDEE8"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552FD"/>
    <w:multiLevelType w:val="multilevel"/>
    <w:tmpl w:val="D6B0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2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6D"/>
    <w:rsid w:val="001F5A54"/>
    <w:rsid w:val="00396A3A"/>
    <w:rsid w:val="005515E5"/>
    <w:rsid w:val="00832269"/>
    <w:rsid w:val="00B46E6D"/>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A6EF"/>
  <w15:chartTrackingRefBased/>
  <w15:docId w15:val="{672517A4-8703-480F-A0B1-478BAE15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6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B46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E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E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E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E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E6D"/>
    <w:rPr>
      <w:rFonts w:eastAsiaTheme="majorEastAsia" w:cstheme="majorBidi"/>
      <w:color w:val="272727" w:themeColor="text1" w:themeTint="D8"/>
    </w:rPr>
  </w:style>
  <w:style w:type="paragraph" w:styleId="Title">
    <w:name w:val="Title"/>
    <w:basedOn w:val="Normal"/>
    <w:next w:val="Normal"/>
    <w:link w:val="TitleChar"/>
    <w:uiPriority w:val="10"/>
    <w:qFormat/>
    <w:rsid w:val="00B46E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E6D"/>
    <w:pPr>
      <w:spacing w:before="160"/>
      <w:jc w:val="center"/>
    </w:pPr>
    <w:rPr>
      <w:i/>
      <w:iCs/>
      <w:color w:val="404040" w:themeColor="text1" w:themeTint="BF"/>
    </w:rPr>
  </w:style>
  <w:style w:type="character" w:customStyle="1" w:styleId="QuoteChar">
    <w:name w:val="Quote Char"/>
    <w:basedOn w:val="DefaultParagraphFont"/>
    <w:link w:val="Quote"/>
    <w:uiPriority w:val="29"/>
    <w:rsid w:val="00B46E6D"/>
    <w:rPr>
      <w:i/>
      <w:iCs/>
      <w:color w:val="404040" w:themeColor="text1" w:themeTint="BF"/>
    </w:rPr>
  </w:style>
  <w:style w:type="paragraph" w:styleId="ListParagraph">
    <w:name w:val="List Paragraph"/>
    <w:basedOn w:val="Normal"/>
    <w:uiPriority w:val="34"/>
    <w:qFormat/>
    <w:rsid w:val="00B46E6D"/>
    <w:pPr>
      <w:ind w:left="720"/>
      <w:contextualSpacing/>
    </w:pPr>
  </w:style>
  <w:style w:type="character" w:styleId="IntenseEmphasis">
    <w:name w:val="Intense Emphasis"/>
    <w:basedOn w:val="DefaultParagraphFont"/>
    <w:uiPriority w:val="21"/>
    <w:qFormat/>
    <w:rsid w:val="00B46E6D"/>
    <w:rPr>
      <w:i/>
      <w:iCs/>
      <w:color w:val="0F4761" w:themeColor="accent1" w:themeShade="BF"/>
    </w:rPr>
  </w:style>
  <w:style w:type="paragraph" w:styleId="IntenseQuote">
    <w:name w:val="Intense Quote"/>
    <w:basedOn w:val="Normal"/>
    <w:next w:val="Normal"/>
    <w:link w:val="IntenseQuoteChar"/>
    <w:uiPriority w:val="30"/>
    <w:qFormat/>
    <w:rsid w:val="00B4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E6D"/>
    <w:rPr>
      <w:i/>
      <w:iCs/>
      <w:color w:val="0F4761" w:themeColor="accent1" w:themeShade="BF"/>
    </w:rPr>
  </w:style>
  <w:style w:type="character" w:styleId="IntenseReference">
    <w:name w:val="Intense Reference"/>
    <w:basedOn w:val="DefaultParagraphFont"/>
    <w:uiPriority w:val="32"/>
    <w:qFormat/>
    <w:rsid w:val="00B46E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llingwoodunitedchur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1085</Words>
  <Characters>5122</Characters>
  <Application>Microsoft Office Word</Application>
  <DocSecurity>0</DocSecurity>
  <Lines>165</Lines>
  <Paragraphs>89</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2026-05-07T12:59:00Z</dcterms:created>
  <dcterms:modified xsi:type="dcterms:W3CDTF">2026-05-07T13:06:00Z</dcterms:modified>
</cp:coreProperties>
</file>