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CAC3" w14:textId="38113D0A" w:rsidR="00270CD8" w:rsidRDefault="00AA57E4" w:rsidP="004264D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Trinity Anglican Church Student Intern</w:t>
      </w:r>
      <w:r w:rsidR="004264D2">
        <w:rPr>
          <w:b/>
          <w:bCs/>
          <w:lang w:val="en-US"/>
        </w:rPr>
        <w:t>ship</w:t>
      </w:r>
      <w:r>
        <w:rPr>
          <w:b/>
          <w:bCs/>
          <w:lang w:val="en-US"/>
        </w:rPr>
        <w:t xml:space="preserve"> Program</w:t>
      </w:r>
    </w:p>
    <w:p w14:paraId="54878308" w14:textId="77777777" w:rsidR="00AA57E4" w:rsidRDefault="00AA57E4" w:rsidP="00AA57E4">
      <w:pPr>
        <w:rPr>
          <w:b/>
          <w:bCs/>
          <w:lang w:val="en-US"/>
        </w:rPr>
      </w:pPr>
    </w:p>
    <w:p w14:paraId="2B5111C2" w14:textId="222F0BAC" w:rsidR="00AA57E4" w:rsidRDefault="00AA57E4" w:rsidP="00AA57E4">
      <w:pPr>
        <w:rPr>
          <w:lang w:val="en-US"/>
        </w:rPr>
      </w:pPr>
      <w:r>
        <w:rPr>
          <w:lang w:val="en-US"/>
        </w:rPr>
        <w:t>Trinity Anglican will be awarding Internships in its Student Leadership Program for the academic year of 202</w:t>
      </w:r>
      <w:r w:rsidR="004264D2">
        <w:rPr>
          <w:lang w:val="en-US"/>
        </w:rPr>
        <w:t>6</w:t>
      </w:r>
      <w:r>
        <w:rPr>
          <w:lang w:val="en-US"/>
        </w:rPr>
        <w:t>-202</w:t>
      </w:r>
      <w:r w:rsidR="004264D2">
        <w:rPr>
          <w:lang w:val="en-US"/>
        </w:rPr>
        <w:t>7</w:t>
      </w:r>
      <w:r>
        <w:rPr>
          <w:lang w:val="en-US"/>
        </w:rPr>
        <w:t xml:space="preserve"> for students wanting to engage in the development of their faith and leadership skills. Interns will obtain valuable hands-on experience in student </w:t>
      </w:r>
      <w:r w:rsidR="00350501">
        <w:rPr>
          <w:lang w:val="en-US"/>
        </w:rPr>
        <w:t xml:space="preserve">ministry </w:t>
      </w:r>
      <w:r w:rsidR="00B26DDC">
        <w:rPr>
          <w:lang w:val="en-US"/>
        </w:rPr>
        <w:t>leadership</w:t>
      </w:r>
      <w:r>
        <w:rPr>
          <w:lang w:val="en-US"/>
        </w:rPr>
        <w:t xml:space="preserve">, event planning, communications, </w:t>
      </w:r>
      <w:r w:rsidR="005E00BC">
        <w:rPr>
          <w:lang w:val="en-US"/>
        </w:rPr>
        <w:t xml:space="preserve">broader </w:t>
      </w:r>
      <w:r w:rsidR="00C65F3F">
        <w:rPr>
          <w:lang w:val="en-US"/>
        </w:rPr>
        <w:t xml:space="preserve">church ministries, and </w:t>
      </w:r>
      <w:r>
        <w:rPr>
          <w:lang w:val="en-US"/>
        </w:rPr>
        <w:t xml:space="preserve">professional interpersonal skills. </w:t>
      </w:r>
    </w:p>
    <w:p w14:paraId="5F7BBBC9" w14:textId="77777777" w:rsidR="00AA57E4" w:rsidRDefault="00AA57E4" w:rsidP="00AA57E4">
      <w:pPr>
        <w:rPr>
          <w:lang w:val="en-US"/>
        </w:rPr>
      </w:pPr>
    </w:p>
    <w:p w14:paraId="312210D8" w14:textId="0D994078" w:rsidR="00AA57E4" w:rsidRDefault="00AA57E4" w:rsidP="00AA57E4">
      <w:pPr>
        <w:rPr>
          <w:b/>
          <w:bCs/>
          <w:lang w:val="en-US"/>
        </w:rPr>
      </w:pPr>
      <w:r>
        <w:rPr>
          <w:b/>
          <w:bCs/>
          <w:lang w:val="en-US"/>
        </w:rPr>
        <w:t>Program</w:t>
      </w:r>
    </w:p>
    <w:p w14:paraId="1F4811D9" w14:textId="3A2BF4F3" w:rsidR="00AA57E4" w:rsidRDefault="00AA57E4" w:rsidP="00AA57E4">
      <w:pPr>
        <w:rPr>
          <w:lang w:val="en-US"/>
        </w:rPr>
      </w:pPr>
      <w:r>
        <w:rPr>
          <w:lang w:val="en-US"/>
        </w:rPr>
        <w:t>Successful applicant will commit themselves to the following components of the program:</w:t>
      </w:r>
    </w:p>
    <w:p w14:paraId="786210CF" w14:textId="1BD22AD5" w:rsidR="00AA57E4" w:rsidRDefault="00BA41E3" w:rsidP="00AA57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Five f</w:t>
      </w:r>
      <w:r w:rsidR="00AA57E4">
        <w:rPr>
          <w:lang w:val="en-US"/>
        </w:rPr>
        <w:t xml:space="preserve">aith formation meetings per university semester led by Rev. Mark and others from Trinity Anglican Church. </w:t>
      </w:r>
    </w:p>
    <w:p w14:paraId="35F6A95F" w14:textId="154C89A6" w:rsidR="00AA57E4" w:rsidRDefault="00BA41E3" w:rsidP="00AA57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Up to five</w:t>
      </w:r>
      <w:r w:rsidR="00AA57E4">
        <w:rPr>
          <w:lang w:val="en-US"/>
        </w:rPr>
        <w:t xml:space="preserve"> Leadership Development Sessions over the academic year led by a variety of expert facilitators and covering topics such as Leadership Styles, Communications, Conflict Resolution, and Social Justice. </w:t>
      </w:r>
    </w:p>
    <w:p w14:paraId="6307A889" w14:textId="4F2FF0EF" w:rsidR="00AA57E4" w:rsidRDefault="00AA57E4" w:rsidP="00AA57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Practical Placement of approximately 4 hours per week in Trinity’s Student, Campus, and Young Adults ministry. </w:t>
      </w:r>
      <w:r w:rsidR="00CA3773">
        <w:rPr>
          <w:lang w:val="en-US"/>
        </w:rPr>
        <w:t xml:space="preserve">Examples of placement duties include but are not limited to </w:t>
      </w:r>
      <w:r w:rsidR="00D54283">
        <w:rPr>
          <w:lang w:val="en-US"/>
        </w:rPr>
        <w:t xml:space="preserve">running social </w:t>
      </w:r>
      <w:r w:rsidR="00CA3773">
        <w:rPr>
          <w:lang w:val="en-US"/>
        </w:rPr>
        <w:t>event</w:t>
      </w:r>
      <w:r w:rsidR="00D54283">
        <w:rPr>
          <w:lang w:val="en-US"/>
        </w:rPr>
        <w:t>s</w:t>
      </w:r>
      <w:r w:rsidR="00CA3773">
        <w:rPr>
          <w:lang w:val="en-US"/>
        </w:rPr>
        <w:t xml:space="preserve">, leading faith studies, </w:t>
      </w:r>
      <w:r w:rsidR="00D54283">
        <w:rPr>
          <w:lang w:val="en-US"/>
        </w:rPr>
        <w:t xml:space="preserve">event </w:t>
      </w:r>
      <w:r w:rsidR="00CA3773">
        <w:rPr>
          <w:lang w:val="en-US"/>
        </w:rPr>
        <w:t>communications, community building initiatives</w:t>
      </w:r>
      <w:r w:rsidR="00D54283">
        <w:rPr>
          <w:lang w:val="en-US"/>
        </w:rPr>
        <w:t xml:space="preserve">, </w:t>
      </w:r>
      <w:r w:rsidR="001451EB">
        <w:rPr>
          <w:lang w:val="en-US"/>
        </w:rPr>
        <w:t xml:space="preserve">relationship building, and involvement in broader church ministries. </w:t>
      </w:r>
    </w:p>
    <w:p w14:paraId="3779062B" w14:textId="77777777" w:rsidR="00E929BF" w:rsidRPr="00CA3773" w:rsidRDefault="00E929BF" w:rsidP="00CA3773">
      <w:pPr>
        <w:ind w:left="360"/>
        <w:rPr>
          <w:lang w:val="en-US"/>
        </w:rPr>
      </w:pPr>
    </w:p>
    <w:p w14:paraId="3A2664FD" w14:textId="6E0FAE56" w:rsidR="00E929BF" w:rsidRDefault="00E929BF" w:rsidP="00E929BF">
      <w:r w:rsidRPr="00E929BF">
        <w:t xml:space="preserve">Interns are expected to worship regularly at </w:t>
      </w:r>
      <w:r>
        <w:t>Trinity Anglican</w:t>
      </w:r>
      <w:r w:rsidRPr="00E929BF">
        <w:t xml:space="preserve"> Church and to be a visible part of our community and our campus ministry. The total time commitment is expected to average 4</w:t>
      </w:r>
      <w:r w:rsidR="00350501">
        <w:t xml:space="preserve"> </w:t>
      </w:r>
      <w:r w:rsidRPr="00E929BF">
        <w:t xml:space="preserve">hours per week during the academic term. Successful applicants </w:t>
      </w:r>
      <w:r w:rsidR="000E7BAD">
        <w:t>may</w:t>
      </w:r>
      <w:r w:rsidRPr="00E929BF">
        <w:t xml:space="preserve"> be required to provide police record checks</w:t>
      </w:r>
      <w:r w:rsidR="000E7BAD">
        <w:t>, depending on the practical placement</w:t>
      </w:r>
      <w:r>
        <w:t xml:space="preserve">. </w:t>
      </w:r>
    </w:p>
    <w:p w14:paraId="6856244C" w14:textId="77777777" w:rsidR="00E929BF" w:rsidRDefault="00E929BF" w:rsidP="00E929BF"/>
    <w:p w14:paraId="7115C20F" w14:textId="36E61A90" w:rsidR="00E929BF" w:rsidRDefault="00E929BF" w:rsidP="00E929BF">
      <w:pPr>
        <w:rPr>
          <w:b/>
          <w:bCs/>
        </w:rPr>
      </w:pPr>
      <w:r>
        <w:rPr>
          <w:b/>
          <w:bCs/>
        </w:rPr>
        <w:t>Application and Placement Process:</w:t>
      </w:r>
    </w:p>
    <w:p w14:paraId="0B46446C" w14:textId="25E7C770" w:rsidR="00D93751" w:rsidRPr="00D93751" w:rsidRDefault="00D93751" w:rsidP="00D93751">
      <w:pPr>
        <w:pStyle w:val="ListParagraph"/>
        <w:numPr>
          <w:ilvl w:val="0"/>
          <w:numId w:val="2"/>
        </w:numPr>
        <w:rPr>
          <w:lang w:val="en-US"/>
        </w:rPr>
      </w:pPr>
      <w:r w:rsidRPr="00D93751">
        <w:t xml:space="preserve">Download the application form, complete and return to </w:t>
      </w:r>
      <w:r>
        <w:t>Trinity Anglican</w:t>
      </w:r>
      <w:r w:rsidRPr="00D93751">
        <w:t xml:space="preserve"> Church by email to: </w:t>
      </w:r>
      <w:hyperlink r:id="rId5" w:history="1">
        <w:r w:rsidR="005A6246">
          <w:rPr>
            <w:rStyle w:val="Hyperlink"/>
          </w:rPr>
          <w:t>office</w:t>
        </w:r>
        <w:r w:rsidRPr="000F74C5">
          <w:rPr>
            <w:rStyle w:val="Hyperlink"/>
          </w:rPr>
          <w:t>@trinityottawa.ca</w:t>
        </w:r>
      </w:hyperlink>
      <w:r>
        <w:t xml:space="preserve"> </w:t>
      </w:r>
      <w:r w:rsidRPr="00D93751">
        <w:t xml:space="preserve">. </w:t>
      </w:r>
    </w:p>
    <w:p w14:paraId="412251EB" w14:textId="01D2B261" w:rsidR="00D93751" w:rsidRPr="00D93751" w:rsidRDefault="00D93751" w:rsidP="00D93751">
      <w:pPr>
        <w:ind w:left="720"/>
        <w:rPr>
          <w:lang w:val="en-US"/>
        </w:rPr>
      </w:pPr>
      <w:r w:rsidRPr="00D93751">
        <w:t xml:space="preserve">We encourage applicants to apply as soon as possible. Applications received by </w:t>
      </w:r>
      <w:r w:rsidR="00D17D5F">
        <w:t>May</w:t>
      </w:r>
      <w:r w:rsidRPr="00D93751">
        <w:t xml:space="preserve"> </w:t>
      </w:r>
      <w:r w:rsidR="00D17D5F">
        <w:t>3</w:t>
      </w:r>
      <w:r w:rsidR="00354FD0">
        <w:t>1</w:t>
      </w:r>
      <w:r w:rsidRPr="00D93751">
        <w:t xml:space="preserve">, </w:t>
      </w:r>
      <w:r w:rsidR="00350501" w:rsidRPr="00D93751">
        <w:t>20</w:t>
      </w:r>
      <w:r w:rsidR="00350501">
        <w:t>2</w:t>
      </w:r>
      <w:r w:rsidR="00EB3C38">
        <w:t>6</w:t>
      </w:r>
      <w:r w:rsidR="00350501">
        <w:t>,</w:t>
      </w:r>
      <w:r w:rsidRPr="00D93751">
        <w:t xml:space="preserve"> will be given priority. Applicants must be post-secondary students</w:t>
      </w:r>
      <w:r w:rsidR="003A14D4">
        <w:t xml:space="preserve"> or have graduated from post-secondary education in the last 12 months. </w:t>
      </w:r>
    </w:p>
    <w:p w14:paraId="15423E6B" w14:textId="4CE1786F" w:rsidR="00D93751" w:rsidRPr="00D93751" w:rsidRDefault="00D93751" w:rsidP="00D93751">
      <w:pPr>
        <w:pStyle w:val="ListParagraph"/>
        <w:numPr>
          <w:ilvl w:val="0"/>
          <w:numId w:val="2"/>
        </w:numPr>
        <w:rPr>
          <w:lang w:val="en-US"/>
        </w:rPr>
      </w:pPr>
      <w:r w:rsidRPr="00D93751">
        <w:t xml:space="preserve">Selection of successful applicants will begin in </w:t>
      </w:r>
      <w:r w:rsidR="00D17D5F">
        <w:t>May</w:t>
      </w:r>
      <w:r w:rsidRPr="00D93751">
        <w:t xml:space="preserve"> </w:t>
      </w:r>
      <w:r>
        <w:t>202</w:t>
      </w:r>
      <w:r w:rsidR="00EB3C38">
        <w:t>6</w:t>
      </w:r>
      <w:r w:rsidRPr="00D93751">
        <w:t xml:space="preserve">. Interviews will be arranged, selections made, and successful applicants will meet with </w:t>
      </w:r>
      <w:r w:rsidR="00EB3C38">
        <w:t>Trinity Young Adults Ministry team</w:t>
      </w:r>
      <w:r w:rsidR="00350501">
        <w:t xml:space="preserve"> </w:t>
      </w:r>
      <w:r w:rsidRPr="00D93751">
        <w:t>to learn more about the program, discern their gifts and passions and discuss placement opportunities.</w:t>
      </w:r>
    </w:p>
    <w:p w14:paraId="3F418140" w14:textId="5CEBCC10" w:rsidR="00D93751" w:rsidRPr="00D93751" w:rsidRDefault="00D93751" w:rsidP="00D93751">
      <w:pPr>
        <w:pStyle w:val="ListParagraph"/>
        <w:numPr>
          <w:ilvl w:val="0"/>
          <w:numId w:val="2"/>
        </w:numPr>
        <w:rPr>
          <w:lang w:val="en-US"/>
        </w:rPr>
      </w:pPr>
      <w:r w:rsidRPr="00D93751">
        <w:t xml:space="preserve">Placements and other components of the program will commence </w:t>
      </w:r>
      <w:r w:rsidR="00AF21DB">
        <w:t>on</w:t>
      </w:r>
      <w:r w:rsidRPr="00D93751">
        <w:t xml:space="preserve"> September </w:t>
      </w:r>
      <w:r w:rsidR="00AF21DB">
        <w:t xml:space="preserve">1, </w:t>
      </w:r>
      <w:r>
        <w:t>202</w:t>
      </w:r>
      <w:r w:rsidR="00AF21DB">
        <w:t>6</w:t>
      </w:r>
      <w:r w:rsidRPr="00D93751">
        <w:t xml:space="preserve">. </w:t>
      </w:r>
    </w:p>
    <w:p w14:paraId="29C21DE9" w14:textId="61F02A32" w:rsidR="00B26DDC" w:rsidRPr="00E7611D" w:rsidRDefault="00D93751" w:rsidP="00B26DDC">
      <w:pPr>
        <w:pStyle w:val="ListParagraph"/>
        <w:numPr>
          <w:ilvl w:val="0"/>
          <w:numId w:val="2"/>
        </w:numPr>
        <w:rPr>
          <w:lang w:val="en-US"/>
        </w:rPr>
      </w:pPr>
      <w:r w:rsidRPr="00D93751">
        <w:t>Interns will receive an honorarium of $</w:t>
      </w:r>
      <w:r w:rsidR="00B26DDC">
        <w:t>1000</w:t>
      </w:r>
      <w:r w:rsidRPr="00D93751">
        <w:t xml:space="preserve"> per semester ($</w:t>
      </w:r>
      <w:r w:rsidR="00B26DDC">
        <w:t>2</w:t>
      </w:r>
      <w:r w:rsidRPr="00D93751">
        <w:t>000 total) for their acceptance into and successful participation in this program</w:t>
      </w:r>
      <w:r w:rsidR="00B26DDC">
        <w:t xml:space="preserve">. </w:t>
      </w:r>
    </w:p>
    <w:p w14:paraId="4DDC45CC" w14:textId="77777777" w:rsidR="00B26DDC" w:rsidRDefault="00B26DDC" w:rsidP="00B26DDC">
      <w:pPr>
        <w:rPr>
          <w:lang w:val="en-US"/>
        </w:rPr>
      </w:pPr>
    </w:p>
    <w:p w14:paraId="27F2E57E" w14:textId="77777777" w:rsidR="00B26DDC" w:rsidRDefault="00B26DDC" w:rsidP="00B26DDC">
      <w:pPr>
        <w:rPr>
          <w:lang w:val="en-US"/>
        </w:rPr>
      </w:pPr>
    </w:p>
    <w:p w14:paraId="40393FE1" w14:textId="77777777" w:rsidR="00B26DDC" w:rsidRDefault="00B26DDC" w:rsidP="00B26DDC">
      <w:pPr>
        <w:rPr>
          <w:lang w:val="en-US"/>
        </w:rPr>
      </w:pPr>
    </w:p>
    <w:p w14:paraId="0643EE4A" w14:textId="77777777" w:rsidR="00E7611D" w:rsidRDefault="00E7611D" w:rsidP="00B26DDC">
      <w:pPr>
        <w:rPr>
          <w:lang w:val="en-US"/>
        </w:rPr>
      </w:pPr>
    </w:p>
    <w:p w14:paraId="1542CC5D" w14:textId="2F75903A" w:rsidR="00B26DDC" w:rsidRDefault="00B26DDC" w:rsidP="00B26DDC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Internship Application</w:t>
      </w:r>
    </w:p>
    <w:p w14:paraId="1FC174FD" w14:textId="1EA102B5" w:rsidR="00B26DDC" w:rsidRDefault="00B26DDC" w:rsidP="00B26DDC">
      <w:pPr>
        <w:rPr>
          <w:lang w:val="en-US"/>
        </w:rPr>
      </w:pPr>
      <w:r>
        <w:rPr>
          <w:lang w:val="en-US"/>
        </w:rPr>
        <w:t>September 202</w:t>
      </w:r>
      <w:r w:rsidR="00E7611D">
        <w:rPr>
          <w:lang w:val="en-US"/>
        </w:rPr>
        <w:t>6</w:t>
      </w:r>
      <w:r>
        <w:rPr>
          <w:lang w:val="en-US"/>
        </w:rPr>
        <w:t xml:space="preserve"> to April 202</w:t>
      </w:r>
      <w:r w:rsidR="00E7611D">
        <w:rPr>
          <w:lang w:val="en-US"/>
        </w:rPr>
        <w:t>7</w:t>
      </w:r>
    </w:p>
    <w:p w14:paraId="693F2AFD" w14:textId="77777777" w:rsidR="00B26DDC" w:rsidRDefault="00B26DDC" w:rsidP="00B26DDC">
      <w:pPr>
        <w:rPr>
          <w:lang w:val="en-US"/>
        </w:rPr>
      </w:pPr>
    </w:p>
    <w:p w14:paraId="5B42C463" w14:textId="2CB5A39D" w:rsidR="00B26DDC" w:rsidRDefault="00B26DDC" w:rsidP="00B26DDC">
      <w:pPr>
        <w:rPr>
          <w:lang w:val="en-US"/>
        </w:rPr>
      </w:pPr>
      <w:r>
        <w:rPr>
          <w:lang w:val="en-US"/>
        </w:rPr>
        <w:t xml:space="preserve">We encourage applicants to apply as soon as possible. Applications received by </w:t>
      </w:r>
      <w:r w:rsidR="00D17D5F">
        <w:rPr>
          <w:lang w:val="en-US"/>
        </w:rPr>
        <w:t>May</w:t>
      </w:r>
      <w:r w:rsidR="00BA41E3">
        <w:rPr>
          <w:lang w:val="en-US"/>
        </w:rPr>
        <w:t xml:space="preserve"> </w:t>
      </w:r>
      <w:r w:rsidR="00D17D5F">
        <w:rPr>
          <w:lang w:val="en-US"/>
        </w:rPr>
        <w:t>31</w:t>
      </w:r>
      <w:proofErr w:type="gramStart"/>
      <w:r>
        <w:rPr>
          <w:lang w:val="en-US"/>
        </w:rPr>
        <w:t xml:space="preserve"> 202</w:t>
      </w:r>
      <w:r w:rsidR="00642715">
        <w:rPr>
          <w:lang w:val="en-US"/>
        </w:rPr>
        <w:t>6</w:t>
      </w:r>
      <w:proofErr w:type="gramEnd"/>
      <w:r>
        <w:rPr>
          <w:lang w:val="en-US"/>
        </w:rPr>
        <w:t xml:space="preserve"> will be given priority. Please submit applications by email to </w:t>
      </w:r>
      <w:hyperlink r:id="rId6" w:history="1">
        <w:r w:rsidR="005A6246">
          <w:rPr>
            <w:rStyle w:val="Hyperlink"/>
          </w:rPr>
          <w:t>office</w:t>
        </w:r>
        <w:r w:rsidR="00350501" w:rsidRPr="000F74C5">
          <w:rPr>
            <w:rStyle w:val="Hyperlink"/>
          </w:rPr>
          <w:t>@trinityottawa.ca</w:t>
        </w:r>
      </w:hyperlink>
      <w:r w:rsidR="00350501">
        <w:t xml:space="preserve">. </w:t>
      </w:r>
    </w:p>
    <w:p w14:paraId="410048BA" w14:textId="77777777" w:rsidR="00B26DDC" w:rsidRDefault="00B26DDC" w:rsidP="00B26DDC">
      <w:pPr>
        <w:rPr>
          <w:lang w:val="en-US"/>
        </w:rPr>
      </w:pPr>
    </w:p>
    <w:p w14:paraId="18AF7CC4" w14:textId="77777777" w:rsidR="00B26DDC" w:rsidRDefault="00B26DDC" w:rsidP="00B26DD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Name</w:t>
      </w:r>
    </w:p>
    <w:p w14:paraId="4D5409A1" w14:textId="77777777" w:rsidR="00B26DDC" w:rsidRDefault="00B26DDC" w:rsidP="00B26DDC">
      <w:pPr>
        <w:rPr>
          <w:lang w:val="en-US"/>
        </w:rPr>
      </w:pPr>
    </w:p>
    <w:p w14:paraId="227C4D86" w14:textId="133F1CA5" w:rsidR="00B26DDC" w:rsidRDefault="00B26DDC" w:rsidP="00B26DD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Email </w:t>
      </w:r>
    </w:p>
    <w:p w14:paraId="42630EE1" w14:textId="77777777" w:rsidR="00B26DDC" w:rsidRDefault="00B26DDC" w:rsidP="00B26DDC">
      <w:pPr>
        <w:rPr>
          <w:lang w:val="en-US"/>
        </w:rPr>
      </w:pPr>
    </w:p>
    <w:p w14:paraId="154E45DC" w14:textId="54FB3446" w:rsidR="00B26DDC" w:rsidRDefault="00B26DDC" w:rsidP="00B26DD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Mailing Address</w:t>
      </w:r>
    </w:p>
    <w:p w14:paraId="6291CB4D" w14:textId="77777777" w:rsidR="00B26DDC" w:rsidRDefault="00B26DDC" w:rsidP="00B26DDC">
      <w:pPr>
        <w:rPr>
          <w:lang w:val="en-US"/>
        </w:rPr>
      </w:pPr>
    </w:p>
    <w:p w14:paraId="1283A406" w14:textId="1A394DA2" w:rsidR="00B26DDC" w:rsidRDefault="00B26DDC" w:rsidP="00B26DD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Program/ Year of Study</w:t>
      </w:r>
    </w:p>
    <w:p w14:paraId="00B421F9" w14:textId="77777777" w:rsidR="00B26DDC" w:rsidRDefault="00B26DDC" w:rsidP="00B26DDC">
      <w:pPr>
        <w:rPr>
          <w:lang w:val="en-US"/>
        </w:rPr>
      </w:pPr>
    </w:p>
    <w:p w14:paraId="60DA4164" w14:textId="33095F2C" w:rsidR="00B26DDC" w:rsidRDefault="00B26DDC" w:rsidP="00B26DD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Please state your motivation for applying for an internship position with Trinity Anglican and any particular interests (communications, faith formation, event planning, campus ministry</w:t>
      </w:r>
      <w:r w:rsidR="004C6059">
        <w:rPr>
          <w:lang w:val="en-US"/>
        </w:rPr>
        <w:t>, church ministries, etc</w:t>
      </w:r>
      <w:r>
        <w:rPr>
          <w:lang w:val="en-US"/>
        </w:rPr>
        <w:t xml:space="preserve">). </w:t>
      </w:r>
    </w:p>
    <w:p w14:paraId="0E9EE4C6" w14:textId="77777777" w:rsidR="00B26DDC" w:rsidRPr="00B26DDC" w:rsidRDefault="00B26DDC" w:rsidP="00B26DDC">
      <w:pPr>
        <w:rPr>
          <w:lang w:val="en-US"/>
        </w:rPr>
      </w:pPr>
    </w:p>
    <w:p w14:paraId="7F41AFEA" w14:textId="20F67309" w:rsidR="00B26DDC" w:rsidRDefault="00B26DDC" w:rsidP="00B26DD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Tell us about your relevant experience.</w:t>
      </w:r>
    </w:p>
    <w:p w14:paraId="65B0C41E" w14:textId="77777777" w:rsidR="00B26DDC" w:rsidRPr="00B26DDC" w:rsidRDefault="00B26DDC" w:rsidP="00B26DDC">
      <w:pPr>
        <w:rPr>
          <w:lang w:val="en-US"/>
        </w:rPr>
      </w:pPr>
    </w:p>
    <w:p w14:paraId="29F10FD7" w14:textId="32C8CF8A" w:rsidR="00B26DDC" w:rsidRDefault="00B26DDC" w:rsidP="00B26DD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Provide two references – (Name, title, employer/ relationship, contact information). </w:t>
      </w:r>
    </w:p>
    <w:p w14:paraId="6AA66FC0" w14:textId="77777777" w:rsidR="00B26DDC" w:rsidRPr="00B26DDC" w:rsidRDefault="00B26DDC" w:rsidP="00B26DDC">
      <w:pPr>
        <w:rPr>
          <w:lang w:val="en-US"/>
        </w:rPr>
      </w:pPr>
    </w:p>
    <w:sectPr w:rsidR="00B26DDC" w:rsidRPr="00B26D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530"/>
    <w:multiLevelType w:val="hybridMultilevel"/>
    <w:tmpl w:val="049C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6C7"/>
    <w:multiLevelType w:val="hybridMultilevel"/>
    <w:tmpl w:val="BE30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F3EA3"/>
    <w:multiLevelType w:val="hybridMultilevel"/>
    <w:tmpl w:val="5CFC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8570">
    <w:abstractNumId w:val="2"/>
  </w:num>
  <w:num w:numId="2" w16cid:durableId="303433957">
    <w:abstractNumId w:val="1"/>
  </w:num>
  <w:num w:numId="3" w16cid:durableId="121905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4"/>
    <w:rsid w:val="000D1BF4"/>
    <w:rsid w:val="000E7BAD"/>
    <w:rsid w:val="001129D9"/>
    <w:rsid w:val="00117CBC"/>
    <w:rsid w:val="001451EB"/>
    <w:rsid w:val="002011CA"/>
    <w:rsid w:val="00244042"/>
    <w:rsid w:val="00270CD8"/>
    <w:rsid w:val="003257EF"/>
    <w:rsid w:val="00347C45"/>
    <w:rsid w:val="00350501"/>
    <w:rsid w:val="00354FD0"/>
    <w:rsid w:val="003A14D4"/>
    <w:rsid w:val="004264D2"/>
    <w:rsid w:val="004B1A59"/>
    <w:rsid w:val="004C6059"/>
    <w:rsid w:val="004D5F50"/>
    <w:rsid w:val="005A6246"/>
    <w:rsid w:val="005E00BC"/>
    <w:rsid w:val="00642715"/>
    <w:rsid w:val="00A51826"/>
    <w:rsid w:val="00A8330E"/>
    <w:rsid w:val="00AA57E4"/>
    <w:rsid w:val="00AF21BA"/>
    <w:rsid w:val="00AF21DB"/>
    <w:rsid w:val="00B26DDC"/>
    <w:rsid w:val="00BA41E3"/>
    <w:rsid w:val="00C65F3F"/>
    <w:rsid w:val="00CA3773"/>
    <w:rsid w:val="00D17D5F"/>
    <w:rsid w:val="00D54283"/>
    <w:rsid w:val="00D93751"/>
    <w:rsid w:val="00DF5F75"/>
    <w:rsid w:val="00E30681"/>
    <w:rsid w:val="00E7611D"/>
    <w:rsid w:val="00E929BF"/>
    <w:rsid w:val="00E9434B"/>
    <w:rsid w:val="00EB3C38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E6A3"/>
  <w15:chartTrackingRefBased/>
  <w15:docId w15:val="{D611BBB7-6BC9-144B-BF48-99B84CC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AF21BA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AF21BA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1BA"/>
    <w:rPr>
      <w:rFonts w:ascii="Times New Roman" w:hAnsi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7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7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7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.cowal@trinityottawa.ca" TargetMode="External"/><Relationship Id="rId5" Type="http://schemas.openxmlformats.org/officeDocument/2006/relationships/hyperlink" Target="mailto:rebecca.cowal@trinityottaw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Cowal</dc:creator>
  <cp:keywords/>
  <dc:description/>
  <cp:lastModifiedBy>Rebecca  Cowal</cp:lastModifiedBy>
  <cp:revision>21</cp:revision>
  <dcterms:created xsi:type="dcterms:W3CDTF">2025-03-04T19:44:00Z</dcterms:created>
  <dcterms:modified xsi:type="dcterms:W3CDTF">2026-05-07T16:09:00Z</dcterms:modified>
</cp:coreProperties>
</file>