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C3CD" w14:textId="6979DE78" w:rsidR="00D43DDD" w:rsidRPr="00B44360" w:rsidRDefault="00E11C5E" w:rsidP="00E11C5E">
      <w:pPr>
        <w:spacing w:line="240" w:lineRule="auto"/>
        <w:contextualSpacing/>
        <w:rPr>
          <w:rFonts w:ascii="Aptos Narrow" w:hAnsi="Aptos Narrow"/>
          <w:sz w:val="20"/>
          <w:szCs w:val="20"/>
        </w:rPr>
      </w:pPr>
      <w:r w:rsidRPr="00B44360">
        <w:rPr>
          <w:rFonts w:ascii="Aptos Narrow" w:hAnsi="Aptos Narrow"/>
          <w:sz w:val="20"/>
          <w:szCs w:val="20"/>
        </w:rPr>
        <w:t>Dear Families</w:t>
      </w:r>
      <w:r w:rsidR="00F45D49" w:rsidRPr="00B44360">
        <w:rPr>
          <w:rFonts w:ascii="Aptos Narrow" w:hAnsi="Aptos Narrow"/>
          <w:sz w:val="20"/>
          <w:szCs w:val="20"/>
        </w:rPr>
        <w:t xml:space="preserve">, </w:t>
      </w:r>
    </w:p>
    <w:p w14:paraId="5BF0F9BF" w14:textId="2064DABE" w:rsidR="00982B00" w:rsidRPr="00B44360" w:rsidRDefault="00982B00" w:rsidP="00E11C5E">
      <w:pPr>
        <w:spacing w:line="240" w:lineRule="auto"/>
        <w:contextualSpacing/>
        <w:rPr>
          <w:rFonts w:ascii="Aptos Narrow" w:hAnsi="Aptos Narrow"/>
          <w:sz w:val="20"/>
          <w:szCs w:val="20"/>
        </w:rPr>
      </w:pPr>
    </w:p>
    <w:p w14:paraId="34C59FB8" w14:textId="72BD7057" w:rsidR="00DD0B3E" w:rsidRPr="00B44360" w:rsidRDefault="00177EE1" w:rsidP="00E11C5E">
      <w:pPr>
        <w:spacing w:line="240" w:lineRule="auto"/>
        <w:contextualSpacing/>
        <w:rPr>
          <w:rFonts w:ascii="Aptos Narrow" w:hAnsi="Aptos Narrow"/>
          <w:sz w:val="20"/>
          <w:szCs w:val="20"/>
        </w:rPr>
      </w:pPr>
      <w:r w:rsidRPr="00B44360">
        <w:rPr>
          <w:rFonts w:ascii="Aptos Narrow" w:hAnsi="Aptos Narrow"/>
          <w:sz w:val="20"/>
          <w:szCs w:val="20"/>
        </w:rPr>
        <w:t xml:space="preserve">We </w:t>
      </w:r>
      <w:r w:rsidR="00DD0B3E" w:rsidRPr="00B44360">
        <w:rPr>
          <w:rFonts w:ascii="Aptos Narrow" w:hAnsi="Aptos Narrow"/>
          <w:sz w:val="20"/>
          <w:szCs w:val="20"/>
        </w:rPr>
        <w:t xml:space="preserve">are excited </w:t>
      </w:r>
      <w:r w:rsidRPr="00B44360">
        <w:rPr>
          <w:rFonts w:ascii="Aptos Narrow" w:hAnsi="Aptos Narrow"/>
          <w:sz w:val="20"/>
          <w:szCs w:val="20"/>
        </w:rPr>
        <w:t xml:space="preserve">to </w:t>
      </w:r>
      <w:r w:rsidR="00DD0B3E" w:rsidRPr="00B44360">
        <w:rPr>
          <w:rFonts w:ascii="Aptos Narrow" w:hAnsi="Aptos Narrow"/>
          <w:sz w:val="20"/>
          <w:szCs w:val="20"/>
        </w:rPr>
        <w:t>welcome all the new families in your community, and welcome back our continuing families for another year!</w:t>
      </w:r>
    </w:p>
    <w:p w14:paraId="089AB471" w14:textId="1B0F05A4" w:rsidR="00F45D49" w:rsidRPr="00B44360" w:rsidRDefault="00F45D49" w:rsidP="00E11C5E">
      <w:pPr>
        <w:spacing w:line="240" w:lineRule="auto"/>
        <w:contextualSpacing/>
        <w:rPr>
          <w:rFonts w:ascii="Aptos Narrow" w:hAnsi="Aptos Narrow"/>
          <w:sz w:val="20"/>
          <w:szCs w:val="20"/>
        </w:rPr>
      </w:pPr>
      <w:r w:rsidRPr="00B44360">
        <w:rPr>
          <w:rFonts w:ascii="Aptos Narrow" w:hAnsi="Aptos Narrow"/>
          <w:sz w:val="20"/>
          <w:szCs w:val="20"/>
        </w:rPr>
        <w:t xml:space="preserve">As </w:t>
      </w:r>
      <w:r w:rsidR="009959F6" w:rsidRPr="00B44360">
        <w:rPr>
          <w:rFonts w:ascii="Aptos Narrow" w:hAnsi="Aptos Narrow"/>
          <w:sz w:val="20"/>
          <w:szCs w:val="20"/>
        </w:rPr>
        <w:t>the 202</w:t>
      </w:r>
      <w:r w:rsidR="0029006C" w:rsidRPr="00B44360">
        <w:rPr>
          <w:rFonts w:ascii="Aptos Narrow" w:hAnsi="Aptos Narrow"/>
          <w:sz w:val="20"/>
          <w:szCs w:val="20"/>
        </w:rPr>
        <w:t>5</w:t>
      </w:r>
      <w:r w:rsidR="009959F6" w:rsidRPr="00B44360">
        <w:rPr>
          <w:rFonts w:ascii="Aptos Narrow" w:hAnsi="Aptos Narrow"/>
          <w:sz w:val="20"/>
          <w:szCs w:val="20"/>
        </w:rPr>
        <w:t>-2</w:t>
      </w:r>
      <w:r w:rsidR="0029006C" w:rsidRPr="00B44360">
        <w:rPr>
          <w:rFonts w:ascii="Aptos Narrow" w:hAnsi="Aptos Narrow"/>
          <w:sz w:val="20"/>
          <w:szCs w:val="20"/>
        </w:rPr>
        <w:t>6</w:t>
      </w:r>
      <w:r w:rsidRPr="00B44360">
        <w:rPr>
          <w:rFonts w:ascii="Aptos Narrow" w:hAnsi="Aptos Narrow"/>
          <w:sz w:val="20"/>
          <w:szCs w:val="20"/>
        </w:rPr>
        <w:t xml:space="preserve"> school year winds down, we here at McCarthy Uniforms would like to give you some assistance with navigating your </w:t>
      </w:r>
      <w:r w:rsidR="00E37A75" w:rsidRPr="00B44360">
        <w:rPr>
          <w:rFonts w:ascii="Aptos Narrow" w:hAnsi="Aptos Narrow"/>
          <w:sz w:val="20"/>
          <w:szCs w:val="20"/>
        </w:rPr>
        <w:t>Back-to-School</w:t>
      </w:r>
      <w:r w:rsidRPr="00B44360">
        <w:rPr>
          <w:rFonts w:ascii="Aptos Narrow" w:hAnsi="Aptos Narrow"/>
          <w:sz w:val="20"/>
          <w:szCs w:val="20"/>
        </w:rPr>
        <w:t xml:space="preserve"> shopping for the 202</w:t>
      </w:r>
      <w:r w:rsidR="0029006C" w:rsidRPr="00B44360">
        <w:rPr>
          <w:rFonts w:ascii="Aptos Narrow" w:hAnsi="Aptos Narrow"/>
          <w:sz w:val="20"/>
          <w:szCs w:val="20"/>
        </w:rPr>
        <w:t>6</w:t>
      </w:r>
      <w:r w:rsidRPr="00B44360">
        <w:rPr>
          <w:rFonts w:ascii="Aptos Narrow" w:hAnsi="Aptos Narrow"/>
          <w:sz w:val="20"/>
          <w:szCs w:val="20"/>
        </w:rPr>
        <w:t>-2</w:t>
      </w:r>
      <w:r w:rsidR="0029006C" w:rsidRPr="00B44360">
        <w:rPr>
          <w:rFonts w:ascii="Aptos Narrow" w:hAnsi="Aptos Narrow"/>
          <w:sz w:val="20"/>
          <w:szCs w:val="20"/>
        </w:rPr>
        <w:t>7</w:t>
      </w:r>
      <w:r w:rsidRPr="00B44360">
        <w:rPr>
          <w:rFonts w:ascii="Aptos Narrow" w:hAnsi="Aptos Narrow"/>
          <w:sz w:val="20"/>
          <w:szCs w:val="20"/>
        </w:rPr>
        <w:t xml:space="preserve"> school year. </w:t>
      </w:r>
    </w:p>
    <w:p w14:paraId="563F3E92" w14:textId="77777777" w:rsidR="0086281D" w:rsidRPr="00B44360" w:rsidRDefault="0086281D" w:rsidP="00CA1076">
      <w:pPr>
        <w:spacing w:line="240" w:lineRule="auto"/>
        <w:contextualSpacing/>
        <w:rPr>
          <w:rFonts w:ascii="Aptos Narrow" w:hAnsi="Aptos Narrow"/>
          <w:sz w:val="20"/>
          <w:szCs w:val="20"/>
        </w:rPr>
      </w:pPr>
    </w:p>
    <w:p w14:paraId="0A7A5A5E" w14:textId="452F02A7" w:rsidR="002C5E1C" w:rsidRPr="00B44360" w:rsidRDefault="003F285D" w:rsidP="003F285D">
      <w:pPr>
        <w:spacing w:line="240" w:lineRule="auto"/>
        <w:contextualSpacing/>
        <w:rPr>
          <w:rFonts w:ascii="Aptos Narrow" w:hAnsi="Aptos Narrow"/>
          <w:sz w:val="20"/>
          <w:szCs w:val="20"/>
        </w:rPr>
      </w:pPr>
      <w:r w:rsidRPr="00B44360">
        <w:rPr>
          <w:rFonts w:ascii="Aptos Narrow" w:hAnsi="Aptos Narrow"/>
          <w:sz w:val="20"/>
          <w:szCs w:val="20"/>
        </w:rPr>
        <w:t xml:space="preserve">Our fitting specialists are trained to assist you with making sure your uniform items are sized correctly to ensure that your child has plenty room to grow into them and to get you through the school year. </w:t>
      </w:r>
      <w:r w:rsidR="002C5E1C" w:rsidRPr="00B44360">
        <w:rPr>
          <w:rFonts w:ascii="Aptos Narrow" w:hAnsi="Aptos Narrow"/>
          <w:sz w:val="20"/>
          <w:szCs w:val="20"/>
        </w:rPr>
        <w:t>For your peace of mind, we recommend shopping early to avoid the e</w:t>
      </w:r>
      <w:r w:rsidR="00B72409" w:rsidRPr="00B44360">
        <w:rPr>
          <w:rFonts w:ascii="Aptos Narrow" w:hAnsi="Aptos Narrow"/>
          <w:sz w:val="20"/>
          <w:szCs w:val="20"/>
        </w:rPr>
        <w:t>xtensive wait times and line ups.</w:t>
      </w:r>
    </w:p>
    <w:p w14:paraId="27B84606" w14:textId="23B035B7" w:rsidR="003F285D" w:rsidRPr="00B44360" w:rsidRDefault="003F285D" w:rsidP="003F285D">
      <w:pPr>
        <w:spacing w:line="240" w:lineRule="auto"/>
        <w:contextualSpacing/>
        <w:rPr>
          <w:rFonts w:ascii="Aptos Narrow" w:hAnsi="Aptos Narrow"/>
          <w:sz w:val="20"/>
          <w:szCs w:val="20"/>
        </w:rPr>
      </w:pPr>
      <w:r w:rsidRPr="00B44360">
        <w:rPr>
          <w:rFonts w:ascii="Aptos Narrow" w:hAnsi="Aptos Narrow"/>
          <w:sz w:val="20"/>
          <w:szCs w:val="20"/>
        </w:rPr>
        <w:t xml:space="preserve">August and September is our busiest time of year, and long line ups and wait times are </w:t>
      </w:r>
      <w:r w:rsidRPr="00B44360">
        <w:rPr>
          <w:rFonts w:ascii="Aptos Narrow" w:hAnsi="Aptos Narrow"/>
          <w:sz w:val="20"/>
          <w:szCs w:val="20"/>
          <w:u w:val="single"/>
        </w:rPr>
        <w:t>always</w:t>
      </w:r>
      <w:r w:rsidRPr="00B44360">
        <w:rPr>
          <w:rFonts w:ascii="Aptos Narrow" w:hAnsi="Aptos Narrow"/>
          <w:sz w:val="20"/>
          <w:szCs w:val="20"/>
        </w:rPr>
        <w:t xml:space="preserve"> expected. </w:t>
      </w:r>
    </w:p>
    <w:p w14:paraId="6CE6BEA3" w14:textId="77777777" w:rsidR="003F285D" w:rsidRPr="00B44360" w:rsidRDefault="003F285D" w:rsidP="00CA1076">
      <w:pPr>
        <w:spacing w:line="240" w:lineRule="auto"/>
        <w:contextualSpacing/>
        <w:rPr>
          <w:rFonts w:ascii="Aptos Narrow" w:hAnsi="Aptos Narrow"/>
          <w:sz w:val="20"/>
          <w:szCs w:val="20"/>
        </w:rPr>
      </w:pPr>
    </w:p>
    <w:p w14:paraId="281E4322" w14:textId="160EF0F9" w:rsidR="00CA1076" w:rsidRPr="00B44360" w:rsidRDefault="0086281D" w:rsidP="00CA1076">
      <w:pPr>
        <w:spacing w:line="240" w:lineRule="auto"/>
        <w:contextualSpacing/>
        <w:rPr>
          <w:rFonts w:ascii="Aptos Narrow" w:hAnsi="Aptos Narrow"/>
          <w:b/>
          <w:bCs/>
          <w:sz w:val="28"/>
          <w:szCs w:val="28"/>
          <w:u w:val="single"/>
        </w:rPr>
      </w:pPr>
      <w:r w:rsidRPr="00B44360">
        <w:rPr>
          <w:rFonts w:ascii="Aptos Narrow" w:hAnsi="Aptos Narrow"/>
          <w:b/>
          <w:bCs/>
          <w:sz w:val="24"/>
          <w:szCs w:val="24"/>
          <w:u w:val="single"/>
        </w:rPr>
        <w:t>Bundle Promotions</w:t>
      </w:r>
    </w:p>
    <w:p w14:paraId="6BA41537" w14:textId="73AAE673" w:rsidR="00333413" w:rsidRPr="00B44360" w:rsidRDefault="00A707DA" w:rsidP="00657E63">
      <w:pPr>
        <w:spacing w:line="240" w:lineRule="auto"/>
        <w:rPr>
          <w:rFonts w:ascii="Aptos Narrow" w:hAnsi="Aptos Narrow"/>
          <w:b/>
          <w:bCs/>
          <w:sz w:val="24"/>
          <w:szCs w:val="24"/>
          <w:u w:val="single"/>
        </w:rPr>
      </w:pPr>
      <w:r w:rsidRPr="00A707DA">
        <w:rPr>
          <w:rFonts w:ascii="Aptos Narrow" w:hAnsi="Aptos Narrow"/>
          <w:sz w:val="20"/>
          <w:szCs w:val="20"/>
        </w:rPr>
        <w:br/>
      </w:r>
      <w:r w:rsidR="00CA1076" w:rsidRPr="00447F14">
        <w:rPr>
          <w:rFonts w:ascii="Aptos Narrow" w:hAnsi="Aptos Narrow"/>
          <w:sz w:val="20"/>
          <w:szCs w:val="20"/>
        </w:rPr>
        <w:t>Our Bundle Promotion will be available from May 1</w:t>
      </w:r>
      <w:r w:rsidR="00CA1076" w:rsidRPr="00447F14">
        <w:rPr>
          <w:rFonts w:ascii="Aptos Narrow" w:hAnsi="Aptos Narrow"/>
          <w:sz w:val="20"/>
          <w:szCs w:val="20"/>
          <w:vertAlign w:val="superscript"/>
        </w:rPr>
        <w:t>st</w:t>
      </w:r>
      <w:r w:rsidR="00037022" w:rsidRPr="00447F14">
        <w:rPr>
          <w:rFonts w:ascii="Aptos Narrow" w:hAnsi="Aptos Narrow"/>
          <w:sz w:val="20"/>
          <w:szCs w:val="20"/>
        </w:rPr>
        <w:t xml:space="preserve">, </w:t>
      </w:r>
      <w:r w:rsidR="00CA1076" w:rsidRPr="00447F14">
        <w:rPr>
          <w:rFonts w:ascii="Aptos Narrow" w:hAnsi="Aptos Narrow"/>
          <w:sz w:val="20"/>
          <w:szCs w:val="20"/>
        </w:rPr>
        <w:t>202</w:t>
      </w:r>
      <w:r w:rsidR="00F609F0" w:rsidRPr="00447F14">
        <w:rPr>
          <w:rFonts w:ascii="Aptos Narrow" w:hAnsi="Aptos Narrow"/>
          <w:sz w:val="20"/>
          <w:szCs w:val="20"/>
        </w:rPr>
        <w:t>6</w:t>
      </w:r>
      <w:r w:rsidR="00F968AB" w:rsidRPr="00447F14">
        <w:rPr>
          <w:rFonts w:ascii="Aptos Narrow" w:hAnsi="Aptos Narrow"/>
          <w:sz w:val="20"/>
          <w:szCs w:val="20"/>
        </w:rPr>
        <w:t>,</w:t>
      </w:r>
      <w:r w:rsidR="00CA1076" w:rsidRPr="00447F14">
        <w:rPr>
          <w:rFonts w:ascii="Aptos Narrow" w:hAnsi="Aptos Narrow"/>
          <w:sz w:val="20"/>
          <w:szCs w:val="20"/>
        </w:rPr>
        <w:t xml:space="preserve"> until </w:t>
      </w:r>
      <w:r w:rsidR="00037022" w:rsidRPr="00447F14">
        <w:rPr>
          <w:rFonts w:ascii="Aptos Narrow" w:hAnsi="Aptos Narrow"/>
          <w:sz w:val="20"/>
          <w:szCs w:val="20"/>
        </w:rPr>
        <w:t xml:space="preserve">September </w:t>
      </w:r>
      <w:r w:rsidR="00F609F0" w:rsidRPr="00447F14">
        <w:rPr>
          <w:rFonts w:ascii="Aptos Narrow" w:hAnsi="Aptos Narrow"/>
          <w:sz w:val="20"/>
          <w:szCs w:val="20"/>
        </w:rPr>
        <w:t>15</w:t>
      </w:r>
      <w:r w:rsidR="00037022" w:rsidRPr="00447F14">
        <w:rPr>
          <w:rFonts w:ascii="Aptos Narrow" w:hAnsi="Aptos Narrow"/>
          <w:sz w:val="20"/>
          <w:szCs w:val="20"/>
          <w:vertAlign w:val="superscript"/>
        </w:rPr>
        <w:t>th</w:t>
      </w:r>
      <w:r w:rsidR="00037022" w:rsidRPr="00447F14">
        <w:rPr>
          <w:rFonts w:ascii="Aptos Narrow" w:hAnsi="Aptos Narrow"/>
          <w:sz w:val="20"/>
          <w:szCs w:val="20"/>
        </w:rPr>
        <w:t>, 202</w:t>
      </w:r>
      <w:r w:rsidR="00F609F0" w:rsidRPr="00447F14">
        <w:rPr>
          <w:rFonts w:ascii="Aptos Narrow" w:hAnsi="Aptos Narrow"/>
          <w:sz w:val="20"/>
          <w:szCs w:val="20"/>
        </w:rPr>
        <w:t>6</w:t>
      </w:r>
      <w:r w:rsidR="00CA1076" w:rsidRPr="00447F14">
        <w:rPr>
          <w:rFonts w:ascii="Aptos Narrow" w:hAnsi="Aptos Narrow"/>
          <w:sz w:val="20"/>
          <w:szCs w:val="20"/>
        </w:rPr>
        <w:t>, with purchases being made from May 1</w:t>
      </w:r>
      <w:r w:rsidR="00CA1076" w:rsidRPr="00447F14">
        <w:rPr>
          <w:rFonts w:ascii="Aptos Narrow" w:hAnsi="Aptos Narrow"/>
          <w:sz w:val="20"/>
          <w:szCs w:val="20"/>
          <w:vertAlign w:val="superscript"/>
        </w:rPr>
        <w:t>st</w:t>
      </w:r>
      <w:r w:rsidR="00CA1076" w:rsidRPr="00447F14">
        <w:rPr>
          <w:rFonts w:ascii="Aptos Narrow" w:hAnsi="Aptos Narrow"/>
          <w:sz w:val="20"/>
          <w:szCs w:val="20"/>
        </w:rPr>
        <w:t xml:space="preserve"> – </w:t>
      </w:r>
      <w:r w:rsidR="00470F00">
        <w:rPr>
          <w:rFonts w:ascii="Aptos Narrow" w:hAnsi="Aptos Narrow"/>
          <w:sz w:val="20"/>
          <w:szCs w:val="20"/>
        </w:rPr>
        <w:t>September 1</w:t>
      </w:r>
      <w:r w:rsidR="00470F00" w:rsidRPr="00470F00">
        <w:rPr>
          <w:rFonts w:ascii="Aptos Narrow" w:hAnsi="Aptos Narrow"/>
          <w:sz w:val="20"/>
          <w:szCs w:val="20"/>
          <w:vertAlign w:val="superscript"/>
        </w:rPr>
        <w:t>st</w:t>
      </w:r>
      <w:r w:rsidR="00470F00">
        <w:rPr>
          <w:rFonts w:ascii="Aptos Narrow" w:hAnsi="Aptos Narrow"/>
          <w:sz w:val="20"/>
          <w:szCs w:val="20"/>
        </w:rPr>
        <w:t xml:space="preserve"> </w:t>
      </w:r>
      <w:r w:rsidR="00CA1076" w:rsidRPr="00447F14">
        <w:rPr>
          <w:rFonts w:ascii="Aptos Narrow" w:hAnsi="Aptos Narrow"/>
          <w:sz w:val="20"/>
          <w:szCs w:val="20"/>
        </w:rPr>
        <w:t xml:space="preserve">having an extended Return/Exchange period to September </w:t>
      </w:r>
      <w:r w:rsidR="00470F00">
        <w:rPr>
          <w:rFonts w:ascii="Aptos Narrow" w:hAnsi="Aptos Narrow"/>
          <w:sz w:val="20"/>
          <w:szCs w:val="20"/>
        </w:rPr>
        <w:t>30</w:t>
      </w:r>
      <w:r w:rsidR="00CA1076" w:rsidRPr="00447F14">
        <w:rPr>
          <w:rFonts w:ascii="Aptos Narrow" w:hAnsi="Aptos Narrow"/>
          <w:sz w:val="20"/>
          <w:szCs w:val="20"/>
          <w:vertAlign w:val="superscript"/>
        </w:rPr>
        <w:t>th</w:t>
      </w:r>
      <w:r w:rsidR="00CA1076" w:rsidRPr="00447F14">
        <w:rPr>
          <w:rFonts w:ascii="Aptos Narrow" w:hAnsi="Aptos Narrow"/>
          <w:sz w:val="20"/>
          <w:szCs w:val="20"/>
        </w:rPr>
        <w:t>.</w:t>
      </w:r>
      <w:r w:rsidR="005D63F1">
        <w:rPr>
          <w:rFonts w:ascii="Aptos Narrow" w:hAnsi="Aptos Narrow"/>
          <w:sz w:val="20"/>
          <w:szCs w:val="20"/>
        </w:rPr>
        <w:br/>
      </w:r>
      <w:r w:rsidR="00447F14">
        <w:rPr>
          <w:rFonts w:ascii="Aptos Narrow" w:hAnsi="Aptos Narrow"/>
          <w:sz w:val="20"/>
          <w:szCs w:val="20"/>
        </w:rPr>
        <w:t xml:space="preserve">Any vouchers earned during the Bundle Promotion period will </w:t>
      </w:r>
      <w:r w:rsidR="000F09EC">
        <w:rPr>
          <w:rFonts w:ascii="Aptos Narrow" w:hAnsi="Aptos Narrow"/>
          <w:sz w:val="20"/>
          <w:szCs w:val="20"/>
        </w:rPr>
        <w:t>be redeemable from October 15</w:t>
      </w:r>
      <w:r w:rsidR="000F09EC" w:rsidRPr="000F09EC">
        <w:rPr>
          <w:rFonts w:ascii="Aptos Narrow" w:hAnsi="Aptos Narrow"/>
          <w:sz w:val="20"/>
          <w:szCs w:val="20"/>
          <w:vertAlign w:val="superscript"/>
        </w:rPr>
        <w:t>th</w:t>
      </w:r>
      <w:r w:rsidR="000F09EC">
        <w:rPr>
          <w:rFonts w:ascii="Aptos Narrow" w:hAnsi="Aptos Narrow"/>
          <w:sz w:val="20"/>
          <w:szCs w:val="20"/>
        </w:rPr>
        <w:t>, 2026 until April 15</w:t>
      </w:r>
      <w:r w:rsidR="000F09EC" w:rsidRPr="000F09EC">
        <w:rPr>
          <w:rFonts w:ascii="Aptos Narrow" w:hAnsi="Aptos Narrow"/>
          <w:sz w:val="20"/>
          <w:szCs w:val="20"/>
          <w:vertAlign w:val="superscript"/>
        </w:rPr>
        <w:t>th</w:t>
      </w:r>
      <w:r w:rsidR="000F09EC">
        <w:rPr>
          <w:rFonts w:ascii="Aptos Narrow" w:hAnsi="Aptos Narrow"/>
          <w:sz w:val="20"/>
          <w:szCs w:val="20"/>
        </w:rPr>
        <w:t>, 2026.</w:t>
      </w:r>
      <w:r w:rsidR="005D63F1">
        <w:rPr>
          <w:rFonts w:ascii="Aptos Narrow" w:hAnsi="Aptos Narrow"/>
          <w:sz w:val="20"/>
          <w:szCs w:val="20"/>
        </w:rPr>
        <w:br/>
      </w:r>
      <w:r w:rsidR="00CA1076" w:rsidRPr="00447F14">
        <w:rPr>
          <w:rFonts w:ascii="Aptos Narrow" w:hAnsi="Aptos Narrow"/>
          <w:sz w:val="20"/>
          <w:szCs w:val="20"/>
        </w:rPr>
        <w:t xml:space="preserve"> </w:t>
      </w:r>
      <w:r w:rsidR="00F41726" w:rsidRPr="00447F14">
        <w:rPr>
          <w:rFonts w:ascii="Aptos Narrow" w:hAnsi="Aptos Narrow"/>
          <w:i/>
          <w:iCs/>
          <w:sz w:val="20"/>
          <w:szCs w:val="20"/>
          <w:u w:val="single"/>
        </w:rPr>
        <w:t>Please note</w:t>
      </w:r>
      <w:r w:rsidR="00F41726" w:rsidRPr="00447F14">
        <w:rPr>
          <w:rFonts w:ascii="Aptos Narrow" w:hAnsi="Aptos Narrow"/>
          <w:sz w:val="20"/>
          <w:szCs w:val="20"/>
          <w:u w:val="single"/>
        </w:rPr>
        <w:t xml:space="preserve">: </w:t>
      </w:r>
      <w:r w:rsidR="00F41726" w:rsidRPr="00447F14">
        <w:rPr>
          <w:rFonts w:ascii="Aptos Narrow" w:hAnsi="Aptos Narrow"/>
          <w:i/>
          <w:iCs/>
          <w:sz w:val="20"/>
          <w:szCs w:val="20"/>
          <w:u w:val="single"/>
        </w:rPr>
        <w:t>Bundle promotions may not apply to all schools.</w:t>
      </w:r>
      <w:r w:rsidR="00CA1076" w:rsidRPr="00A707DA">
        <w:rPr>
          <w:rFonts w:ascii="Aptos Narrow" w:hAnsi="Aptos Narrow"/>
          <w:sz w:val="20"/>
          <w:szCs w:val="20"/>
        </w:rPr>
        <w:br/>
      </w:r>
      <w:r w:rsidR="005D63F1">
        <w:rPr>
          <w:rFonts w:ascii="Aptos Narrow" w:hAnsi="Aptos Narrow"/>
          <w:b/>
          <w:bCs/>
          <w:sz w:val="24"/>
          <w:szCs w:val="24"/>
          <w:u w:val="single"/>
        </w:rPr>
        <w:br/>
      </w:r>
      <w:r w:rsidR="00333413" w:rsidRPr="00B44360">
        <w:rPr>
          <w:rFonts w:ascii="Aptos Narrow" w:hAnsi="Aptos Narrow"/>
          <w:b/>
          <w:bCs/>
          <w:sz w:val="24"/>
          <w:szCs w:val="24"/>
          <w:u w:val="single"/>
        </w:rPr>
        <w:t>How to purchase your uniforms:</w:t>
      </w:r>
    </w:p>
    <w:p w14:paraId="1DDC57A0" w14:textId="06D00885" w:rsidR="00657E63" w:rsidRPr="00B44360" w:rsidRDefault="00333413" w:rsidP="00657E63">
      <w:pPr>
        <w:spacing w:line="240" w:lineRule="auto"/>
        <w:contextualSpacing/>
        <w:rPr>
          <w:rFonts w:ascii="Aptos Narrow" w:hAnsi="Aptos Narrow"/>
          <w:sz w:val="20"/>
          <w:szCs w:val="20"/>
        </w:rPr>
      </w:pPr>
      <w:r w:rsidRPr="00B44360">
        <w:rPr>
          <w:rFonts w:ascii="Aptos Narrow" w:hAnsi="Aptos Narrow"/>
          <w:b/>
          <w:bCs/>
          <w:sz w:val="20"/>
          <w:szCs w:val="20"/>
          <w:u w:val="single"/>
        </w:rPr>
        <w:t>Online:</w:t>
      </w:r>
      <w:r w:rsidRPr="00B44360">
        <w:rPr>
          <w:rFonts w:ascii="Aptos Narrow" w:hAnsi="Aptos Narrow"/>
          <w:sz w:val="20"/>
          <w:szCs w:val="20"/>
        </w:rPr>
        <w:br/>
      </w:r>
      <w:r w:rsidR="003A1759" w:rsidRPr="00B44360">
        <w:rPr>
          <w:rFonts w:ascii="Aptos Narrow" w:hAnsi="Aptos Narrow"/>
          <w:sz w:val="20"/>
          <w:szCs w:val="20"/>
        </w:rPr>
        <w:t xml:space="preserve">As always, our website is open 24/7 all year round for you to place an online order to be shipped to your home or </w:t>
      </w:r>
      <w:r w:rsidR="00A1660B" w:rsidRPr="00B44360">
        <w:rPr>
          <w:rFonts w:ascii="Aptos Narrow" w:hAnsi="Aptos Narrow"/>
          <w:sz w:val="20"/>
          <w:szCs w:val="20"/>
        </w:rPr>
        <w:t xml:space="preserve">to </w:t>
      </w:r>
      <w:r w:rsidR="003A1759" w:rsidRPr="00B44360">
        <w:rPr>
          <w:rFonts w:ascii="Aptos Narrow" w:hAnsi="Aptos Narrow"/>
          <w:sz w:val="20"/>
          <w:szCs w:val="20"/>
        </w:rPr>
        <w:t xml:space="preserve">pick up in store. </w:t>
      </w:r>
      <w:r w:rsidR="00EC0319" w:rsidRPr="00B44360">
        <w:rPr>
          <w:rFonts w:ascii="Aptos Narrow" w:hAnsi="Aptos Narrow"/>
          <w:sz w:val="20"/>
          <w:szCs w:val="20"/>
        </w:rPr>
        <w:t>Please keep in mind that orders under $149.</w:t>
      </w:r>
      <w:r w:rsidR="00175EDF" w:rsidRPr="00B44360">
        <w:rPr>
          <w:rFonts w:ascii="Aptos Narrow" w:hAnsi="Aptos Narrow"/>
          <w:sz w:val="20"/>
          <w:szCs w:val="20"/>
        </w:rPr>
        <w:t>99</w:t>
      </w:r>
      <w:r w:rsidR="00EC0319" w:rsidRPr="00B44360">
        <w:rPr>
          <w:rFonts w:ascii="Aptos Narrow" w:hAnsi="Aptos Narrow"/>
          <w:sz w:val="20"/>
          <w:szCs w:val="20"/>
        </w:rPr>
        <w:t xml:space="preserve"> (before tax) are subject to a $14.99 shipping fee. All orders over $149</w:t>
      </w:r>
      <w:r w:rsidR="00A1660B" w:rsidRPr="00B44360">
        <w:rPr>
          <w:rFonts w:ascii="Aptos Narrow" w:hAnsi="Aptos Narrow"/>
          <w:sz w:val="20"/>
          <w:szCs w:val="20"/>
        </w:rPr>
        <w:t>.99</w:t>
      </w:r>
      <w:r w:rsidR="00EC0319" w:rsidRPr="00B44360">
        <w:rPr>
          <w:rFonts w:ascii="Aptos Narrow" w:hAnsi="Aptos Narrow"/>
          <w:sz w:val="20"/>
          <w:szCs w:val="20"/>
        </w:rPr>
        <w:t xml:space="preserve"> have free shipping. In-Store Pick up is free of charge – but please wait until you have received notification from the store before you head in.</w:t>
      </w:r>
    </w:p>
    <w:p w14:paraId="30793FFB" w14:textId="77777777" w:rsidR="00EC0319" w:rsidRPr="00B44360" w:rsidRDefault="00EC0319" w:rsidP="00657E63">
      <w:pPr>
        <w:spacing w:line="240" w:lineRule="auto"/>
        <w:contextualSpacing/>
        <w:rPr>
          <w:rFonts w:ascii="Aptos Narrow" w:hAnsi="Aptos Narrow"/>
          <w:sz w:val="20"/>
          <w:szCs w:val="20"/>
        </w:rPr>
      </w:pPr>
    </w:p>
    <w:p w14:paraId="5DDE09ED" w14:textId="54588DBB" w:rsidR="00333413" w:rsidRPr="00B44360" w:rsidRDefault="00333413" w:rsidP="00657E63">
      <w:pPr>
        <w:spacing w:line="240" w:lineRule="auto"/>
        <w:contextualSpacing/>
        <w:rPr>
          <w:rFonts w:ascii="Aptos Narrow" w:hAnsi="Aptos Narrow"/>
          <w:b/>
          <w:bCs/>
          <w:sz w:val="20"/>
          <w:szCs w:val="20"/>
          <w:u w:val="single"/>
        </w:rPr>
      </w:pPr>
      <w:r w:rsidRPr="00B44360">
        <w:rPr>
          <w:rFonts w:ascii="Aptos Narrow" w:hAnsi="Aptos Narrow"/>
          <w:b/>
          <w:bCs/>
          <w:sz w:val="20"/>
          <w:szCs w:val="20"/>
          <w:u w:val="single"/>
        </w:rPr>
        <w:t>In Store:</w:t>
      </w:r>
    </w:p>
    <w:p w14:paraId="0ED3E499" w14:textId="2BD436A4" w:rsidR="00683AAF" w:rsidRPr="00B44360" w:rsidRDefault="00EC0319" w:rsidP="00E91D83">
      <w:pPr>
        <w:spacing w:line="240" w:lineRule="auto"/>
        <w:contextualSpacing/>
        <w:rPr>
          <w:rFonts w:ascii="Aptos Narrow" w:hAnsi="Aptos Narrow"/>
          <w:b/>
          <w:bCs/>
          <w:sz w:val="20"/>
          <w:szCs w:val="20"/>
        </w:rPr>
      </w:pPr>
      <w:r w:rsidRPr="00B44360">
        <w:rPr>
          <w:rFonts w:ascii="Aptos Narrow" w:hAnsi="Aptos Narrow"/>
          <w:sz w:val="20"/>
          <w:szCs w:val="20"/>
        </w:rPr>
        <w:t xml:space="preserve">Our Burnaby location </w:t>
      </w:r>
      <w:r w:rsidR="00D3093F" w:rsidRPr="00B44360">
        <w:rPr>
          <w:rFonts w:ascii="Aptos Narrow" w:hAnsi="Aptos Narrow"/>
          <w:sz w:val="20"/>
          <w:szCs w:val="20"/>
        </w:rPr>
        <w:t xml:space="preserve">is open all year round </w:t>
      </w:r>
      <w:r w:rsidR="002E6549" w:rsidRPr="00B44360">
        <w:rPr>
          <w:rFonts w:ascii="Aptos Narrow" w:hAnsi="Aptos Narrow"/>
          <w:sz w:val="20"/>
          <w:szCs w:val="20"/>
        </w:rPr>
        <w:t xml:space="preserve">and we encourage families to visit early in the summer to avoid long line ups. </w:t>
      </w:r>
    </w:p>
    <w:p w14:paraId="3FFA4B21" w14:textId="43789380" w:rsidR="00657E63" w:rsidRPr="00B44360" w:rsidRDefault="00C321DD" w:rsidP="00657E63">
      <w:pPr>
        <w:spacing w:line="240" w:lineRule="auto"/>
        <w:contextualSpacing/>
        <w:rPr>
          <w:rFonts w:ascii="Aptos Narrow" w:hAnsi="Aptos Narrow"/>
          <w:sz w:val="20"/>
          <w:szCs w:val="20"/>
        </w:rPr>
      </w:pPr>
      <w:r w:rsidRPr="00B44360">
        <w:rPr>
          <w:rFonts w:ascii="Aptos Narrow" w:hAnsi="Aptos Narrow"/>
          <w:sz w:val="20"/>
          <w:szCs w:val="20"/>
        </w:rPr>
        <w:t xml:space="preserve">Our Store is located at 1050 Boundary Road, Burnaby and opening </w:t>
      </w:r>
      <w:r w:rsidR="002E6549" w:rsidRPr="00B44360">
        <w:rPr>
          <w:rFonts w:ascii="Aptos Narrow" w:hAnsi="Aptos Narrow"/>
          <w:sz w:val="20"/>
          <w:szCs w:val="20"/>
        </w:rPr>
        <w:t xml:space="preserve">hours are Tuesday to </w:t>
      </w:r>
      <w:r w:rsidR="008D3DA7" w:rsidRPr="00B44360">
        <w:rPr>
          <w:rFonts w:ascii="Aptos Narrow" w:hAnsi="Aptos Narrow"/>
          <w:sz w:val="20"/>
          <w:szCs w:val="20"/>
        </w:rPr>
        <w:t>Friday</w:t>
      </w:r>
      <w:r w:rsidR="002E6549" w:rsidRPr="00B44360">
        <w:rPr>
          <w:rFonts w:ascii="Aptos Narrow" w:hAnsi="Aptos Narrow"/>
          <w:sz w:val="20"/>
          <w:szCs w:val="20"/>
        </w:rPr>
        <w:t>, 10:00am to 5:30pm</w:t>
      </w:r>
      <w:r w:rsidR="008D3DA7" w:rsidRPr="00B44360">
        <w:rPr>
          <w:rFonts w:ascii="Aptos Narrow" w:hAnsi="Aptos Narrow"/>
          <w:sz w:val="20"/>
          <w:szCs w:val="20"/>
        </w:rPr>
        <w:t>, and Saturday’s 10:00am to 4:00pm.</w:t>
      </w:r>
      <w:r w:rsidRPr="00B44360">
        <w:rPr>
          <w:rFonts w:ascii="Aptos Narrow" w:hAnsi="Aptos Narrow"/>
          <w:sz w:val="20"/>
          <w:szCs w:val="20"/>
        </w:rPr>
        <w:br/>
      </w:r>
      <w:r w:rsidR="000D1BC2" w:rsidRPr="00B44360">
        <w:rPr>
          <w:rFonts w:ascii="Aptos Narrow" w:hAnsi="Aptos Narrow"/>
          <w:sz w:val="20"/>
          <w:szCs w:val="20"/>
        </w:rPr>
        <w:t xml:space="preserve">We recommend you visit our locations page at </w:t>
      </w:r>
      <w:hyperlink r:id="rId7" w:history="1">
        <w:r w:rsidR="000D1BC2" w:rsidRPr="00B44360">
          <w:rPr>
            <w:rStyle w:val="Hyperlink"/>
            <w:rFonts w:ascii="Aptos Narrow" w:hAnsi="Aptos Narrow"/>
            <w:sz w:val="20"/>
            <w:szCs w:val="20"/>
          </w:rPr>
          <w:t>www.mccarthyuniforms.ca/locations</w:t>
        </w:r>
      </w:hyperlink>
      <w:r w:rsidR="000D1BC2" w:rsidRPr="00B44360">
        <w:rPr>
          <w:rFonts w:ascii="Aptos Narrow" w:hAnsi="Aptos Narrow"/>
          <w:sz w:val="20"/>
          <w:szCs w:val="20"/>
        </w:rPr>
        <w:t xml:space="preserve"> for up to date opening hours</w:t>
      </w:r>
      <w:r w:rsidR="00CB51FF" w:rsidRPr="00B44360">
        <w:rPr>
          <w:rFonts w:ascii="Aptos Narrow" w:hAnsi="Aptos Narrow"/>
          <w:sz w:val="20"/>
          <w:szCs w:val="20"/>
        </w:rPr>
        <w:t xml:space="preserve"> and to join the </w:t>
      </w:r>
      <w:r w:rsidR="007A7463" w:rsidRPr="00B44360">
        <w:rPr>
          <w:rFonts w:ascii="Aptos Narrow" w:hAnsi="Aptos Narrow"/>
          <w:sz w:val="20"/>
          <w:szCs w:val="20"/>
        </w:rPr>
        <w:t>Virtual</w:t>
      </w:r>
      <w:r w:rsidR="00CB51FF" w:rsidRPr="00B44360">
        <w:rPr>
          <w:rFonts w:ascii="Aptos Narrow" w:hAnsi="Aptos Narrow"/>
          <w:sz w:val="20"/>
          <w:szCs w:val="20"/>
        </w:rPr>
        <w:t xml:space="preserve"> </w:t>
      </w:r>
      <w:r w:rsidR="007A7463" w:rsidRPr="00B44360">
        <w:rPr>
          <w:rFonts w:ascii="Aptos Narrow" w:hAnsi="Aptos Narrow"/>
          <w:sz w:val="20"/>
          <w:szCs w:val="20"/>
        </w:rPr>
        <w:t>Q</w:t>
      </w:r>
      <w:r w:rsidR="00CB51FF" w:rsidRPr="00B44360">
        <w:rPr>
          <w:rFonts w:ascii="Aptos Narrow" w:hAnsi="Aptos Narrow"/>
          <w:sz w:val="20"/>
          <w:szCs w:val="20"/>
        </w:rPr>
        <w:t>ueue</w:t>
      </w:r>
      <w:r w:rsidR="00E91D83">
        <w:rPr>
          <w:rFonts w:ascii="Aptos Narrow" w:hAnsi="Aptos Narrow"/>
          <w:sz w:val="20"/>
          <w:szCs w:val="20"/>
        </w:rPr>
        <w:t xml:space="preserve"> </w:t>
      </w:r>
      <w:r w:rsidR="00E91D83" w:rsidRPr="00E91D83">
        <w:rPr>
          <w:rFonts w:ascii="Aptos Narrow" w:hAnsi="Aptos Narrow"/>
          <w:sz w:val="20"/>
          <w:szCs w:val="20"/>
        </w:rPr>
        <w:t>to get the best estimate of your wait time.</w:t>
      </w:r>
      <w:r w:rsidR="00CB51FF" w:rsidRPr="00B44360">
        <w:rPr>
          <w:rFonts w:ascii="Aptos Narrow" w:hAnsi="Aptos Narrow"/>
          <w:sz w:val="20"/>
          <w:szCs w:val="20"/>
        </w:rPr>
        <w:t xml:space="preserve">. </w:t>
      </w:r>
    </w:p>
    <w:p w14:paraId="0D110B0E" w14:textId="137F7EEE" w:rsidR="00657E63" w:rsidRPr="00B44360" w:rsidRDefault="00C321DD" w:rsidP="00657E63">
      <w:pPr>
        <w:spacing w:line="240" w:lineRule="auto"/>
        <w:contextualSpacing/>
        <w:rPr>
          <w:rFonts w:ascii="Aptos Narrow" w:hAnsi="Aptos Narrow"/>
          <w:b/>
          <w:bCs/>
          <w:i/>
          <w:iCs/>
          <w:sz w:val="20"/>
          <w:szCs w:val="20"/>
        </w:rPr>
      </w:pPr>
      <w:r w:rsidRPr="00B44360">
        <w:rPr>
          <w:rFonts w:ascii="Aptos Narrow" w:hAnsi="Aptos Narrow"/>
          <w:b/>
          <w:bCs/>
          <w:i/>
          <w:iCs/>
          <w:sz w:val="20"/>
          <w:szCs w:val="20"/>
        </w:rPr>
        <w:t xml:space="preserve">Please note that the store no longer has a direct phone line. You can contact our Customer Service team at 1-800-668-8261 or via email at </w:t>
      </w:r>
      <w:hyperlink r:id="rId8" w:history="1">
        <w:r w:rsidR="00177EE1" w:rsidRPr="00B44360">
          <w:rPr>
            <w:rStyle w:val="Hyperlink"/>
            <w:rFonts w:ascii="Aptos Narrow" w:hAnsi="Aptos Narrow"/>
            <w:b/>
            <w:bCs/>
            <w:i/>
            <w:iCs/>
            <w:sz w:val="20"/>
            <w:szCs w:val="20"/>
          </w:rPr>
          <w:t>customerservice@mccarthyuniforms.ca</w:t>
        </w:r>
      </w:hyperlink>
      <w:r w:rsidR="00177EE1" w:rsidRPr="00B44360">
        <w:rPr>
          <w:rFonts w:ascii="Aptos Narrow" w:hAnsi="Aptos Narrow"/>
          <w:b/>
          <w:bCs/>
          <w:i/>
          <w:iCs/>
          <w:sz w:val="20"/>
          <w:szCs w:val="20"/>
        </w:rPr>
        <w:t xml:space="preserve"> </w:t>
      </w:r>
    </w:p>
    <w:p w14:paraId="2FAFA353" w14:textId="77777777" w:rsidR="00657E63" w:rsidRPr="00B44360" w:rsidRDefault="00657E63" w:rsidP="00657E63">
      <w:pPr>
        <w:spacing w:line="240" w:lineRule="auto"/>
        <w:contextualSpacing/>
        <w:rPr>
          <w:rFonts w:ascii="Aptos Narrow" w:hAnsi="Aptos Narrow"/>
          <w:sz w:val="20"/>
          <w:szCs w:val="20"/>
        </w:rPr>
      </w:pPr>
    </w:p>
    <w:p w14:paraId="6E4B185F" w14:textId="4C9CAF1B" w:rsidR="00657E63" w:rsidRPr="00B44360" w:rsidRDefault="00333413" w:rsidP="00657E63">
      <w:pPr>
        <w:spacing w:line="240" w:lineRule="auto"/>
        <w:contextualSpacing/>
        <w:rPr>
          <w:rFonts w:ascii="Aptos Narrow" w:hAnsi="Aptos Narrow"/>
          <w:sz w:val="20"/>
          <w:szCs w:val="20"/>
        </w:rPr>
      </w:pPr>
      <w:r w:rsidRPr="00B44360">
        <w:rPr>
          <w:rFonts w:ascii="Aptos Narrow" w:hAnsi="Aptos Narrow"/>
          <w:b/>
          <w:bCs/>
          <w:sz w:val="20"/>
          <w:szCs w:val="20"/>
          <w:u w:val="single"/>
        </w:rPr>
        <w:t>Call Centre:</w:t>
      </w:r>
      <w:r w:rsidRPr="00B44360">
        <w:rPr>
          <w:rFonts w:ascii="Aptos Narrow" w:hAnsi="Aptos Narrow"/>
          <w:b/>
          <w:bCs/>
          <w:sz w:val="20"/>
          <w:szCs w:val="20"/>
          <w:u w:val="single"/>
        </w:rPr>
        <w:br/>
      </w:r>
      <w:r w:rsidRPr="00B44360">
        <w:rPr>
          <w:rFonts w:ascii="Aptos Narrow" w:hAnsi="Aptos Narrow"/>
          <w:sz w:val="20"/>
          <w:szCs w:val="20"/>
        </w:rPr>
        <w:t xml:space="preserve">Our Customer Service team </w:t>
      </w:r>
      <w:r w:rsidR="00E91D83" w:rsidRPr="00B44360">
        <w:rPr>
          <w:rFonts w:ascii="Aptos Narrow" w:hAnsi="Aptos Narrow"/>
          <w:sz w:val="20"/>
          <w:szCs w:val="20"/>
        </w:rPr>
        <w:t>can</w:t>
      </w:r>
      <w:r w:rsidR="00771F92" w:rsidRPr="00B44360">
        <w:rPr>
          <w:rFonts w:ascii="Aptos Narrow" w:hAnsi="Aptos Narrow"/>
          <w:sz w:val="20"/>
          <w:szCs w:val="20"/>
        </w:rPr>
        <w:t xml:space="preserve"> place your orders over the phone. The hours do vary during the summer, so please visit </w:t>
      </w:r>
      <w:hyperlink r:id="rId9" w:history="1">
        <w:r w:rsidR="00771F92" w:rsidRPr="00B44360">
          <w:rPr>
            <w:rStyle w:val="Hyperlink"/>
            <w:rFonts w:ascii="Aptos Narrow" w:hAnsi="Aptos Narrow"/>
            <w:sz w:val="20"/>
            <w:szCs w:val="20"/>
          </w:rPr>
          <w:t>www.mccarthyuniforms.ca/locations</w:t>
        </w:r>
      </w:hyperlink>
      <w:r w:rsidR="00771F92" w:rsidRPr="00B44360">
        <w:rPr>
          <w:rFonts w:ascii="Aptos Narrow" w:hAnsi="Aptos Narrow"/>
          <w:sz w:val="20"/>
          <w:szCs w:val="20"/>
        </w:rPr>
        <w:t xml:space="preserve"> for the most up to date information. </w:t>
      </w:r>
      <w:r w:rsidR="00177EE1" w:rsidRPr="00B44360">
        <w:rPr>
          <w:rFonts w:ascii="Aptos Narrow" w:hAnsi="Aptos Narrow"/>
          <w:sz w:val="20"/>
          <w:szCs w:val="20"/>
        </w:rPr>
        <w:t xml:space="preserve">You can contact them by phone 1-800-668-8261 or via email at </w:t>
      </w:r>
      <w:hyperlink r:id="rId10" w:history="1">
        <w:r w:rsidR="00177EE1" w:rsidRPr="00B44360">
          <w:rPr>
            <w:rStyle w:val="Hyperlink"/>
            <w:rFonts w:ascii="Aptos Narrow" w:hAnsi="Aptos Narrow"/>
            <w:sz w:val="20"/>
            <w:szCs w:val="20"/>
          </w:rPr>
          <w:t>customerservice@mccarthyuniforms.ca</w:t>
        </w:r>
      </w:hyperlink>
      <w:r w:rsidR="00177EE1" w:rsidRPr="00B44360">
        <w:rPr>
          <w:rFonts w:ascii="Aptos Narrow" w:hAnsi="Aptos Narrow"/>
          <w:sz w:val="20"/>
          <w:szCs w:val="20"/>
        </w:rPr>
        <w:t xml:space="preserve"> </w:t>
      </w:r>
    </w:p>
    <w:p w14:paraId="70DC6D46" w14:textId="77777777" w:rsidR="00657E63" w:rsidRPr="00B44360" w:rsidRDefault="00657E63" w:rsidP="00657E63">
      <w:pPr>
        <w:spacing w:line="240" w:lineRule="auto"/>
        <w:contextualSpacing/>
        <w:rPr>
          <w:rFonts w:ascii="Aptos Narrow" w:hAnsi="Aptos Narrow"/>
          <w:sz w:val="20"/>
          <w:szCs w:val="20"/>
        </w:rPr>
      </w:pPr>
    </w:p>
    <w:p w14:paraId="14DDDCD2" w14:textId="6BE84A95" w:rsidR="00E13EDC" w:rsidRPr="00B44360" w:rsidRDefault="000B7991" w:rsidP="00657E63">
      <w:pPr>
        <w:spacing w:line="240" w:lineRule="auto"/>
        <w:contextualSpacing/>
        <w:rPr>
          <w:rFonts w:ascii="Aptos Narrow" w:hAnsi="Aptos Narrow"/>
          <w:sz w:val="20"/>
          <w:szCs w:val="20"/>
        </w:rPr>
      </w:pPr>
      <w:r w:rsidRPr="00B44360">
        <w:rPr>
          <w:rFonts w:ascii="Aptos Narrow" w:hAnsi="Aptos Narrow"/>
          <w:sz w:val="20"/>
          <w:szCs w:val="20"/>
        </w:rPr>
        <w:t>We here at McCarthy Uniforms are grateful for your kindness and your patience with us during our busy summers</w:t>
      </w:r>
      <w:r w:rsidR="00A5477C" w:rsidRPr="00B44360">
        <w:rPr>
          <w:rFonts w:ascii="Aptos Narrow" w:hAnsi="Aptos Narrow"/>
          <w:sz w:val="20"/>
          <w:szCs w:val="20"/>
        </w:rPr>
        <w:t xml:space="preserve"> and we are excited to assist you and your child with getting everything you need for school. </w:t>
      </w:r>
    </w:p>
    <w:p w14:paraId="23BBA902" w14:textId="77777777" w:rsidR="00A5477C" w:rsidRPr="00B44360" w:rsidRDefault="00A5477C" w:rsidP="00657E63">
      <w:pPr>
        <w:spacing w:line="240" w:lineRule="auto"/>
        <w:contextualSpacing/>
        <w:rPr>
          <w:rFonts w:ascii="Aptos Narrow" w:hAnsi="Aptos Narrow"/>
          <w:sz w:val="20"/>
          <w:szCs w:val="20"/>
        </w:rPr>
      </w:pPr>
    </w:p>
    <w:p w14:paraId="01585575" w14:textId="27A09DB5" w:rsidR="00023A2B" w:rsidRPr="00B44360" w:rsidRDefault="00023A2B" w:rsidP="00657E63">
      <w:pPr>
        <w:spacing w:line="240" w:lineRule="auto"/>
        <w:contextualSpacing/>
        <w:rPr>
          <w:rFonts w:ascii="Aptos Narrow" w:hAnsi="Aptos Narrow"/>
          <w:sz w:val="20"/>
          <w:szCs w:val="20"/>
        </w:rPr>
        <w:sectPr w:rsidR="00023A2B" w:rsidRPr="00B44360" w:rsidSect="00E037B3">
          <w:headerReference w:type="default" r:id="rId11"/>
          <w:footerReference w:type="default" r:id="rId12"/>
          <w:pgSz w:w="12240" w:h="15840"/>
          <w:pgMar w:top="1440" w:right="1440" w:bottom="1440" w:left="1440" w:header="708" w:footer="708" w:gutter="0"/>
          <w:cols w:space="708"/>
          <w:docGrid w:linePitch="360"/>
        </w:sectPr>
      </w:pPr>
    </w:p>
    <w:p w14:paraId="6F028D1E" w14:textId="479047E1" w:rsidR="00CD54C3" w:rsidRPr="00B44360" w:rsidRDefault="00CD54C3" w:rsidP="00657E63">
      <w:pPr>
        <w:spacing w:line="240" w:lineRule="auto"/>
        <w:contextualSpacing/>
        <w:rPr>
          <w:rFonts w:ascii="Aptos Narrow" w:hAnsi="Aptos Narrow"/>
          <w:sz w:val="20"/>
          <w:szCs w:val="20"/>
        </w:rPr>
      </w:pPr>
      <w:r w:rsidRPr="00B44360">
        <w:rPr>
          <w:rFonts w:ascii="Aptos Narrow" w:hAnsi="Aptos Narrow"/>
          <w:sz w:val="20"/>
          <w:szCs w:val="20"/>
        </w:rPr>
        <w:t>Cordelia McCullag</w:t>
      </w:r>
      <w:r w:rsidR="00023A2B" w:rsidRPr="00B44360">
        <w:rPr>
          <w:rFonts w:ascii="Aptos Narrow" w:hAnsi="Aptos Narrow"/>
          <w:sz w:val="20"/>
          <w:szCs w:val="20"/>
        </w:rPr>
        <w:t>h</w:t>
      </w:r>
      <w:r w:rsidR="00077FD6" w:rsidRPr="00B44360">
        <w:rPr>
          <w:rFonts w:ascii="Aptos Narrow" w:hAnsi="Aptos Narrow"/>
          <w:sz w:val="20"/>
          <w:szCs w:val="20"/>
        </w:rPr>
        <w:tab/>
      </w:r>
    </w:p>
    <w:p w14:paraId="5D57456A" w14:textId="44F603D6" w:rsidR="00CD54C3" w:rsidRPr="00B44360" w:rsidRDefault="00CD54C3" w:rsidP="00657E63">
      <w:pPr>
        <w:spacing w:line="240" w:lineRule="auto"/>
        <w:contextualSpacing/>
        <w:rPr>
          <w:rFonts w:ascii="Aptos Narrow" w:hAnsi="Aptos Narrow"/>
          <w:sz w:val="20"/>
          <w:szCs w:val="20"/>
        </w:rPr>
      </w:pPr>
      <w:r w:rsidRPr="00B44360">
        <w:rPr>
          <w:rFonts w:ascii="Aptos Narrow" w:hAnsi="Aptos Narrow"/>
          <w:sz w:val="20"/>
          <w:szCs w:val="20"/>
        </w:rPr>
        <w:t>Area Retail Manager &amp;</w:t>
      </w:r>
      <w:r w:rsidR="00077FD6" w:rsidRPr="00B44360">
        <w:rPr>
          <w:rFonts w:ascii="Aptos Narrow" w:hAnsi="Aptos Narrow"/>
          <w:sz w:val="20"/>
          <w:szCs w:val="20"/>
        </w:rPr>
        <w:t xml:space="preserve"> </w:t>
      </w:r>
      <w:r w:rsidRPr="00B44360">
        <w:rPr>
          <w:rFonts w:ascii="Aptos Narrow" w:hAnsi="Aptos Narrow"/>
          <w:sz w:val="20"/>
          <w:szCs w:val="20"/>
        </w:rPr>
        <w:t>Account</w:t>
      </w:r>
      <w:r w:rsidR="005D63F1">
        <w:rPr>
          <w:rFonts w:ascii="Aptos Narrow" w:hAnsi="Aptos Narrow"/>
          <w:sz w:val="20"/>
          <w:szCs w:val="20"/>
        </w:rPr>
        <w:t xml:space="preserve"> E</w:t>
      </w:r>
      <w:r w:rsidRPr="00B44360">
        <w:rPr>
          <w:rFonts w:ascii="Aptos Narrow" w:hAnsi="Aptos Narrow"/>
          <w:sz w:val="20"/>
          <w:szCs w:val="20"/>
        </w:rPr>
        <w:t>xecutive</w:t>
      </w:r>
      <w:r w:rsidR="00077FD6" w:rsidRPr="00B44360">
        <w:rPr>
          <w:rFonts w:ascii="Aptos Narrow" w:hAnsi="Aptos Narrow"/>
          <w:sz w:val="20"/>
          <w:szCs w:val="20"/>
        </w:rPr>
        <w:t xml:space="preserve"> </w:t>
      </w:r>
      <w:r w:rsidRPr="00B44360">
        <w:rPr>
          <w:rFonts w:ascii="Aptos Narrow" w:hAnsi="Aptos Narrow"/>
          <w:sz w:val="20"/>
          <w:szCs w:val="20"/>
        </w:rPr>
        <w:t>for Western Canada</w:t>
      </w:r>
    </w:p>
    <w:p w14:paraId="300974D0" w14:textId="4F7A9EBA" w:rsidR="00CD54C3" w:rsidRPr="00B44360" w:rsidRDefault="00CD54C3" w:rsidP="00657E63">
      <w:pPr>
        <w:spacing w:line="240" w:lineRule="auto"/>
        <w:contextualSpacing/>
        <w:rPr>
          <w:rFonts w:ascii="Aptos Narrow" w:hAnsi="Aptos Narrow"/>
          <w:sz w:val="20"/>
          <w:szCs w:val="20"/>
        </w:rPr>
      </w:pPr>
      <w:r w:rsidRPr="00B44360">
        <w:rPr>
          <w:rFonts w:ascii="Aptos Narrow" w:hAnsi="Aptos Narrow"/>
          <w:sz w:val="20"/>
          <w:szCs w:val="20"/>
        </w:rPr>
        <w:t xml:space="preserve">McCarthy Uniforms. </w:t>
      </w:r>
    </w:p>
    <w:p w14:paraId="02311F65" w14:textId="77777777" w:rsidR="00023A2B" w:rsidRPr="00B44360" w:rsidRDefault="00023A2B" w:rsidP="00657E63">
      <w:pPr>
        <w:spacing w:line="240" w:lineRule="auto"/>
        <w:contextualSpacing/>
        <w:rPr>
          <w:rFonts w:ascii="Aptos Narrow" w:hAnsi="Aptos Narrow"/>
          <w:sz w:val="20"/>
          <w:szCs w:val="20"/>
        </w:rPr>
      </w:pPr>
    </w:p>
    <w:p w14:paraId="00BB40B8" w14:textId="77777777" w:rsidR="00077FD6" w:rsidRPr="00B44360" w:rsidRDefault="00077FD6" w:rsidP="00657E63">
      <w:pPr>
        <w:spacing w:line="240" w:lineRule="auto"/>
        <w:contextualSpacing/>
        <w:rPr>
          <w:rFonts w:ascii="Aptos Narrow" w:hAnsi="Aptos Narrow"/>
          <w:sz w:val="20"/>
          <w:szCs w:val="20"/>
        </w:rPr>
      </w:pPr>
    </w:p>
    <w:p w14:paraId="1F8D7792" w14:textId="0C4CF35F" w:rsidR="00023A2B" w:rsidRPr="00B44360" w:rsidRDefault="00EE4DD3" w:rsidP="00657E63">
      <w:pPr>
        <w:spacing w:line="240" w:lineRule="auto"/>
        <w:contextualSpacing/>
        <w:rPr>
          <w:rFonts w:ascii="Aptos Narrow" w:hAnsi="Aptos Narrow"/>
          <w:sz w:val="20"/>
          <w:szCs w:val="20"/>
        </w:rPr>
      </w:pPr>
      <w:r w:rsidRPr="00B44360">
        <w:rPr>
          <w:rFonts w:ascii="Aptos Narrow" w:hAnsi="Aptos Narrow"/>
          <w:sz w:val="20"/>
          <w:szCs w:val="20"/>
        </w:rPr>
        <w:t>Apoorva Kaushal</w:t>
      </w:r>
    </w:p>
    <w:p w14:paraId="30659726" w14:textId="476369FE" w:rsidR="00023A2B" w:rsidRPr="00B44360" w:rsidRDefault="00023A2B" w:rsidP="00657E63">
      <w:pPr>
        <w:spacing w:line="240" w:lineRule="auto"/>
        <w:contextualSpacing/>
        <w:rPr>
          <w:rFonts w:ascii="Aptos Narrow" w:hAnsi="Aptos Narrow"/>
          <w:sz w:val="20"/>
          <w:szCs w:val="20"/>
        </w:rPr>
      </w:pPr>
      <w:r w:rsidRPr="00B44360">
        <w:rPr>
          <w:rFonts w:ascii="Aptos Narrow" w:hAnsi="Aptos Narrow"/>
          <w:sz w:val="20"/>
          <w:szCs w:val="20"/>
        </w:rPr>
        <w:t>Store Leader</w:t>
      </w:r>
    </w:p>
    <w:p w14:paraId="547CB618" w14:textId="537CBBF5" w:rsidR="00023A2B" w:rsidRPr="00B44360" w:rsidRDefault="00023A2B" w:rsidP="00657E63">
      <w:pPr>
        <w:spacing w:line="240" w:lineRule="auto"/>
        <w:contextualSpacing/>
        <w:rPr>
          <w:rFonts w:ascii="Aptos Narrow" w:hAnsi="Aptos Narrow"/>
          <w:sz w:val="20"/>
          <w:szCs w:val="20"/>
        </w:rPr>
      </w:pPr>
      <w:r w:rsidRPr="00B44360">
        <w:rPr>
          <w:rFonts w:ascii="Aptos Narrow" w:hAnsi="Aptos Narrow"/>
          <w:sz w:val="20"/>
          <w:szCs w:val="20"/>
        </w:rPr>
        <w:t>McCarthy Uniforms Vancouver</w:t>
      </w:r>
    </w:p>
    <w:sectPr w:rsidR="00023A2B" w:rsidRPr="00B44360" w:rsidSect="00E037B3">
      <w:type w:val="continuous"/>
      <w:pgSz w:w="12240" w:h="15840"/>
      <w:pgMar w:top="1440" w:right="1440" w:bottom="1440" w:left="1440" w:header="708" w:footer="708" w:gutter="0"/>
      <w:cols w:num="2" w:space="31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FEA6" w14:textId="77777777" w:rsidR="003538C4" w:rsidRDefault="003538C4" w:rsidP="00DB6638">
      <w:pPr>
        <w:spacing w:after="0" w:line="240" w:lineRule="auto"/>
      </w:pPr>
      <w:r>
        <w:separator/>
      </w:r>
    </w:p>
  </w:endnote>
  <w:endnote w:type="continuationSeparator" w:id="0">
    <w:p w14:paraId="464E54E5" w14:textId="77777777" w:rsidR="003538C4" w:rsidRDefault="003538C4" w:rsidP="00DB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971" w14:textId="246B7492" w:rsidR="00262AE1" w:rsidRPr="00864F63" w:rsidRDefault="00262AE1" w:rsidP="00262AE1">
    <w:pPr>
      <w:pStyle w:val="Footer"/>
      <w:jc w:val="center"/>
      <w:rPr>
        <w:color w:val="A6A6A6" w:themeColor="background1" w:themeShade="A6"/>
        <w:sz w:val="18"/>
        <w:szCs w:val="18"/>
      </w:rPr>
    </w:pPr>
    <w:r w:rsidRPr="00864F63">
      <w:rPr>
        <w:color w:val="A6A6A6" w:themeColor="background1" w:themeShade="A6"/>
        <w:sz w:val="18"/>
        <w:szCs w:val="18"/>
      </w:rPr>
      <w:t xml:space="preserve">Head Office: 170 Brockport Drive, Unit # 60, Etobicoke, ON, M9W 5C8 | </w:t>
    </w:r>
    <w:r>
      <w:rPr>
        <w:color w:val="A6A6A6" w:themeColor="background1" w:themeShade="A6"/>
        <w:sz w:val="18"/>
        <w:szCs w:val="18"/>
      </w:rPr>
      <w:t>Vancouver</w:t>
    </w:r>
    <w:r w:rsidRPr="00864F63">
      <w:rPr>
        <w:color w:val="A6A6A6" w:themeColor="background1" w:themeShade="A6"/>
        <w:sz w:val="18"/>
        <w:szCs w:val="18"/>
      </w:rPr>
      <w:t xml:space="preserve"> Store: </w:t>
    </w:r>
    <w:r>
      <w:rPr>
        <w:color w:val="A6A6A6" w:themeColor="background1" w:themeShade="A6"/>
        <w:sz w:val="18"/>
        <w:szCs w:val="18"/>
      </w:rPr>
      <w:t>1050 Boundary Road, Burnaby, BC, V5K 4</w:t>
    </w:r>
    <w:r w:rsidR="00EB2EE2">
      <w:rPr>
        <w:color w:val="A6A6A6" w:themeColor="background1" w:themeShade="A6"/>
        <w:sz w:val="18"/>
        <w:szCs w:val="18"/>
      </w:rPr>
      <w:t>T3</w:t>
    </w:r>
    <w:r w:rsidRPr="00864F63">
      <w:rPr>
        <w:color w:val="A6A6A6" w:themeColor="background1" w:themeShade="A6"/>
        <w:sz w:val="18"/>
        <w:szCs w:val="18"/>
      </w:rPr>
      <w:t xml:space="preserve"> | 1-800-668-8261   | www.mccarthyuniforms.ca</w:t>
    </w:r>
  </w:p>
  <w:p w14:paraId="66B7AE3E" w14:textId="77777777" w:rsidR="00DB6638" w:rsidRDefault="00DB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D63A" w14:textId="77777777" w:rsidR="003538C4" w:rsidRDefault="003538C4" w:rsidP="00DB6638">
      <w:pPr>
        <w:spacing w:after="0" w:line="240" w:lineRule="auto"/>
      </w:pPr>
      <w:r>
        <w:separator/>
      </w:r>
    </w:p>
  </w:footnote>
  <w:footnote w:type="continuationSeparator" w:id="0">
    <w:p w14:paraId="6E57CFCF" w14:textId="77777777" w:rsidR="003538C4" w:rsidRDefault="003538C4" w:rsidP="00DB6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7E49" w14:textId="10702070" w:rsidR="00DB6638" w:rsidRDefault="000A0878">
    <w:pPr>
      <w:pStyle w:val="Header"/>
    </w:pPr>
    <w:r>
      <w:tab/>
    </w:r>
    <w:r w:rsidR="00DB6638">
      <w:rPr>
        <w:noProof/>
        <w:lang w:val="en-US"/>
      </w:rPr>
      <w:drawing>
        <wp:inline distT="0" distB="0" distL="0" distR="0" wp14:anchorId="53B0F28C" wp14:editId="4655D2EE">
          <wp:extent cx="1733384" cy="469644"/>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png"/>
                  <pic:cNvPicPr/>
                </pic:nvPicPr>
                <pic:blipFill>
                  <a:blip r:embed="rId1">
                    <a:extLst>
                      <a:ext uri="{28A0092B-C50C-407E-A947-70E740481C1C}">
                        <a14:useLocalDpi xmlns:a14="http://schemas.microsoft.com/office/drawing/2010/main" val="0"/>
                      </a:ext>
                    </a:extLst>
                  </a:blip>
                  <a:stretch>
                    <a:fillRect/>
                  </a:stretch>
                </pic:blipFill>
                <pic:spPr>
                  <a:xfrm>
                    <a:off x="0" y="0"/>
                    <a:ext cx="1736034" cy="470362"/>
                  </a:xfrm>
                  <a:prstGeom prst="rect">
                    <a:avLst/>
                  </a:prstGeom>
                </pic:spPr>
              </pic:pic>
            </a:graphicData>
          </a:graphic>
        </wp:inline>
      </w:drawing>
    </w:r>
  </w:p>
  <w:p w14:paraId="1DED9C80" w14:textId="77777777" w:rsidR="00DB6638" w:rsidRDefault="00DB6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9D0"/>
    <w:multiLevelType w:val="multilevel"/>
    <w:tmpl w:val="00A86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C2A4C"/>
    <w:multiLevelType w:val="multilevel"/>
    <w:tmpl w:val="9BCA1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45727"/>
    <w:multiLevelType w:val="hybridMultilevel"/>
    <w:tmpl w:val="7720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B073B"/>
    <w:multiLevelType w:val="hybridMultilevel"/>
    <w:tmpl w:val="C38EA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77697">
    <w:abstractNumId w:val="3"/>
  </w:num>
  <w:num w:numId="2" w16cid:durableId="1756589579">
    <w:abstractNumId w:val="1"/>
  </w:num>
  <w:num w:numId="3" w16cid:durableId="1392117746">
    <w:abstractNumId w:val="0"/>
  </w:num>
  <w:num w:numId="4" w16cid:durableId="84960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638"/>
    <w:rsid w:val="00004FE9"/>
    <w:rsid w:val="0001759C"/>
    <w:rsid w:val="00023A2B"/>
    <w:rsid w:val="00025E01"/>
    <w:rsid w:val="000346C1"/>
    <w:rsid w:val="00037022"/>
    <w:rsid w:val="000514B8"/>
    <w:rsid w:val="00062107"/>
    <w:rsid w:val="00077FD6"/>
    <w:rsid w:val="000A0878"/>
    <w:rsid w:val="000B7991"/>
    <w:rsid w:val="000D1BC2"/>
    <w:rsid w:val="000F09EC"/>
    <w:rsid w:val="00175EDF"/>
    <w:rsid w:val="00177EE1"/>
    <w:rsid w:val="00260431"/>
    <w:rsid w:val="00262AE1"/>
    <w:rsid w:val="002638A9"/>
    <w:rsid w:val="0029006C"/>
    <w:rsid w:val="002C5E1C"/>
    <w:rsid w:val="002E1759"/>
    <w:rsid w:val="002E255F"/>
    <w:rsid w:val="002E6549"/>
    <w:rsid w:val="002F6BD6"/>
    <w:rsid w:val="00303C56"/>
    <w:rsid w:val="00333413"/>
    <w:rsid w:val="00334802"/>
    <w:rsid w:val="003538C4"/>
    <w:rsid w:val="00376791"/>
    <w:rsid w:val="00376F3C"/>
    <w:rsid w:val="00391017"/>
    <w:rsid w:val="003A053F"/>
    <w:rsid w:val="003A1759"/>
    <w:rsid w:val="003B06A0"/>
    <w:rsid w:val="003D4C7D"/>
    <w:rsid w:val="003F285D"/>
    <w:rsid w:val="0040561A"/>
    <w:rsid w:val="00423633"/>
    <w:rsid w:val="00434668"/>
    <w:rsid w:val="0043548D"/>
    <w:rsid w:val="00447F14"/>
    <w:rsid w:val="00470F00"/>
    <w:rsid w:val="004A1024"/>
    <w:rsid w:val="004C0B61"/>
    <w:rsid w:val="004F742F"/>
    <w:rsid w:val="00504E3C"/>
    <w:rsid w:val="00567666"/>
    <w:rsid w:val="005A10A3"/>
    <w:rsid w:val="005D3D6A"/>
    <w:rsid w:val="005D4350"/>
    <w:rsid w:val="005D5000"/>
    <w:rsid w:val="005D63F1"/>
    <w:rsid w:val="0061188B"/>
    <w:rsid w:val="00657E63"/>
    <w:rsid w:val="0068206F"/>
    <w:rsid w:val="00683AAF"/>
    <w:rsid w:val="006E390C"/>
    <w:rsid w:val="00722931"/>
    <w:rsid w:val="00765A76"/>
    <w:rsid w:val="00771F92"/>
    <w:rsid w:val="00794014"/>
    <w:rsid w:val="007A7463"/>
    <w:rsid w:val="007C1A94"/>
    <w:rsid w:val="007F5CE1"/>
    <w:rsid w:val="00833627"/>
    <w:rsid w:val="0086281D"/>
    <w:rsid w:val="008D3DA7"/>
    <w:rsid w:val="008E2F25"/>
    <w:rsid w:val="008F11C9"/>
    <w:rsid w:val="009138E0"/>
    <w:rsid w:val="0093276F"/>
    <w:rsid w:val="00964E43"/>
    <w:rsid w:val="009666A3"/>
    <w:rsid w:val="00982B00"/>
    <w:rsid w:val="009959F6"/>
    <w:rsid w:val="009A7961"/>
    <w:rsid w:val="009F2859"/>
    <w:rsid w:val="00A1660B"/>
    <w:rsid w:val="00A4575A"/>
    <w:rsid w:val="00A5477C"/>
    <w:rsid w:val="00A707DA"/>
    <w:rsid w:val="00A71042"/>
    <w:rsid w:val="00AC13AE"/>
    <w:rsid w:val="00AC523A"/>
    <w:rsid w:val="00AF468B"/>
    <w:rsid w:val="00B41195"/>
    <w:rsid w:val="00B41490"/>
    <w:rsid w:val="00B44360"/>
    <w:rsid w:val="00B5105A"/>
    <w:rsid w:val="00B524B9"/>
    <w:rsid w:val="00B71C74"/>
    <w:rsid w:val="00B72409"/>
    <w:rsid w:val="00B86BBF"/>
    <w:rsid w:val="00BF6860"/>
    <w:rsid w:val="00C163AB"/>
    <w:rsid w:val="00C321DD"/>
    <w:rsid w:val="00C657E0"/>
    <w:rsid w:val="00C86480"/>
    <w:rsid w:val="00C91653"/>
    <w:rsid w:val="00C94EE0"/>
    <w:rsid w:val="00CA1076"/>
    <w:rsid w:val="00CA7474"/>
    <w:rsid w:val="00CB1199"/>
    <w:rsid w:val="00CB51FF"/>
    <w:rsid w:val="00CD3BED"/>
    <w:rsid w:val="00CD54C3"/>
    <w:rsid w:val="00CF1A48"/>
    <w:rsid w:val="00D3093F"/>
    <w:rsid w:val="00D43DDD"/>
    <w:rsid w:val="00D72786"/>
    <w:rsid w:val="00DB6638"/>
    <w:rsid w:val="00DD0B3E"/>
    <w:rsid w:val="00DD4870"/>
    <w:rsid w:val="00DE7EC0"/>
    <w:rsid w:val="00E037B3"/>
    <w:rsid w:val="00E11C5E"/>
    <w:rsid w:val="00E13EDC"/>
    <w:rsid w:val="00E37A75"/>
    <w:rsid w:val="00E55FDF"/>
    <w:rsid w:val="00E701D5"/>
    <w:rsid w:val="00E731FB"/>
    <w:rsid w:val="00E7477F"/>
    <w:rsid w:val="00E91D83"/>
    <w:rsid w:val="00EA14E4"/>
    <w:rsid w:val="00EB2EE2"/>
    <w:rsid w:val="00EC0319"/>
    <w:rsid w:val="00EE4DD3"/>
    <w:rsid w:val="00F11D63"/>
    <w:rsid w:val="00F151ED"/>
    <w:rsid w:val="00F2058B"/>
    <w:rsid w:val="00F368AC"/>
    <w:rsid w:val="00F4122B"/>
    <w:rsid w:val="00F41726"/>
    <w:rsid w:val="00F45D49"/>
    <w:rsid w:val="00F609F0"/>
    <w:rsid w:val="00F932FE"/>
    <w:rsid w:val="00F968AB"/>
    <w:rsid w:val="00FA2F23"/>
    <w:rsid w:val="00FB7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21CE5"/>
  <w15:docId w15:val="{85C6B3C7-98DA-47BD-BCCD-A0DAC14C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638"/>
  </w:style>
  <w:style w:type="paragraph" w:styleId="Footer">
    <w:name w:val="footer"/>
    <w:basedOn w:val="Normal"/>
    <w:link w:val="FooterChar"/>
    <w:uiPriority w:val="99"/>
    <w:unhideWhenUsed/>
    <w:rsid w:val="00DB6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38"/>
  </w:style>
  <w:style w:type="paragraph" w:styleId="BalloonText">
    <w:name w:val="Balloon Text"/>
    <w:basedOn w:val="Normal"/>
    <w:link w:val="BalloonTextChar"/>
    <w:uiPriority w:val="99"/>
    <w:semiHidden/>
    <w:unhideWhenUsed/>
    <w:rsid w:val="00DB6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638"/>
    <w:rPr>
      <w:rFonts w:ascii="Tahoma" w:hAnsi="Tahoma" w:cs="Tahoma"/>
      <w:sz w:val="16"/>
      <w:szCs w:val="16"/>
    </w:rPr>
  </w:style>
  <w:style w:type="character" w:styleId="Hyperlink">
    <w:name w:val="Hyperlink"/>
    <w:basedOn w:val="DefaultParagraphFont"/>
    <w:uiPriority w:val="99"/>
    <w:unhideWhenUsed/>
    <w:rsid w:val="009138E0"/>
    <w:rPr>
      <w:color w:val="0000FF" w:themeColor="hyperlink"/>
      <w:u w:val="single"/>
    </w:rPr>
  </w:style>
  <w:style w:type="paragraph" w:styleId="ListParagraph">
    <w:name w:val="List Paragraph"/>
    <w:basedOn w:val="Normal"/>
    <w:uiPriority w:val="34"/>
    <w:qFormat/>
    <w:rsid w:val="002F6BD6"/>
    <w:pPr>
      <w:ind w:left="720"/>
      <w:contextualSpacing/>
    </w:pPr>
  </w:style>
  <w:style w:type="character" w:styleId="UnresolvedMention">
    <w:name w:val="Unresolved Mention"/>
    <w:basedOn w:val="DefaultParagraphFont"/>
    <w:uiPriority w:val="99"/>
    <w:semiHidden/>
    <w:unhideWhenUsed/>
    <w:rsid w:val="00C657E0"/>
    <w:rPr>
      <w:color w:val="605E5C"/>
      <w:shd w:val="clear" w:color="auto" w:fill="E1DFDD"/>
    </w:rPr>
  </w:style>
  <w:style w:type="character" w:styleId="FollowedHyperlink">
    <w:name w:val="FollowedHyperlink"/>
    <w:basedOn w:val="DefaultParagraphFont"/>
    <w:uiPriority w:val="99"/>
    <w:semiHidden/>
    <w:unhideWhenUsed/>
    <w:rsid w:val="00034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646">
      <w:bodyDiv w:val="1"/>
      <w:marLeft w:val="0"/>
      <w:marRight w:val="0"/>
      <w:marTop w:val="0"/>
      <w:marBottom w:val="0"/>
      <w:divBdr>
        <w:top w:val="none" w:sz="0" w:space="0" w:color="auto"/>
        <w:left w:val="none" w:sz="0" w:space="0" w:color="auto"/>
        <w:bottom w:val="none" w:sz="0" w:space="0" w:color="auto"/>
        <w:right w:val="none" w:sz="0" w:space="0" w:color="auto"/>
      </w:divBdr>
    </w:div>
    <w:div w:id="926155274">
      <w:bodyDiv w:val="1"/>
      <w:marLeft w:val="0"/>
      <w:marRight w:val="0"/>
      <w:marTop w:val="0"/>
      <w:marBottom w:val="0"/>
      <w:divBdr>
        <w:top w:val="none" w:sz="0" w:space="0" w:color="auto"/>
        <w:left w:val="none" w:sz="0" w:space="0" w:color="auto"/>
        <w:bottom w:val="none" w:sz="0" w:space="0" w:color="auto"/>
        <w:right w:val="none" w:sz="0" w:space="0" w:color="auto"/>
      </w:divBdr>
    </w:div>
    <w:div w:id="1125536801">
      <w:bodyDiv w:val="1"/>
      <w:marLeft w:val="0"/>
      <w:marRight w:val="0"/>
      <w:marTop w:val="0"/>
      <w:marBottom w:val="0"/>
      <w:divBdr>
        <w:top w:val="none" w:sz="0" w:space="0" w:color="auto"/>
        <w:left w:val="none" w:sz="0" w:space="0" w:color="auto"/>
        <w:bottom w:val="none" w:sz="0" w:space="0" w:color="auto"/>
        <w:right w:val="none" w:sz="0" w:space="0" w:color="auto"/>
      </w:divBdr>
    </w:div>
    <w:div w:id="1443719818">
      <w:bodyDiv w:val="1"/>
      <w:marLeft w:val="0"/>
      <w:marRight w:val="0"/>
      <w:marTop w:val="0"/>
      <w:marBottom w:val="0"/>
      <w:divBdr>
        <w:top w:val="none" w:sz="0" w:space="0" w:color="auto"/>
        <w:left w:val="none" w:sz="0" w:space="0" w:color="auto"/>
        <w:bottom w:val="none" w:sz="0" w:space="0" w:color="auto"/>
        <w:right w:val="none" w:sz="0" w:space="0" w:color="auto"/>
      </w:divBdr>
    </w:div>
    <w:div w:id="20542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mccarthyuniform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carthyuniforms.ca/loc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ustomerservice@mccarthyuniforms.ca" TargetMode="External"/><Relationship Id="rId4" Type="http://schemas.openxmlformats.org/officeDocument/2006/relationships/webSettings" Target="webSettings.xml"/><Relationship Id="rId9" Type="http://schemas.openxmlformats.org/officeDocument/2006/relationships/hyperlink" Target="http://www.mccarthyuniforms.ca/loc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Nageshar</dc:creator>
  <cp:lastModifiedBy>Cordelia McCullagh</cp:lastModifiedBy>
  <cp:revision>21</cp:revision>
  <cp:lastPrinted>2024-04-19T17:57:00Z</cp:lastPrinted>
  <dcterms:created xsi:type="dcterms:W3CDTF">2026-04-30T18:35:00Z</dcterms:created>
  <dcterms:modified xsi:type="dcterms:W3CDTF">2026-05-01T18:26:00Z</dcterms:modified>
</cp:coreProperties>
</file>