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26,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SUNDAY REFLECTION</w:t>
      </w:r>
      <w:r w:rsidDel="00000000" w:rsidR="00000000" w:rsidRPr="00000000">
        <w:rPr>
          <w:sz w:val="34"/>
          <w:szCs w:val="34"/>
          <w:rtl w:val="0"/>
        </w:rPr>
        <w:t xml:space="preserve"> - </w:t>
      </w:r>
      <w:r w:rsidDel="00000000" w:rsidR="00000000" w:rsidRPr="00000000">
        <w:rPr>
          <w:b w:val="1"/>
          <w:bCs w:val="1"/>
          <w:sz w:val="34"/>
          <w:szCs w:val="34"/>
          <w:rtl w:val="0"/>
        </w:rPr>
        <w:t xml:space="preserve">Led, Not Driven</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Walking By The Spirit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 – Galatians 5:16</w:t>
        <w:br w:type="textWrapping"/>
      </w:r>
      <w:r w:rsidDel="00000000" w:rsidR="00000000" w:rsidRPr="00000000">
        <w:rPr>
          <w:rtl w:val="0"/>
        </w:rPr>
        <w:t xml:space="preserve">“So I say, walk by the Spirit, and you will not gratify the desires of the flesh.”</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9jh62mayh9p" w:id="0"/>
      <w:bookmarkEnd w:id="0"/>
      <w:r w:rsidDel="00000000" w:rsidR="00000000" w:rsidRPr="00000000">
        <w:rPr>
          <w:b w:val="1"/>
          <w:bCs w:val="1"/>
          <w:sz w:val="34"/>
          <w:szCs w:val="34"/>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Take a moment and reflect on this past week. Not just on what you heard, but on how you responded. This week was not simply about understanding the Spirit—it was about learning to walk with Him. As you pause, you may begin to recognize moments where you chose differently.</w:t>
      </w:r>
    </w:p>
    <w:p w:rsidR="00000000" w:rsidDel="00000000" w:rsidP="00000000" w:rsidRDefault="00000000" w:rsidRPr="00000000" w14:paraId="00000007">
      <w:pPr>
        <w:spacing w:after="240" w:before="240" w:lineRule="auto"/>
        <w:rPr/>
      </w:pPr>
      <w:r w:rsidDel="00000000" w:rsidR="00000000" w:rsidRPr="00000000">
        <w:rPr>
          <w:rtl w:val="0"/>
        </w:rPr>
        <w:t xml:space="preserve">There were likely situations where you paused instead of reacting, listened instead of rushing, and aligned instead of responding from habit. These moments may have seemed small, but they are significant. They are evidence that you are learning to live led instead of driven. What once felt automatic is beginning to shift.</w:t>
      </w:r>
    </w:p>
    <w:p w:rsidR="00000000" w:rsidDel="00000000" w:rsidP="00000000" w:rsidRDefault="00000000" w:rsidRPr="00000000" w14:paraId="00000008">
      <w:pPr>
        <w:spacing w:after="240" w:before="240" w:lineRule="auto"/>
        <w:rPr/>
      </w:pPr>
      <w:r w:rsidDel="00000000" w:rsidR="00000000" w:rsidRPr="00000000">
        <w:rPr>
          <w:rtl w:val="0"/>
        </w:rPr>
        <w:t xml:space="preserve">Being led by the Spirit is not about perfection—it is about direction. It is about consistently choosing alignment, even when it requires intention. Each time you responded to the Spirit, you strengthened your ability to hear Him and follow Him. This is how transformation becomes steady in your life.</w:t>
      </w:r>
    </w:p>
    <w:p w:rsidR="00000000" w:rsidDel="00000000" w:rsidP="00000000" w:rsidRDefault="00000000" w:rsidRPr="00000000" w14:paraId="00000009">
      <w:pPr>
        <w:spacing w:after="240" w:before="240" w:lineRule="auto"/>
        <w:rPr/>
      </w:pPr>
      <w:r w:rsidDel="00000000" w:rsidR="00000000" w:rsidRPr="00000000">
        <w:rPr>
          <w:rtl w:val="0"/>
        </w:rPr>
        <w:t xml:space="preserve">You may also recognize moments where you missed it. Times where you reacted quickly or followed old patterns. But even that awareness is growth. It shows that your sensitivity is increasing and your understanding is deepening.</w:t>
      </w:r>
    </w:p>
    <w:p w:rsidR="00000000" w:rsidDel="00000000" w:rsidP="00000000" w:rsidRDefault="00000000" w:rsidRPr="00000000" w14:paraId="0000000A">
      <w:pPr>
        <w:spacing w:after="240" w:before="240" w:lineRule="auto"/>
        <w:rPr/>
      </w:pPr>
      <w:r w:rsidDel="00000000" w:rsidR="00000000" w:rsidRPr="00000000">
        <w:rPr>
          <w:rtl w:val="0"/>
        </w:rPr>
        <w:t xml:space="preserve">As you prepare for the week ahead, carry this awareness with you. You are not trying to live differently on your own—you are learning to walk with the Spirit. The more you follow, the more natural it becomes. What began as effort is becoming a lifestyle.</w:t>
      </w:r>
    </w:p>
    <w:p w:rsidR="00000000" w:rsidDel="00000000" w:rsidP="00000000" w:rsidRDefault="00000000" w:rsidRPr="00000000" w14:paraId="0000000B">
      <w:pPr>
        <w:spacing w:after="240" w:before="240" w:lineRule="auto"/>
        <w:rPr/>
      </w:pPr>
      <w:r w:rsidDel="00000000" w:rsidR="00000000" w:rsidRPr="00000000">
        <w:rPr>
          <w:rtl w:val="0"/>
        </w:rPr>
        <w:t xml:space="preserve">Today, thank God for what He is forming in you. Acknowledge both your growth and your progress. You are not where you were, and you are not staying the same. You are being led.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sz w:val="26"/>
          <w:szCs w:val="26"/>
        </w:rPr>
      </w:pPr>
      <w:r w:rsidDel="00000000" w:rsidR="00000000" w:rsidRPr="00000000">
        <w:rPr>
          <w:rtl w:val="0"/>
        </w:rPr>
      </w:r>
    </w:p>
    <w:p w:rsidR="00000000" w:rsidDel="00000000" w:rsidP="00000000" w:rsidRDefault="00000000" w:rsidRPr="00000000" w14:paraId="0000000F">
      <w:pPr>
        <w:rPr>
          <w:b w:val="1"/>
          <w:bCs w:val="1"/>
          <w:sz w:val="26"/>
          <w:szCs w:val="26"/>
        </w:rPr>
      </w:pPr>
      <w:r w:rsidDel="00000000" w:rsidR="00000000" w:rsidRPr="00000000">
        <w:rPr>
          <w:rtl w:val="0"/>
        </w:rPr>
      </w:r>
    </w:p>
    <w:p w:rsidR="00000000" w:rsidDel="00000000" w:rsidP="00000000" w:rsidRDefault="00000000" w:rsidRPr="00000000" w14:paraId="00000010">
      <w:pPr>
        <w:rPr>
          <w:b w:val="1"/>
          <w:bCs w:val="1"/>
          <w:sz w:val="26"/>
          <w:szCs w:val="26"/>
        </w:rPr>
      </w:pPr>
      <w:r w:rsidDel="00000000" w:rsidR="00000000" w:rsidRPr="00000000">
        <w:rPr>
          <w:rtl w:val="0"/>
        </w:rPr>
      </w:r>
    </w:p>
    <w:p w:rsidR="00000000" w:rsidDel="00000000" w:rsidP="00000000" w:rsidRDefault="00000000" w:rsidRPr="00000000" w14:paraId="00000011">
      <w:pPr>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I live led, not driven.</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Reflect on one Holy Spirit-led moment this week</w:t>
      </w:r>
    </w:p>
    <w:p w:rsidR="00000000" w:rsidDel="00000000" w:rsidP="00000000" w:rsidRDefault="00000000" w:rsidRPr="00000000" w14:paraId="00000015">
      <w:pPr>
        <w:spacing w:after="240" w:before="240" w:lineRule="auto"/>
        <w:rPr/>
      </w:pPr>
      <w:r w:rsidDel="00000000" w:rsidR="00000000" w:rsidRPr="00000000">
        <w:rPr>
          <w:rtl w:val="0"/>
        </w:rPr>
        <w:t xml:space="preserve"> • Identify one area to improve next week</w:t>
      </w:r>
    </w:p>
    <w:p w:rsidR="00000000" w:rsidDel="00000000" w:rsidP="00000000" w:rsidRDefault="00000000" w:rsidRPr="00000000" w14:paraId="00000016">
      <w:pPr>
        <w:spacing w:after="240" w:before="240" w:lineRule="auto"/>
        <w:rPr/>
      </w:pPr>
      <w:r w:rsidDel="00000000" w:rsidR="00000000" w:rsidRPr="00000000">
        <w:rPr>
          <w:rtl w:val="0"/>
        </w:rPr>
        <w:t xml:space="preserve"> • Commit to walking with the Holy Spirit daily</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Lord, thank You for leading me. Help me continue to follow You daily.</w:t>
      </w:r>
      <w:r w:rsidDel="00000000" w:rsidR="00000000" w:rsidRPr="00000000">
        <w:rPr>
          <w:rtl w:val="0"/>
        </w:rPr>
        <w:t xml:space="preserve"> In Jesus name, Amen.</w:t>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did I live led this week, and where can I grow next?</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