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4D2A" w14:textId="77777777" w:rsidR="00F62EB8" w:rsidRDefault="00000000">
      <w:r>
        <w:rPr>
          <w:sz w:val="44"/>
          <w:szCs w:val="44"/>
        </w:rPr>
        <w:t>From Belief to Baptism Part 2</w:t>
      </w:r>
    </w:p>
    <w:p w14:paraId="60003ED7" w14:textId="77777777" w:rsidR="00F62EB8" w:rsidRDefault="00F62EB8"/>
    <w:p w14:paraId="04779E3E" w14:textId="4C5364B3" w:rsidR="00F62EB8" w:rsidRDefault="00000000">
      <w:r>
        <w:t>What, Who, Where,</w:t>
      </w:r>
      <w:r w:rsidR="00612BC2">
        <w:t xml:space="preserve"> and When</w:t>
      </w:r>
    </w:p>
    <w:p w14:paraId="7BFE65B8" w14:textId="77777777" w:rsidR="00F62EB8" w:rsidRDefault="00F62EB8"/>
    <w:p w14:paraId="699142B2" w14:textId="77777777" w:rsidR="00F62EB8" w:rsidRDefault="00F62EB8"/>
    <w:p w14:paraId="04B89470" w14:textId="77777777" w:rsidR="00F62EB8" w:rsidRDefault="00000000">
      <w:r>
        <w:pict w14:anchorId="4F63DC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50pt;height:0;mso-left-percent:-10001;mso-top-percent:-10001;mso-position-horizontal:absolute;mso-position-horizontal-relative:char;mso-position-vertical:absolute;mso-position-vertical-relative:line;mso-left-percent:-10001;mso-top-percent:-10001" strokeweight="1pt"/>
        </w:pict>
      </w:r>
    </w:p>
    <w:p w14:paraId="75CADC0D" w14:textId="77777777" w:rsidR="00F62EB8" w:rsidRDefault="00000000">
      <w:r>
        <w:rPr>
          <w:b/>
          <w:bCs/>
          <w:color w:val="1F2937"/>
          <w:sz w:val="24"/>
          <w:szCs w:val="24"/>
        </w:rPr>
        <w:t>1 - What?</w:t>
      </w:r>
    </w:p>
    <w:p w14:paraId="7CD7EDCC" w14:textId="77777777" w:rsidR="00F62EB8" w:rsidRDefault="00000000">
      <w:r>
        <w:rPr>
          <w:b/>
          <w:bCs/>
          <w:color w:val="1F2937"/>
          <w:sz w:val="24"/>
          <w:szCs w:val="24"/>
        </w:rPr>
        <w:t>BIBLE PASSAGE</w:t>
      </w:r>
    </w:p>
    <w:p w14:paraId="02CAB56E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Mark 1:1-10 (ESV)</w:t>
      </w:r>
    </w:p>
    <w:p w14:paraId="7FE96340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Colossians 2:6-15 (ESV)</w:t>
      </w:r>
    </w:p>
    <w:p w14:paraId="3CDA7241" w14:textId="77777777" w:rsidR="00F62EB8" w:rsidRDefault="00F62EB8"/>
    <w:p w14:paraId="235E0606" w14:textId="7662D3B3" w:rsidR="00F62EB8" w:rsidRDefault="00612BC2">
      <w: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8C4097" w14:textId="77777777" w:rsidR="00E3274E" w:rsidRDefault="00E3274E">
      <w:pPr>
        <w:rPr>
          <w:b/>
          <w:bCs/>
          <w:color w:val="1F2937"/>
          <w:sz w:val="24"/>
          <w:szCs w:val="24"/>
        </w:rPr>
      </w:pPr>
    </w:p>
    <w:p w14:paraId="578A2209" w14:textId="77777777" w:rsidR="00E3274E" w:rsidRDefault="00E3274E">
      <w:pPr>
        <w:rPr>
          <w:b/>
          <w:bCs/>
          <w:color w:val="1F2937"/>
          <w:sz w:val="24"/>
          <w:szCs w:val="24"/>
        </w:rPr>
      </w:pPr>
    </w:p>
    <w:p w14:paraId="6919E8EC" w14:textId="0A96D586" w:rsidR="00F62EB8" w:rsidRDefault="00000000">
      <w:r>
        <w:rPr>
          <w:b/>
          <w:bCs/>
          <w:color w:val="1F2937"/>
          <w:sz w:val="24"/>
          <w:szCs w:val="24"/>
        </w:rPr>
        <w:t>βαπ</w:t>
      </w:r>
      <w:proofErr w:type="spellStart"/>
      <w:r>
        <w:rPr>
          <w:b/>
          <w:bCs/>
          <w:color w:val="1F2937"/>
          <w:sz w:val="24"/>
          <w:szCs w:val="24"/>
        </w:rPr>
        <w:t>τίζω</w:t>
      </w:r>
      <w:proofErr w:type="spellEnd"/>
      <w:r>
        <w:rPr>
          <w:b/>
          <w:bCs/>
          <w:color w:val="1F2937"/>
          <w:sz w:val="24"/>
          <w:szCs w:val="24"/>
        </w:rPr>
        <w:t xml:space="preserve"> OR </w:t>
      </w:r>
      <w:proofErr w:type="spellStart"/>
      <w:r>
        <w:rPr>
          <w:b/>
          <w:bCs/>
          <w:color w:val="1F2937"/>
          <w:sz w:val="24"/>
          <w:szCs w:val="24"/>
        </w:rPr>
        <w:t>BAPTIZó</w:t>
      </w:r>
      <w:proofErr w:type="spellEnd"/>
      <w:r>
        <w:rPr>
          <w:b/>
          <w:bCs/>
          <w:color w:val="1F2937"/>
          <w:sz w:val="24"/>
          <w:szCs w:val="24"/>
        </w:rPr>
        <w:t xml:space="preserve"> MEANS </w:t>
      </w:r>
      <w:r w:rsidR="00612BC2">
        <w:rPr>
          <w:b/>
          <w:bCs/>
          <w:color w:val="1F2937"/>
          <w:sz w:val="24"/>
          <w:szCs w:val="24"/>
        </w:rPr>
        <w:t>_______________________________________________</w:t>
      </w:r>
      <w:r>
        <w:rPr>
          <w:b/>
          <w:bCs/>
          <w:color w:val="1F2937"/>
          <w:sz w:val="24"/>
          <w:szCs w:val="24"/>
        </w:rPr>
        <w:t xml:space="preserve"> </w:t>
      </w:r>
    </w:p>
    <w:p w14:paraId="11890579" w14:textId="77777777" w:rsidR="00F62EB8" w:rsidRDefault="00F62EB8"/>
    <w:p w14:paraId="2CC6606F" w14:textId="77777777" w:rsidR="00F62EB8" w:rsidRDefault="00000000">
      <w:r>
        <w:rPr>
          <w:b/>
          <w:bCs/>
          <w:color w:val="1F2937"/>
          <w:sz w:val="24"/>
          <w:szCs w:val="24"/>
        </w:rPr>
        <w:t>IMPLICATIONS FROM THE TEXT.</w:t>
      </w:r>
    </w:p>
    <w:p w14:paraId="516E54F8" w14:textId="7FCF52D2" w:rsidR="00F62EB8" w:rsidRDefault="00000000">
      <w:pPr>
        <w:numPr>
          <w:ilvl w:val="0"/>
          <w:numId w:val="3"/>
        </w:numPr>
      </w:pPr>
      <w:r>
        <w:t xml:space="preserve">In Mark's telling of the story there is a very interesting phrase </w:t>
      </w:r>
      <w:r w:rsidR="00612BC2">
        <w:t>______________________________________________________________</w:t>
      </w:r>
      <w:r>
        <w:t>.</w:t>
      </w:r>
    </w:p>
    <w:p w14:paraId="10BE9559" w14:textId="6A06BD97" w:rsidR="00F62EB8" w:rsidRDefault="00000000">
      <w:pPr>
        <w:numPr>
          <w:ilvl w:val="0"/>
          <w:numId w:val="3"/>
        </w:numPr>
      </w:pPr>
      <w:r>
        <w:t xml:space="preserve">In the Acts passage it tells us we </w:t>
      </w:r>
      <w:r w:rsidR="00612BC2">
        <w:t>____________________________________________________________________________</w:t>
      </w:r>
      <w:r>
        <w:t>.</w:t>
      </w:r>
    </w:p>
    <w:p w14:paraId="1071AF91" w14:textId="77777777" w:rsidR="00F62EB8" w:rsidRDefault="00000000">
      <w:pPr>
        <w:numPr>
          <w:ilvl w:val="0"/>
          <w:numId w:val="3"/>
        </w:numPr>
      </w:pPr>
      <w:r>
        <w:t xml:space="preserve">Both phrases seem to indicate </w:t>
      </w:r>
      <w:proofErr w:type="gramStart"/>
      <w:r>
        <w:t>a complete</w:t>
      </w:r>
      <w:proofErr w:type="gramEnd"/>
      <w:r>
        <w:t xml:space="preserve"> submersion.</w:t>
      </w:r>
    </w:p>
    <w:p w14:paraId="7C861984" w14:textId="77777777" w:rsidR="00F62EB8" w:rsidRDefault="00F62EB8"/>
    <w:p w14:paraId="3FFCDE31" w14:textId="77777777" w:rsidR="00F62EB8" w:rsidRDefault="00000000">
      <w:r>
        <w:rPr>
          <w:b/>
          <w:bCs/>
          <w:color w:val="1F2937"/>
          <w:sz w:val="24"/>
          <w:szCs w:val="24"/>
        </w:rPr>
        <w:t>EXTRABIBLICAL USES.</w:t>
      </w:r>
    </w:p>
    <w:p w14:paraId="62E4E14E" w14:textId="0CE6FE92" w:rsidR="00F62EB8" w:rsidRDefault="00612BC2">
      <w:pPr>
        <w:numPr>
          <w:ilvl w:val="0"/>
          <w:numId w:val="4"/>
        </w:numPr>
      </w:pPr>
      <w:r>
        <w:t>___________________________________________________________</w:t>
      </w:r>
    </w:p>
    <w:p w14:paraId="6D77E9B0" w14:textId="40C299E9" w:rsidR="00F62EB8" w:rsidRDefault="00612BC2">
      <w:pPr>
        <w:numPr>
          <w:ilvl w:val="0"/>
          <w:numId w:val="4"/>
        </w:numPr>
      </w:pPr>
      <w:r>
        <w:t>____________________________________________________________</w:t>
      </w:r>
    </w:p>
    <w:p w14:paraId="6F975076" w14:textId="77777777" w:rsidR="00F62EB8" w:rsidRDefault="00000000">
      <w:pPr>
        <w:numPr>
          <w:ilvl w:val="0"/>
          <w:numId w:val="4"/>
        </w:numPr>
      </w:pPr>
      <w:proofErr w:type="gramStart"/>
      <w:r>
        <w:t>Both of these</w:t>
      </w:r>
      <w:proofErr w:type="gramEnd"/>
      <w:r>
        <w:t xml:space="preserve"> uses require a complete and continual dunking and soaking to affect the change desired.</w:t>
      </w:r>
    </w:p>
    <w:p w14:paraId="1AF69F87" w14:textId="77777777" w:rsidR="00F62EB8" w:rsidRDefault="00F62EB8"/>
    <w:p w14:paraId="3B4877C8" w14:textId="77777777" w:rsidR="00F62EB8" w:rsidRDefault="00000000">
      <w:r>
        <w:rPr>
          <w:b/>
          <w:bCs/>
          <w:color w:val="1F2937"/>
          <w:sz w:val="24"/>
          <w:szCs w:val="24"/>
        </w:rPr>
        <w:t>A FEW ADDITIONAL NOTES</w:t>
      </w:r>
    </w:p>
    <w:p w14:paraId="6627F55E" w14:textId="60BBB703" w:rsidR="00F62EB8" w:rsidRDefault="00000000">
      <w:pPr>
        <w:numPr>
          <w:ilvl w:val="0"/>
          <w:numId w:val="5"/>
        </w:numPr>
      </w:pPr>
      <w:r>
        <w:t xml:space="preserve">Just like it </w:t>
      </w:r>
      <w:r w:rsidR="00612BC2">
        <w:t>_________________________________________</w:t>
      </w:r>
      <w:r>
        <w:t xml:space="preserve"> to tell which part of the cloth is dye and which part is cloth, proper baptism symbolizes a complete union with Christ where it </w:t>
      </w:r>
      <w:r w:rsidR="00612BC2">
        <w:t>____________________________</w:t>
      </w:r>
      <w:r>
        <w:t xml:space="preserve"> to tell where </w:t>
      </w:r>
      <w:r w:rsidR="00612BC2">
        <w:rPr>
          <w:b/>
          <w:bCs/>
          <w:u w:val="single"/>
        </w:rPr>
        <w:t>______________________</w:t>
      </w:r>
      <w:r>
        <w:t xml:space="preserve"> and </w:t>
      </w:r>
      <w:r w:rsidR="00612BC2">
        <w:rPr>
          <w:b/>
          <w:bCs/>
          <w:u w:val="single"/>
        </w:rPr>
        <w:t>_______________________</w:t>
      </w:r>
    </w:p>
    <w:p w14:paraId="06704FE3" w14:textId="77777777" w:rsidR="00612BC2" w:rsidRPr="00612BC2" w:rsidRDefault="00000000">
      <w:pPr>
        <w:numPr>
          <w:ilvl w:val="0"/>
          <w:numId w:val="5"/>
        </w:numPr>
      </w:pPr>
      <w:r>
        <w:t xml:space="preserve">Just as a pickle is </w:t>
      </w:r>
      <w:r w:rsidR="00612BC2">
        <w:rPr>
          <w:b/>
          <w:bCs/>
          <w:sz w:val="27"/>
          <w:szCs w:val="27"/>
        </w:rPr>
        <w:t>____________________________________________</w:t>
      </w:r>
      <w:r>
        <w:t xml:space="preserve"> plunged into the vinegar to affect the </w:t>
      </w:r>
      <w:r w:rsidR="00612BC2">
        <w:rPr>
          <w:b/>
          <w:bCs/>
          <w:sz w:val="27"/>
          <w:szCs w:val="27"/>
          <w:u w:val="single"/>
        </w:rPr>
        <w:t>______________________________________</w:t>
      </w:r>
      <w:r>
        <w:t xml:space="preserve">, so proper baptism symbolizes a </w:t>
      </w:r>
      <w:r w:rsidR="00612BC2">
        <w:rPr>
          <w:b/>
          <w:bCs/>
          <w:sz w:val="27"/>
          <w:szCs w:val="27"/>
          <w:u w:val="single"/>
        </w:rPr>
        <w:t>_______________________________</w:t>
      </w:r>
      <w:r>
        <w:rPr>
          <w:b/>
          <w:bCs/>
          <w:sz w:val="27"/>
          <w:szCs w:val="27"/>
          <w:u w:val="single"/>
        </w:rPr>
        <w:t xml:space="preserve"> </w:t>
      </w:r>
      <w:r>
        <w:t>plunge into the</w:t>
      </w:r>
      <w:r>
        <w:rPr>
          <w:b/>
          <w:bCs/>
          <w:sz w:val="27"/>
          <w:szCs w:val="27"/>
          <w:u w:val="single"/>
        </w:rPr>
        <w:t xml:space="preserve"> </w:t>
      </w:r>
    </w:p>
    <w:p w14:paraId="25FD1375" w14:textId="2080C0C7" w:rsidR="00F62EB8" w:rsidRDefault="00612BC2" w:rsidP="00612BC2">
      <w:pPr>
        <w:ind w:left="720"/>
      </w:pPr>
      <w:r>
        <w:rPr>
          <w:b/>
          <w:bCs/>
          <w:sz w:val="27"/>
          <w:szCs w:val="27"/>
          <w:u w:val="single"/>
        </w:rPr>
        <w:t xml:space="preserve">_____________________________________ </w:t>
      </w:r>
      <w:r>
        <w:t xml:space="preserve">who affects </w:t>
      </w:r>
      <w:r>
        <w:rPr>
          <w:b/>
          <w:bCs/>
          <w:sz w:val="27"/>
          <w:szCs w:val="27"/>
          <w:u w:val="single"/>
        </w:rPr>
        <w:t>____________________________________</w:t>
      </w:r>
      <w:proofErr w:type="gramStart"/>
      <w:r>
        <w:rPr>
          <w:b/>
          <w:bCs/>
          <w:sz w:val="27"/>
          <w:szCs w:val="27"/>
          <w:u w:val="single"/>
        </w:rPr>
        <w:t>__</w:t>
      </w:r>
      <w:proofErr w:type="gramEnd"/>
      <w:r>
        <w:rPr>
          <w:b/>
          <w:bCs/>
          <w:sz w:val="27"/>
          <w:szCs w:val="27"/>
          <w:u w:val="single"/>
        </w:rPr>
        <w:t>______________</w:t>
      </w:r>
    </w:p>
    <w:p w14:paraId="78E03017" w14:textId="77777777" w:rsidR="00F62EB8" w:rsidRDefault="00F62EB8"/>
    <w:p w14:paraId="4BA1D239" w14:textId="77777777" w:rsidR="00F62EB8" w:rsidRDefault="00F62EB8"/>
    <w:p w14:paraId="1A0AB5E4" w14:textId="77777777" w:rsidR="00F62EB8" w:rsidRDefault="00000000">
      <w:r>
        <w:rPr>
          <w:b/>
          <w:bCs/>
          <w:color w:val="1F2937"/>
          <w:sz w:val="24"/>
          <w:szCs w:val="24"/>
        </w:rPr>
        <w:t>2 - Who?</w:t>
      </w:r>
    </w:p>
    <w:p w14:paraId="27F0B5DC" w14:textId="77777777" w:rsidR="00F62EB8" w:rsidRDefault="00F62EB8"/>
    <w:p w14:paraId="615AB834" w14:textId="77777777" w:rsidR="00F62EB8" w:rsidRDefault="00000000">
      <w:r>
        <w:rPr>
          <w:b/>
          <w:bCs/>
          <w:color w:val="1F2937"/>
          <w:sz w:val="24"/>
          <w:szCs w:val="24"/>
        </w:rPr>
        <w:t>BAPTISMAL REGENERATION</w:t>
      </w:r>
    </w:p>
    <w:p w14:paraId="70599527" w14:textId="720E9570" w:rsidR="00F62EB8" w:rsidRDefault="00000000">
      <w:pPr>
        <w:numPr>
          <w:ilvl w:val="0"/>
          <w:numId w:val="6"/>
        </w:numPr>
      </w:pPr>
      <w:r>
        <w:t xml:space="preserve">Some denominations teach what is called </w:t>
      </w:r>
      <w:r w:rsidR="00612BC2">
        <w:t>_______________________________________________________________</w:t>
      </w:r>
    </w:p>
    <w:p w14:paraId="37BBF972" w14:textId="1D7E47C5" w:rsidR="00F62EB8" w:rsidRDefault="00000000">
      <w:pPr>
        <w:numPr>
          <w:ilvl w:val="1"/>
          <w:numId w:val="6"/>
        </w:numPr>
      </w:pPr>
      <w:r>
        <w:t xml:space="preserve">The term means </w:t>
      </w:r>
      <w:r w:rsidR="00612BC2">
        <w:t>________________________________________________________________________________</w:t>
      </w:r>
      <w:r>
        <w:t>.</w:t>
      </w:r>
    </w:p>
    <w:p w14:paraId="0A284C8B" w14:textId="77777777" w:rsidR="00F62EB8" w:rsidRDefault="00F62EB8"/>
    <w:p w14:paraId="470D18CF" w14:textId="77777777" w:rsidR="00F62EB8" w:rsidRDefault="00F62EB8"/>
    <w:p w14:paraId="5C7D8C66" w14:textId="77777777" w:rsidR="00F62EB8" w:rsidRDefault="00000000">
      <w:r>
        <w:rPr>
          <w:b/>
          <w:bCs/>
          <w:color w:val="1F2937"/>
          <w:sz w:val="24"/>
          <w:szCs w:val="24"/>
        </w:rPr>
        <w:t>SCRIPTURES USED TO AFFIRM BAPTISMAL REGENERARTION BAPTISMAL REGENERATION</w:t>
      </w:r>
    </w:p>
    <w:p w14:paraId="577FFEAB" w14:textId="77777777" w:rsidR="00F62EB8" w:rsidRDefault="00000000">
      <w:pPr>
        <w:numPr>
          <w:ilvl w:val="0"/>
          <w:numId w:val="7"/>
        </w:numPr>
      </w:pPr>
      <w:r>
        <w:t>John 3:5 - you must be born of water and spirit to be saved.</w:t>
      </w:r>
    </w:p>
    <w:p w14:paraId="6459C940" w14:textId="77777777" w:rsidR="00F62EB8" w:rsidRDefault="00000000">
      <w:pPr>
        <w:numPr>
          <w:ilvl w:val="0"/>
          <w:numId w:val="7"/>
        </w:numPr>
      </w:pPr>
      <w:r>
        <w:t>Acts 2:38 - be baptized for the forgiveness of your sins.</w:t>
      </w:r>
    </w:p>
    <w:p w14:paraId="638A8200" w14:textId="77777777" w:rsidR="00F62EB8" w:rsidRDefault="00000000">
      <w:pPr>
        <w:numPr>
          <w:ilvl w:val="0"/>
          <w:numId w:val="7"/>
        </w:numPr>
      </w:pPr>
      <w:r>
        <w:t>1 Peter 3:21 - baptism now saves you.</w:t>
      </w:r>
    </w:p>
    <w:p w14:paraId="429F048C" w14:textId="77777777" w:rsidR="00F62EB8" w:rsidRDefault="00F62EB8"/>
    <w:p w14:paraId="2E27BC26" w14:textId="77777777" w:rsidR="00F62EB8" w:rsidRDefault="00000000">
      <w:r>
        <w:rPr>
          <w:b/>
          <w:bCs/>
          <w:color w:val="1F2937"/>
          <w:sz w:val="24"/>
          <w:szCs w:val="24"/>
        </w:rPr>
        <w:t>BIBLE PASSAGE</w:t>
      </w:r>
    </w:p>
    <w:p w14:paraId="4569BA6C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John 3:1-8 (ESV)</w:t>
      </w:r>
    </w:p>
    <w:p w14:paraId="0611D740" w14:textId="77777777" w:rsidR="00F62EB8" w:rsidRDefault="00000000">
      <w:r>
        <w:rPr>
          <w:b/>
          <w:bCs/>
          <w:color w:val="1F2937"/>
          <w:sz w:val="24"/>
          <w:szCs w:val="24"/>
        </w:rPr>
        <w:t>CASE FOR SALVATION THROUGH GRACE BY FAITH ALONE.</w:t>
      </w:r>
    </w:p>
    <w:p w14:paraId="39658631" w14:textId="77777777" w:rsidR="00F62EB8" w:rsidRDefault="00000000">
      <w:r>
        <w:rPr>
          <w:b/>
          <w:bCs/>
          <w:color w:val="1F2937"/>
          <w:sz w:val="24"/>
          <w:szCs w:val="24"/>
        </w:rPr>
        <w:t>BIBLE PASSAGE</w:t>
      </w:r>
    </w:p>
    <w:p w14:paraId="06D9D694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Ephesians 2:8-9 (ESV)</w:t>
      </w:r>
    </w:p>
    <w:p w14:paraId="226EDBA8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Romans 10:9-10 (ESV)</w:t>
      </w:r>
    </w:p>
    <w:p w14:paraId="60A45450" w14:textId="77777777" w:rsidR="00F62EB8" w:rsidRDefault="00F62EB8"/>
    <w:p w14:paraId="1B43791A" w14:textId="77777777" w:rsidR="00F62EB8" w:rsidRDefault="00F62EB8"/>
    <w:p w14:paraId="06898D7A" w14:textId="77777777" w:rsidR="00F62EB8" w:rsidRDefault="00000000">
      <w:r>
        <w:rPr>
          <w:b/>
          <w:bCs/>
          <w:color w:val="1F2937"/>
          <w:sz w:val="24"/>
          <w:szCs w:val="24"/>
        </w:rPr>
        <w:t>PRESBYTERIAN VIEW.</w:t>
      </w:r>
    </w:p>
    <w:p w14:paraId="6F09BBD3" w14:textId="78063A04" w:rsidR="00F62EB8" w:rsidRDefault="00000000">
      <w:pPr>
        <w:numPr>
          <w:ilvl w:val="0"/>
          <w:numId w:val="8"/>
        </w:numPr>
      </w:pPr>
      <w:r>
        <w:t xml:space="preserve">just as circumcision was the sign of the </w:t>
      </w:r>
      <w:r w:rsidR="00612BC2">
        <w:t>_____________________</w:t>
      </w:r>
      <w:r>
        <w:t xml:space="preserve">, so baptism is the sign of the </w:t>
      </w:r>
      <w:r w:rsidR="00612BC2">
        <w:t>____________________________________</w:t>
      </w:r>
      <w:r>
        <w:t>.</w:t>
      </w:r>
    </w:p>
    <w:p w14:paraId="61EF1C46" w14:textId="77777777" w:rsidR="00F62EB8" w:rsidRDefault="00F62EB8"/>
    <w:p w14:paraId="2D1C9DA5" w14:textId="77777777" w:rsidR="00F62EB8" w:rsidRDefault="00F62EB8"/>
    <w:p w14:paraId="3DD89237" w14:textId="77777777" w:rsidR="00F62EB8" w:rsidRDefault="00000000">
      <w:r>
        <w:rPr>
          <w:b/>
          <w:bCs/>
          <w:color w:val="1F2937"/>
          <w:sz w:val="24"/>
          <w:szCs w:val="24"/>
        </w:rPr>
        <w:t>BIBLE INTERPRETATION PRINCIPLE</w:t>
      </w:r>
    </w:p>
    <w:p w14:paraId="386E2890" w14:textId="3BAFCF1C" w:rsidR="00F62EB8" w:rsidRDefault="00000000">
      <w:r>
        <w:rPr>
          <w:sz w:val="30"/>
          <w:szCs w:val="30"/>
        </w:rPr>
        <w:t xml:space="preserve">WHEN FORMING </w:t>
      </w:r>
      <w:r w:rsidR="00612BC2">
        <w:rPr>
          <w:sz w:val="30"/>
          <w:szCs w:val="30"/>
        </w:rPr>
        <w:t>___________________________________________</w:t>
      </w:r>
      <w:r>
        <w:rPr>
          <w:sz w:val="30"/>
          <w:szCs w:val="30"/>
        </w:rPr>
        <w:t xml:space="preserve">, WE SHOULD PREFER </w:t>
      </w:r>
      <w:r w:rsidR="00612BC2">
        <w:rPr>
          <w:sz w:val="30"/>
          <w:szCs w:val="30"/>
        </w:rPr>
        <w:t>____________________________________</w:t>
      </w:r>
      <w:r>
        <w:rPr>
          <w:sz w:val="30"/>
          <w:szCs w:val="30"/>
        </w:rPr>
        <w:t xml:space="preserve"> OVER </w:t>
      </w:r>
      <w:r w:rsidR="00612BC2">
        <w:rPr>
          <w:sz w:val="30"/>
          <w:szCs w:val="30"/>
        </w:rPr>
        <w:t>_________________________________</w:t>
      </w:r>
    </w:p>
    <w:p w14:paraId="7516FB52" w14:textId="77777777" w:rsidR="00F62EB8" w:rsidRDefault="00F62EB8"/>
    <w:p w14:paraId="0DB45EEB" w14:textId="77777777" w:rsidR="00F62EB8" w:rsidRDefault="00F62EB8"/>
    <w:p w14:paraId="5CC0D3DB" w14:textId="77777777" w:rsidR="00F62EB8" w:rsidRDefault="00F62EB8"/>
    <w:p w14:paraId="6C8C6414" w14:textId="77777777" w:rsidR="00F62EB8" w:rsidRDefault="00F62EB8"/>
    <w:p w14:paraId="60E84634" w14:textId="734BC886" w:rsidR="00F62EB8" w:rsidRDefault="00612BC2">
      <w:proofErr w:type="gramStart"/>
      <w:r>
        <w:rPr>
          <w:b/>
          <w:bCs/>
          <w:color w:val="1F2937"/>
          <w:sz w:val="24"/>
          <w:szCs w:val="24"/>
        </w:rPr>
        <w:t>SO</w:t>
      </w:r>
      <w:proofErr w:type="gramEnd"/>
      <w:r>
        <w:rPr>
          <w:b/>
          <w:bCs/>
          <w:color w:val="1F2937"/>
          <w:sz w:val="24"/>
          <w:szCs w:val="24"/>
        </w:rPr>
        <w:t xml:space="preserve"> WHO SHOULD BE BAPTIZED?</w:t>
      </w:r>
    </w:p>
    <w:p w14:paraId="49DA2B4E" w14:textId="1757CA02" w:rsidR="00F62EB8" w:rsidRDefault="00F62EB8"/>
    <w:p w14:paraId="51BC3730" w14:textId="0003E05F" w:rsidR="00F62EB8" w:rsidRDefault="00C900A3">
      <w:pPr>
        <w:numPr>
          <w:ilvl w:val="0"/>
          <w:numId w:val="10"/>
        </w:numPr>
      </w:pPr>
      <w:r>
        <w:t>____________________________________________________________________________________________</w:t>
      </w:r>
    </w:p>
    <w:p w14:paraId="5FC08BAC" w14:textId="77777777" w:rsidR="00C900A3" w:rsidRDefault="00C900A3" w:rsidP="00C900A3">
      <w:pPr>
        <w:ind w:left="720"/>
      </w:pPr>
    </w:p>
    <w:p w14:paraId="3C9DFCD6" w14:textId="1C593574" w:rsidR="00F62EB8" w:rsidRDefault="00C900A3">
      <w:pPr>
        <w:numPr>
          <w:ilvl w:val="0"/>
          <w:numId w:val="10"/>
        </w:numPr>
      </w:pPr>
      <w:r>
        <w:t>____________________________________________________________________________________________.</w:t>
      </w:r>
    </w:p>
    <w:p w14:paraId="3AAF6643" w14:textId="77777777" w:rsidR="00C900A3" w:rsidRDefault="00C900A3" w:rsidP="00C900A3">
      <w:pPr>
        <w:pStyle w:val="ListParagraph"/>
      </w:pPr>
    </w:p>
    <w:p w14:paraId="3F4E5213" w14:textId="05F3ACDC" w:rsidR="00C900A3" w:rsidRDefault="00C900A3" w:rsidP="00C900A3">
      <w:pPr>
        <w:ind w:left="720"/>
      </w:pPr>
    </w:p>
    <w:p w14:paraId="13F973C3" w14:textId="48D144FB" w:rsidR="00F62EB8" w:rsidRDefault="00C900A3">
      <w:pPr>
        <w:numPr>
          <w:ilvl w:val="0"/>
          <w:numId w:val="10"/>
        </w:numPr>
      </w:pPr>
      <w:r>
        <w:t>_____________________________________________________________________________________________</w:t>
      </w:r>
    </w:p>
    <w:p w14:paraId="63DAC765" w14:textId="77777777" w:rsidR="00F62EB8" w:rsidRDefault="00F62EB8"/>
    <w:p w14:paraId="5B205970" w14:textId="77777777" w:rsidR="00F62EB8" w:rsidRDefault="00F62EB8"/>
    <w:p w14:paraId="0313FF2C" w14:textId="77777777" w:rsidR="00F62EB8" w:rsidRDefault="00000000">
      <w:r>
        <w:rPr>
          <w:b/>
          <w:bCs/>
          <w:color w:val="1F2937"/>
          <w:sz w:val="24"/>
          <w:szCs w:val="24"/>
        </w:rPr>
        <w:t xml:space="preserve">3 - When and </w:t>
      </w:r>
      <w:proofErr w:type="gramStart"/>
      <w:r>
        <w:rPr>
          <w:b/>
          <w:bCs/>
          <w:color w:val="1F2937"/>
          <w:sz w:val="24"/>
          <w:szCs w:val="24"/>
        </w:rPr>
        <w:t>Where</w:t>
      </w:r>
      <w:proofErr w:type="gramEnd"/>
      <w:r>
        <w:rPr>
          <w:b/>
          <w:bCs/>
          <w:color w:val="1F2937"/>
          <w:sz w:val="24"/>
          <w:szCs w:val="24"/>
        </w:rPr>
        <w:t>?</w:t>
      </w:r>
    </w:p>
    <w:p w14:paraId="279F94ED" w14:textId="77777777" w:rsidR="00F62EB8" w:rsidRDefault="00000000">
      <w:r>
        <w:rPr>
          <w:b/>
          <w:bCs/>
          <w:color w:val="1F2937"/>
          <w:sz w:val="24"/>
          <w:szCs w:val="24"/>
        </w:rPr>
        <w:t>BIBLE PASSAGE</w:t>
      </w:r>
    </w:p>
    <w:p w14:paraId="3020FCD9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Acts 16:25-34 (ESV)</w:t>
      </w:r>
    </w:p>
    <w:p w14:paraId="35CB7823" w14:textId="77777777" w:rsidR="00F62EB8" w:rsidRDefault="00000000">
      <w:r>
        <w:rPr>
          <w:b/>
          <w:bCs/>
          <w:i/>
          <w:iCs/>
          <w:color w:val="374151"/>
          <w:sz w:val="24"/>
          <w:szCs w:val="24"/>
        </w:rPr>
        <w:t>Acts 8:26-39 (ESV)</w:t>
      </w:r>
    </w:p>
    <w:p w14:paraId="59CC940B" w14:textId="01044763" w:rsidR="00F62EB8" w:rsidRDefault="00F62EB8"/>
    <w:p w14:paraId="3E5B9E2B" w14:textId="77777777" w:rsidR="00F62EB8" w:rsidRDefault="00F62EB8"/>
    <w:p w14:paraId="5BCFA0D3" w14:textId="77777777" w:rsidR="00F62EB8" w:rsidRDefault="00F62EB8"/>
    <w:p w14:paraId="4759AA40" w14:textId="77777777" w:rsidR="00F62EB8" w:rsidRDefault="00000000">
      <w:r>
        <w:rPr>
          <w:b/>
          <w:bCs/>
          <w:color w:val="1F2937"/>
          <w:sz w:val="24"/>
          <w:szCs w:val="24"/>
        </w:rPr>
        <w:t>ANSWER</w:t>
      </w:r>
    </w:p>
    <w:p w14:paraId="63CEFDDF" w14:textId="55F4CF3C" w:rsidR="00F62EB8" w:rsidRDefault="00C900A3" w:rsidP="00C900A3">
      <w:pPr>
        <w:numPr>
          <w:ilvl w:val="0"/>
          <w:numId w:val="11"/>
        </w:numPr>
      </w:pPr>
      <w:r>
        <w:t>______________________________________________________________</w:t>
      </w:r>
    </w:p>
    <w:p w14:paraId="72BC0244" w14:textId="77777777" w:rsidR="00C900A3" w:rsidRDefault="00C900A3" w:rsidP="00C900A3">
      <w:pPr>
        <w:ind w:left="720"/>
      </w:pPr>
    </w:p>
    <w:p w14:paraId="5B3E7E6E" w14:textId="41373BA1" w:rsidR="00C900A3" w:rsidRDefault="00C900A3" w:rsidP="00C900A3">
      <w:pPr>
        <w:numPr>
          <w:ilvl w:val="0"/>
          <w:numId w:val="11"/>
        </w:numPr>
      </w:pPr>
      <w:r>
        <w:t>______________________________________________________________</w:t>
      </w:r>
    </w:p>
    <w:sectPr w:rsidR="00C900A3" w:rsidSect="001041EE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1DF37D"/>
    <w:multiLevelType w:val="hybridMultilevel"/>
    <w:tmpl w:val="1D6892BE"/>
    <w:lvl w:ilvl="0" w:tplc="EA184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5646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4C26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60EB3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46D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AE72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4325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7D693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523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9EBF2798"/>
    <w:multiLevelType w:val="hybridMultilevel"/>
    <w:tmpl w:val="FEB4DF2C"/>
    <w:lvl w:ilvl="0" w:tplc="3ED8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509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CAC3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123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7220C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DA7F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9EC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01EAF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0CD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AA9D94C8"/>
    <w:multiLevelType w:val="hybridMultilevel"/>
    <w:tmpl w:val="7E0617A6"/>
    <w:lvl w:ilvl="0" w:tplc="B22E1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A67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600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57C63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E48DF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84B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52BA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6CB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2A7C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B1C0EA83"/>
    <w:multiLevelType w:val="hybridMultilevel"/>
    <w:tmpl w:val="6A1E9336"/>
    <w:lvl w:ilvl="0" w:tplc="2098B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CC9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28B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1B834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8649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685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9C889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5AC42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CA6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B2919D05"/>
    <w:multiLevelType w:val="hybridMultilevel"/>
    <w:tmpl w:val="50EA7838"/>
    <w:lvl w:ilvl="0" w:tplc="996AD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5EA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23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D0E0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28033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043C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CACB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08C49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5093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B2BE415E"/>
    <w:multiLevelType w:val="hybridMultilevel"/>
    <w:tmpl w:val="85B4ECF2"/>
    <w:lvl w:ilvl="0" w:tplc="B8566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3C6D4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F88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AAE1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47ABA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420E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C6FE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8C296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A8A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E73F6C83"/>
    <w:multiLevelType w:val="hybridMultilevel"/>
    <w:tmpl w:val="2912EF44"/>
    <w:lvl w:ilvl="0" w:tplc="8C029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B83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305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7A205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068D4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4D0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8EE8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6C69A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0E0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DEE8D9"/>
    <w:multiLevelType w:val="hybridMultilevel"/>
    <w:tmpl w:val="066CBC5C"/>
    <w:lvl w:ilvl="0" w:tplc="C9A8E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3168E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E41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A521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7A2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40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76A9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3E432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0C31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6B92B3"/>
    <w:multiLevelType w:val="hybridMultilevel"/>
    <w:tmpl w:val="E5B6147E"/>
    <w:lvl w:ilvl="0" w:tplc="79FAD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BAF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A09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F2009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BCEF0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1C07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669C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DA48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2A04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E98226"/>
    <w:multiLevelType w:val="hybridMultilevel"/>
    <w:tmpl w:val="8D629192"/>
    <w:lvl w:ilvl="0" w:tplc="2564D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24C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701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D10EC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54E0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488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AA8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10651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722C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5FF683"/>
    <w:multiLevelType w:val="hybridMultilevel"/>
    <w:tmpl w:val="184C78E8"/>
    <w:lvl w:ilvl="0" w:tplc="D3783E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2923F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362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2322C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B0BF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BC4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3B8C5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22D0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2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0860673">
    <w:abstractNumId w:val="0"/>
  </w:num>
  <w:num w:numId="2" w16cid:durableId="1257906159">
    <w:abstractNumId w:val="3"/>
  </w:num>
  <w:num w:numId="3" w16cid:durableId="1293053886">
    <w:abstractNumId w:val="7"/>
  </w:num>
  <w:num w:numId="4" w16cid:durableId="9797461">
    <w:abstractNumId w:val="4"/>
  </w:num>
  <w:num w:numId="5" w16cid:durableId="1571309251">
    <w:abstractNumId w:val="9"/>
  </w:num>
  <w:num w:numId="6" w16cid:durableId="1936939039">
    <w:abstractNumId w:val="10"/>
  </w:num>
  <w:num w:numId="7" w16cid:durableId="923026031">
    <w:abstractNumId w:val="2"/>
  </w:num>
  <w:num w:numId="8" w16cid:durableId="1429345228">
    <w:abstractNumId w:val="1"/>
  </w:num>
  <w:num w:numId="9" w16cid:durableId="1873108344">
    <w:abstractNumId w:val="5"/>
  </w:num>
  <w:num w:numId="10" w16cid:durableId="2042630769">
    <w:abstractNumId w:val="8"/>
  </w:num>
  <w:num w:numId="11" w16cid:durableId="141855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EB8"/>
    <w:rsid w:val="001041EE"/>
    <w:rsid w:val="003F691B"/>
    <w:rsid w:val="00612BC2"/>
    <w:rsid w:val="009D2548"/>
    <w:rsid w:val="00C900A3"/>
    <w:rsid w:val="00E3274E"/>
    <w:rsid w:val="00F6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7DD1019"/>
  <w15:docId w15:val="{1BA11AC3-F31C-4A67-9B32-629498D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C9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2791</Characters>
  <Application>Microsoft Office Word</Application>
  <DocSecurity>0</DocSecurity>
  <Lines>107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J.B. Hinote</cp:lastModifiedBy>
  <cp:revision>5</cp:revision>
  <cp:lastPrinted>2026-04-19T00:43:00Z</cp:lastPrinted>
  <dcterms:created xsi:type="dcterms:W3CDTF">2026-04-19T00:23:00Z</dcterms:created>
  <dcterms:modified xsi:type="dcterms:W3CDTF">2026-04-19T00:44:00Z</dcterms:modified>
  <cp:category/>
</cp:coreProperties>
</file>