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8AA0" w14:textId="77777777" w:rsidR="003749F5" w:rsidRPr="00A17AAC" w:rsidRDefault="003749F5" w:rsidP="003749F5">
      <w:pPr>
        <w:pStyle w:val="NormalWeb"/>
        <w:spacing w:before="0" w:beforeAutospacing="0" w:after="0" w:afterAutospacing="0"/>
        <w:rPr>
          <w:sz w:val="36"/>
          <w:szCs w:val="36"/>
        </w:rPr>
      </w:pPr>
      <w:r w:rsidRPr="00A17AAC">
        <w:rPr>
          <w:b/>
          <w:bCs/>
          <w:color w:val="000000"/>
          <w:sz w:val="36"/>
          <w:szCs w:val="36"/>
        </w:rPr>
        <w:t>Pastor’s Message</w:t>
      </w:r>
      <w:r w:rsidRPr="00A17AAC">
        <w:rPr>
          <w:rStyle w:val="apple-tab-span"/>
          <w:rFonts w:eastAsiaTheme="majorEastAsia"/>
          <w:color w:val="000000"/>
          <w:sz w:val="36"/>
          <w:szCs w:val="36"/>
        </w:rPr>
        <w:tab/>
      </w:r>
      <w:r w:rsidRPr="00A17AAC">
        <w:rPr>
          <w:rStyle w:val="apple-tab-span"/>
          <w:rFonts w:eastAsiaTheme="majorEastAsia"/>
          <w:color w:val="000000"/>
          <w:sz w:val="36"/>
          <w:szCs w:val="36"/>
        </w:rPr>
        <w:tab/>
      </w:r>
      <w:r w:rsidRPr="00A17AAC">
        <w:rPr>
          <w:rStyle w:val="apple-tab-span"/>
          <w:rFonts w:eastAsiaTheme="majorEastAsia"/>
          <w:color w:val="000000"/>
          <w:sz w:val="36"/>
          <w:szCs w:val="36"/>
        </w:rPr>
        <w:tab/>
      </w:r>
      <w:r w:rsidRPr="00A17AAC">
        <w:rPr>
          <w:color w:val="000000"/>
          <w:sz w:val="36"/>
          <w:szCs w:val="36"/>
        </w:rPr>
        <w:t>“Do We Recognize HIM?”</w:t>
      </w:r>
    </w:p>
    <w:p w14:paraId="77B5FD27" w14:textId="77777777" w:rsidR="003749F5" w:rsidRDefault="003749F5" w:rsidP="003749F5">
      <w:pPr>
        <w:pStyle w:val="NormalWeb"/>
        <w:spacing w:before="0" w:beforeAutospacing="0" w:after="200" w:afterAutospacing="0"/>
      </w:pPr>
      <w:r>
        <w:rPr>
          <w:rFonts w:ascii="Arial" w:hAnsi="Arial" w:cs="Arial"/>
          <w:color w:val="000000"/>
          <w:sz w:val="30"/>
          <w:szCs w:val="30"/>
        </w:rPr>
        <w:t>Have you ever been out and about, maybe experiencing a new environment like a fair or a festival when someone approaches you and asks you how you’ve been? Not recognizing them right away, but sensing a familiarity about them, (plus the fact that THEY are acting like they know you), you carry on a conversation with them, hoping to be alerted by some context clues amid the chat that will let you in on who they are!</w:t>
      </w:r>
    </w:p>
    <w:p w14:paraId="1BBDC9FD" w14:textId="77777777" w:rsidR="003749F5" w:rsidRDefault="003749F5" w:rsidP="003749F5">
      <w:pPr>
        <w:pStyle w:val="NormalWeb"/>
        <w:spacing w:before="0" w:beforeAutospacing="0" w:after="200" w:afterAutospacing="0"/>
      </w:pPr>
      <w:r>
        <w:rPr>
          <w:rFonts w:ascii="Arial" w:hAnsi="Arial" w:cs="Arial"/>
          <w:color w:val="000000"/>
          <w:sz w:val="30"/>
          <w:szCs w:val="30"/>
        </w:rPr>
        <w:t>I bet it’s happened to you. It’s happened several times to me! This past Fall, while enjoying Waupun’s Family Fun Festival, my husband and I ran into several people we’ve known from Waupun over the years and it was nice to catch-up with them. But one woman had me stumped through our entire conversation. Assuming Shane knew her from work, I didn’t think much of it, but after our encounter with her and her family, as we walked away, I asked Shane who that was. He said, “That was Stephanie from Juneau”. </w:t>
      </w:r>
    </w:p>
    <w:p w14:paraId="5AFABC76" w14:textId="77777777" w:rsidR="003749F5" w:rsidRDefault="003749F5" w:rsidP="003749F5">
      <w:pPr>
        <w:pStyle w:val="NormalWeb"/>
        <w:spacing w:before="0" w:beforeAutospacing="0" w:after="200" w:afterAutospacing="0"/>
      </w:pPr>
      <w:r>
        <w:rPr>
          <w:rFonts w:ascii="Arial" w:hAnsi="Arial" w:cs="Arial"/>
          <w:color w:val="000000"/>
          <w:sz w:val="30"/>
          <w:szCs w:val="30"/>
        </w:rPr>
        <w:t>My mind was blown! How did I not recognize her? Was it because we were in Waupun and I had never seen her in Waupun before? Was it because she was wearing sunglasses? I think those are the most likely reasons. When I always see someone at a certain location (like the pharmacy or bank) and then see them in another location, my mind has some rerouting to do in order to make the connection of where I know them from.</w:t>
      </w:r>
    </w:p>
    <w:p w14:paraId="601CD4A1" w14:textId="77777777" w:rsidR="003749F5" w:rsidRDefault="003749F5" w:rsidP="003749F5">
      <w:pPr>
        <w:pStyle w:val="NormalWeb"/>
        <w:spacing w:before="0" w:beforeAutospacing="0" w:after="200" w:afterAutospacing="0"/>
      </w:pPr>
      <w:r>
        <w:rPr>
          <w:rFonts w:ascii="Arial" w:hAnsi="Arial" w:cs="Arial"/>
          <w:color w:val="000000"/>
          <w:sz w:val="30"/>
          <w:szCs w:val="30"/>
        </w:rPr>
        <w:t xml:space="preserve">It also seems like I have a harder time recognizing people when they are wearing sunglasses. I think I’ll therefore diagnose myself as suffering from what I’ve named, “Superman Syndrome”!  Because somehow, when Superman put on his horn-rimmed glasses, no one recognized him </w:t>
      </w:r>
      <w:proofErr w:type="gramStart"/>
      <w:r>
        <w:rPr>
          <w:rFonts w:ascii="Arial" w:hAnsi="Arial" w:cs="Arial"/>
          <w:color w:val="000000"/>
          <w:sz w:val="30"/>
          <w:szCs w:val="30"/>
        </w:rPr>
        <w:t>to be</w:t>
      </w:r>
      <w:proofErr w:type="gramEnd"/>
      <w:r>
        <w:rPr>
          <w:rFonts w:ascii="Arial" w:hAnsi="Arial" w:cs="Arial"/>
          <w:color w:val="000000"/>
          <w:sz w:val="30"/>
          <w:szCs w:val="30"/>
        </w:rPr>
        <w:t xml:space="preserve"> Superman. He somehow magically became Clark Kent, the mild-mannered reporter from the Daily Planet! </w:t>
      </w:r>
    </w:p>
    <w:p w14:paraId="4D16158E" w14:textId="77777777" w:rsidR="003749F5" w:rsidRDefault="003749F5" w:rsidP="003749F5">
      <w:pPr>
        <w:pStyle w:val="NormalWeb"/>
        <w:spacing w:before="0" w:beforeAutospacing="0" w:after="200" w:afterAutospacing="0"/>
      </w:pPr>
      <w:r>
        <w:rPr>
          <w:rFonts w:ascii="Arial" w:hAnsi="Arial" w:cs="Arial"/>
          <w:color w:val="000000"/>
          <w:sz w:val="30"/>
          <w:szCs w:val="30"/>
        </w:rPr>
        <w:t>This subject came up as I was speaking with a couple of ladies from church just this week. One of them admitted that she was approached by the other lady at a festival and didn’t recognize her under her floppy hat and sunglasses. It’s amazing how our minds can play tricks on us when someone is wearing such a simple disguise.</w:t>
      </w:r>
    </w:p>
    <w:p w14:paraId="6345C618" w14:textId="77777777" w:rsidR="003749F5" w:rsidRDefault="003749F5" w:rsidP="003749F5">
      <w:pPr>
        <w:pStyle w:val="NormalWeb"/>
        <w:spacing w:before="0" w:beforeAutospacing="0" w:after="200" w:afterAutospacing="0"/>
      </w:pPr>
      <w:r>
        <w:rPr>
          <w:rFonts w:ascii="Arial" w:hAnsi="Arial" w:cs="Arial"/>
          <w:color w:val="000000"/>
          <w:sz w:val="30"/>
          <w:szCs w:val="30"/>
        </w:rPr>
        <w:lastRenderedPageBreak/>
        <w:t>In our Gospel reading today, we hear evidence that it wasn’t just Jesus and the twelve disciples who traveled together over the prior three years of his ministry as we are introduced to Cleopas and another unnamed follower. I know this unnamed individual is commonly presumed to be a man, but the person’s gender is not revealed in the Gospels, so they could possibly have been Cleopas’ wife or brother, son or daughter or friend. We don’t know, but we do know that they both were familiar followers of Jesus who had spent time with the “official” 12 disciples and Jesus.</w:t>
      </w:r>
    </w:p>
    <w:p w14:paraId="06CD7AF0" w14:textId="77777777" w:rsidR="003749F5" w:rsidRDefault="003749F5" w:rsidP="003749F5">
      <w:pPr>
        <w:pStyle w:val="NormalWeb"/>
        <w:spacing w:before="0" w:beforeAutospacing="0" w:after="200" w:afterAutospacing="0"/>
      </w:pPr>
      <w:r>
        <w:rPr>
          <w:rFonts w:ascii="Arial" w:hAnsi="Arial" w:cs="Arial"/>
          <w:color w:val="000000"/>
          <w:sz w:val="30"/>
          <w:szCs w:val="30"/>
        </w:rPr>
        <w:t>After spending time with Jesus, however, why didn’t his close followers recognize him? Was it because he was wearing a floppy hat and glasses? …I doubt it.</w:t>
      </w:r>
    </w:p>
    <w:p w14:paraId="13F1F21A" w14:textId="77777777" w:rsidR="003749F5" w:rsidRDefault="003749F5" w:rsidP="003749F5">
      <w:pPr>
        <w:pStyle w:val="NormalWeb"/>
        <w:spacing w:before="0" w:beforeAutospacing="0" w:after="200" w:afterAutospacing="0"/>
      </w:pPr>
      <w:r>
        <w:rPr>
          <w:rFonts w:ascii="Arial" w:hAnsi="Arial" w:cs="Arial"/>
          <w:color w:val="000000"/>
          <w:sz w:val="30"/>
          <w:szCs w:val="30"/>
        </w:rPr>
        <w:t>In our reading from Luke today, verse 16 said, “but their eyes were kept from recognizing him.” Does that mean he was out of focus? Blurry? …I doubt it.</w:t>
      </w:r>
    </w:p>
    <w:p w14:paraId="43E189AA" w14:textId="77777777" w:rsidR="003749F5" w:rsidRDefault="003749F5" w:rsidP="003749F5">
      <w:pPr>
        <w:pStyle w:val="NormalWeb"/>
        <w:spacing w:before="0" w:beforeAutospacing="0" w:after="200" w:afterAutospacing="0"/>
      </w:pPr>
      <w:r>
        <w:rPr>
          <w:rFonts w:ascii="Arial" w:hAnsi="Arial" w:cs="Arial"/>
          <w:color w:val="000000"/>
          <w:sz w:val="30"/>
          <w:szCs w:val="30"/>
        </w:rPr>
        <w:t>And, they surely would have recognized Jesus’ voice, so our Gospel reading also should have said that “their EARS were kept from recognizing him.” …that would have been more accurate.</w:t>
      </w:r>
    </w:p>
    <w:p w14:paraId="3E6B1DC4" w14:textId="77777777" w:rsidR="003749F5" w:rsidRDefault="003749F5" w:rsidP="003749F5">
      <w:pPr>
        <w:pStyle w:val="NormalWeb"/>
        <w:spacing w:before="0" w:beforeAutospacing="0" w:after="200" w:afterAutospacing="0"/>
      </w:pPr>
      <w:r>
        <w:rPr>
          <w:rFonts w:ascii="Arial" w:hAnsi="Arial" w:cs="Arial"/>
          <w:color w:val="000000"/>
          <w:sz w:val="30"/>
          <w:szCs w:val="30"/>
        </w:rPr>
        <w:t xml:space="preserve">The truth of the matter is - Jesus didn’t </w:t>
      </w:r>
      <w:r>
        <w:rPr>
          <w:rFonts w:ascii="Arial" w:hAnsi="Arial" w:cs="Arial"/>
          <w:color w:val="000000"/>
          <w:sz w:val="30"/>
          <w:szCs w:val="30"/>
          <w:u w:val="single"/>
        </w:rPr>
        <w:t xml:space="preserve">want </w:t>
      </w:r>
      <w:r>
        <w:rPr>
          <w:rFonts w:ascii="Arial" w:hAnsi="Arial" w:cs="Arial"/>
          <w:color w:val="000000"/>
          <w:sz w:val="30"/>
          <w:szCs w:val="30"/>
        </w:rPr>
        <w:t xml:space="preserve">them to recognize him, so he didn’t </w:t>
      </w:r>
      <w:r>
        <w:rPr>
          <w:rFonts w:ascii="Arial" w:hAnsi="Arial" w:cs="Arial"/>
          <w:color w:val="000000"/>
          <w:sz w:val="30"/>
          <w:szCs w:val="30"/>
          <w:u w:val="single"/>
        </w:rPr>
        <w:t xml:space="preserve">allow </w:t>
      </w:r>
      <w:r>
        <w:rPr>
          <w:rFonts w:ascii="Arial" w:hAnsi="Arial" w:cs="Arial"/>
          <w:color w:val="000000"/>
          <w:sz w:val="30"/>
          <w:szCs w:val="30"/>
        </w:rPr>
        <w:t>them to recognize him. It’s that simple. It works for Superman, so why not also for Jesus, right?</w:t>
      </w:r>
    </w:p>
    <w:p w14:paraId="2E61CE55" w14:textId="77777777" w:rsidR="003749F5" w:rsidRDefault="003749F5" w:rsidP="003749F5">
      <w:pPr>
        <w:pStyle w:val="NormalWeb"/>
        <w:spacing w:before="0" w:beforeAutospacing="0" w:after="200" w:afterAutospacing="0"/>
      </w:pPr>
      <w:r>
        <w:rPr>
          <w:rFonts w:ascii="Arial" w:hAnsi="Arial" w:cs="Arial"/>
          <w:color w:val="000000"/>
          <w:sz w:val="30"/>
          <w:szCs w:val="30"/>
        </w:rPr>
        <w:t>The fun thing about this encounter is that at just the right time, when Cleopas and his traveling companion saw Jesus bless the bread and break it, they KNEW it was Jesus and that’s when Jesus allowed them to see him and then immediately disappeared. Vanished into thin air! POOF!</w:t>
      </w:r>
    </w:p>
    <w:p w14:paraId="79355C75" w14:textId="77777777" w:rsidR="003749F5" w:rsidRDefault="003749F5" w:rsidP="003749F5">
      <w:pPr>
        <w:pStyle w:val="NormalWeb"/>
        <w:spacing w:before="0" w:beforeAutospacing="0" w:after="200" w:afterAutospacing="0"/>
      </w:pPr>
      <w:r>
        <w:rPr>
          <w:rFonts w:ascii="Arial" w:hAnsi="Arial" w:cs="Arial"/>
          <w:color w:val="000000"/>
          <w:sz w:val="30"/>
          <w:szCs w:val="30"/>
        </w:rPr>
        <w:t>Then, verse 33 tells us, “That same hour they got up and returned to Jerusalem”. Do you think they were able to finish their dinner before they left? Or do you think they were too freaked out by this encounter with the risen Christ to have the appetite to eat? </w:t>
      </w:r>
    </w:p>
    <w:p w14:paraId="0F28DC95" w14:textId="77777777" w:rsidR="003749F5" w:rsidRDefault="003749F5" w:rsidP="003749F5">
      <w:pPr>
        <w:pStyle w:val="NormalWeb"/>
        <w:spacing w:before="0" w:beforeAutospacing="0" w:after="200" w:afterAutospacing="0"/>
      </w:pPr>
      <w:r>
        <w:rPr>
          <w:rFonts w:ascii="Arial" w:hAnsi="Arial" w:cs="Arial"/>
          <w:color w:val="000000"/>
          <w:sz w:val="30"/>
          <w:szCs w:val="30"/>
        </w:rPr>
        <w:t xml:space="preserve">After walking 7 miles from Jerusalem to Emmaus in the heat of the day, I hope they ate SOMETHING or at least grabbed something to take with them on their return trip to Jerusalem that evening. For those </w:t>
      </w:r>
      <w:r>
        <w:rPr>
          <w:rFonts w:ascii="Arial" w:hAnsi="Arial" w:cs="Arial"/>
          <w:color w:val="000000"/>
          <w:sz w:val="30"/>
          <w:szCs w:val="30"/>
        </w:rPr>
        <w:lastRenderedPageBreak/>
        <w:t>of you who judge distance by the number of steps your pedometer records for you each day, 7 miles equals about 15,000 steps. (And that was just a one way trip. They then returned to Jerusalem that evening.) How many of your pedometers have recorded 30,000 steps in one day before? Not mine…</w:t>
      </w:r>
    </w:p>
    <w:p w14:paraId="2DA2FF25" w14:textId="77777777" w:rsidR="003749F5" w:rsidRDefault="003749F5" w:rsidP="003749F5">
      <w:pPr>
        <w:pStyle w:val="NormalWeb"/>
        <w:spacing w:before="0" w:beforeAutospacing="0" w:after="200" w:afterAutospacing="0"/>
      </w:pPr>
      <w:r>
        <w:rPr>
          <w:rFonts w:ascii="Arial" w:hAnsi="Arial" w:cs="Arial"/>
          <w:color w:val="000000"/>
          <w:sz w:val="30"/>
          <w:szCs w:val="30"/>
        </w:rPr>
        <w:t>They had to have been pretty exhausted, but they were still VERY excited to share the AMAZING news that they had spoken with and traveled with the resurrected Jesus that day! Such a beautiful and sneaky little trick Jesus pulled on those two as they started out mourning Jesus’ death, but were gently guided to understand just why all of the things that took place NEEDED to take place. Jesus needed them to understand just how he was the fulfillment of ancient scriptures and the answer to the prayers of a world in need of him.</w:t>
      </w:r>
    </w:p>
    <w:p w14:paraId="6122FF10" w14:textId="77777777" w:rsidR="003749F5" w:rsidRDefault="003749F5" w:rsidP="003749F5">
      <w:pPr>
        <w:pStyle w:val="NormalWeb"/>
        <w:spacing w:before="0" w:beforeAutospacing="0" w:after="200" w:afterAutospacing="0"/>
      </w:pPr>
      <w:r>
        <w:rPr>
          <w:rFonts w:ascii="Arial" w:hAnsi="Arial" w:cs="Arial"/>
          <w:color w:val="000000"/>
          <w:sz w:val="30"/>
          <w:szCs w:val="30"/>
        </w:rPr>
        <w:t>We need him still today, so Jesus continues to walk with us for all of our 15,000 steps (or less…) each day. But, do we recognize that he’s with us? </w:t>
      </w:r>
    </w:p>
    <w:p w14:paraId="169FF3BD" w14:textId="77777777" w:rsidR="003749F5" w:rsidRDefault="003749F5" w:rsidP="003749F5">
      <w:pPr>
        <w:pStyle w:val="NormalWeb"/>
        <w:spacing w:before="0" w:beforeAutospacing="0" w:after="200" w:afterAutospacing="0"/>
      </w:pPr>
      <w:r>
        <w:rPr>
          <w:rFonts w:ascii="Arial" w:hAnsi="Arial" w:cs="Arial"/>
          <w:color w:val="000000"/>
          <w:sz w:val="30"/>
          <w:szCs w:val="30"/>
        </w:rPr>
        <w:t>Would we recognize Jesus as we hike a trail, sit in a meeting or walk the busy street? I believe that IF Jesus wants us to recognize him, we will. But while we wait for his return and his revealing himself to us, let’s treat EVERYONE we meet with the love of Christ, as we look into their eyes and see the spirit of our risen Lord.</w:t>
      </w:r>
    </w:p>
    <w:p w14:paraId="115654DB" w14:textId="77777777" w:rsidR="003749F5" w:rsidRDefault="003749F5" w:rsidP="003749F5">
      <w:pPr>
        <w:pStyle w:val="NormalWeb"/>
        <w:spacing w:before="0" w:beforeAutospacing="0" w:after="200" w:afterAutospacing="0"/>
      </w:pPr>
      <w:r>
        <w:rPr>
          <w:rFonts w:ascii="Arial" w:hAnsi="Arial" w:cs="Arial"/>
          <w:color w:val="000000"/>
          <w:sz w:val="30"/>
          <w:szCs w:val="30"/>
        </w:rPr>
        <w:t>Let’s remember that EVERYONE is a child of God. I had to remind myself this week as I dealt with an email scam by someone impersonating me. As I thought of how this person was targeting the generous, loving spirits of each of you on our email list, my blood began to boil. How dare they?</w:t>
      </w:r>
    </w:p>
    <w:p w14:paraId="38021C11" w14:textId="77777777" w:rsidR="003749F5" w:rsidRDefault="003749F5" w:rsidP="003749F5">
      <w:pPr>
        <w:pStyle w:val="NormalWeb"/>
        <w:spacing w:before="0" w:beforeAutospacing="0" w:after="200" w:afterAutospacing="0"/>
      </w:pPr>
      <w:r>
        <w:rPr>
          <w:rFonts w:ascii="Arial" w:hAnsi="Arial" w:cs="Arial"/>
          <w:color w:val="000000"/>
          <w:sz w:val="30"/>
          <w:szCs w:val="30"/>
        </w:rPr>
        <w:t>But when I asked the age old question, “What would Jesus do?” …it reminded me that even this person, with corruption in their heart, is a child of God. I’m sure what they are doing with their life breaks God’s heart as it broke mine, so even though the police officer I spoke with about this scam said there wasn’t anything he could do about apprehending the individual, I decided that the best thing I can do - the best thing WE can do - is pray for them. </w:t>
      </w:r>
    </w:p>
    <w:p w14:paraId="43FB8F18" w14:textId="77777777" w:rsidR="003749F5" w:rsidRDefault="003749F5" w:rsidP="003749F5">
      <w:pPr>
        <w:pStyle w:val="NormalWeb"/>
        <w:spacing w:before="0" w:beforeAutospacing="0" w:after="200" w:afterAutospacing="0"/>
      </w:pPr>
      <w:r>
        <w:rPr>
          <w:rFonts w:ascii="Arial" w:hAnsi="Arial" w:cs="Arial"/>
          <w:color w:val="000000"/>
          <w:sz w:val="30"/>
          <w:szCs w:val="30"/>
        </w:rPr>
        <w:lastRenderedPageBreak/>
        <w:t>Pray that their hearts are softened to understand the harm they are inflicting on the people who receive those emails - especially for those who believe them and send them gift cards. But in just receiving a scam email, I have to admit, it lessens our hope in humanity, even if just a little bit. So, that’s why these folks need our prayers. </w:t>
      </w:r>
    </w:p>
    <w:p w14:paraId="24AD5A2C" w14:textId="77777777" w:rsidR="003749F5" w:rsidRDefault="003749F5" w:rsidP="003749F5">
      <w:pPr>
        <w:pStyle w:val="NormalWeb"/>
        <w:spacing w:before="0" w:beforeAutospacing="0" w:after="200" w:afterAutospacing="0"/>
      </w:pPr>
      <w:r>
        <w:rPr>
          <w:rFonts w:ascii="Arial" w:hAnsi="Arial" w:cs="Arial"/>
          <w:color w:val="000000"/>
          <w:sz w:val="30"/>
          <w:szCs w:val="30"/>
        </w:rPr>
        <w:t>We don’t know what their lives could have been like in order to make them commit such a breach of trust, but we do know that our Father in Heaven offers them the same forgiveness he offers us. </w:t>
      </w:r>
    </w:p>
    <w:p w14:paraId="29690448" w14:textId="77777777" w:rsidR="003749F5" w:rsidRDefault="003749F5" w:rsidP="003749F5">
      <w:pPr>
        <w:pStyle w:val="NormalWeb"/>
        <w:spacing w:before="0" w:beforeAutospacing="0" w:after="200" w:afterAutospacing="0"/>
      </w:pPr>
      <w:r>
        <w:rPr>
          <w:rFonts w:ascii="Arial" w:hAnsi="Arial" w:cs="Arial"/>
          <w:color w:val="000000"/>
          <w:sz w:val="30"/>
          <w:szCs w:val="30"/>
        </w:rPr>
        <w:t xml:space="preserve">Jesus said we should pray for our enemies. I don’t like to think of anyone as my enemy, but I think this is the type of situation that fits what he was saying. Do I hope they get caught? YES. I believe that </w:t>
      </w:r>
      <w:proofErr w:type="gramStart"/>
      <w:r>
        <w:rPr>
          <w:rFonts w:ascii="Arial" w:hAnsi="Arial" w:cs="Arial"/>
          <w:color w:val="000000"/>
          <w:sz w:val="30"/>
          <w:szCs w:val="30"/>
        </w:rPr>
        <w:t>paying</w:t>
      </w:r>
      <w:proofErr w:type="gramEnd"/>
      <w:r>
        <w:rPr>
          <w:rFonts w:ascii="Arial" w:hAnsi="Arial" w:cs="Arial"/>
          <w:color w:val="000000"/>
          <w:sz w:val="30"/>
          <w:szCs w:val="30"/>
        </w:rPr>
        <w:t xml:space="preserve"> the consequences for your actions is a good and just life lesson. </w:t>
      </w:r>
    </w:p>
    <w:p w14:paraId="3CD5FDC5" w14:textId="77777777" w:rsidR="003749F5" w:rsidRDefault="003749F5" w:rsidP="003749F5">
      <w:pPr>
        <w:pStyle w:val="NormalWeb"/>
        <w:spacing w:before="0" w:beforeAutospacing="0" w:after="200" w:afterAutospacing="0"/>
      </w:pPr>
      <w:r>
        <w:rPr>
          <w:rFonts w:ascii="Arial" w:hAnsi="Arial" w:cs="Arial"/>
          <w:color w:val="000000"/>
          <w:sz w:val="30"/>
          <w:szCs w:val="30"/>
        </w:rPr>
        <w:t>But whether this person and others who do wrong are caught and punished in this lifetime or not isn’t up to me. Either way - caught or not - I pray they make better, more Christlike decisions with their life going forward. May we all recognize within ourselves, the Christlike grace we are to extend those who mean us harm. Amen.</w:t>
      </w:r>
    </w:p>
    <w:p w14:paraId="71E99A86"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F5"/>
    <w:rsid w:val="003749F5"/>
    <w:rsid w:val="004E1C84"/>
    <w:rsid w:val="006267DC"/>
    <w:rsid w:val="007B62BA"/>
    <w:rsid w:val="00A17AAC"/>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5640"/>
  <w15:chartTrackingRefBased/>
  <w15:docId w15:val="{4FAEDCBB-07BF-449B-A2AD-A47388A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9F5"/>
    <w:rPr>
      <w:rFonts w:eastAsiaTheme="majorEastAsia" w:cstheme="majorBidi"/>
      <w:color w:val="272727" w:themeColor="text1" w:themeTint="D8"/>
    </w:rPr>
  </w:style>
  <w:style w:type="paragraph" w:styleId="Title">
    <w:name w:val="Title"/>
    <w:basedOn w:val="Normal"/>
    <w:next w:val="Normal"/>
    <w:link w:val="TitleChar"/>
    <w:uiPriority w:val="10"/>
    <w:qFormat/>
    <w:rsid w:val="00374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9F5"/>
    <w:pPr>
      <w:spacing w:before="160"/>
      <w:jc w:val="center"/>
    </w:pPr>
    <w:rPr>
      <w:i/>
      <w:iCs/>
      <w:color w:val="404040" w:themeColor="text1" w:themeTint="BF"/>
    </w:rPr>
  </w:style>
  <w:style w:type="character" w:customStyle="1" w:styleId="QuoteChar">
    <w:name w:val="Quote Char"/>
    <w:basedOn w:val="DefaultParagraphFont"/>
    <w:link w:val="Quote"/>
    <w:uiPriority w:val="29"/>
    <w:rsid w:val="003749F5"/>
    <w:rPr>
      <w:i/>
      <w:iCs/>
      <w:color w:val="404040" w:themeColor="text1" w:themeTint="BF"/>
    </w:rPr>
  </w:style>
  <w:style w:type="paragraph" w:styleId="ListParagraph">
    <w:name w:val="List Paragraph"/>
    <w:basedOn w:val="Normal"/>
    <w:uiPriority w:val="34"/>
    <w:qFormat/>
    <w:rsid w:val="003749F5"/>
    <w:pPr>
      <w:ind w:left="720"/>
      <w:contextualSpacing/>
    </w:pPr>
  </w:style>
  <w:style w:type="character" w:styleId="IntenseEmphasis">
    <w:name w:val="Intense Emphasis"/>
    <w:basedOn w:val="DefaultParagraphFont"/>
    <w:uiPriority w:val="21"/>
    <w:qFormat/>
    <w:rsid w:val="003749F5"/>
    <w:rPr>
      <w:i/>
      <w:iCs/>
      <w:color w:val="0F4761" w:themeColor="accent1" w:themeShade="BF"/>
    </w:rPr>
  </w:style>
  <w:style w:type="paragraph" w:styleId="IntenseQuote">
    <w:name w:val="Intense Quote"/>
    <w:basedOn w:val="Normal"/>
    <w:next w:val="Normal"/>
    <w:link w:val="IntenseQuoteChar"/>
    <w:uiPriority w:val="30"/>
    <w:qFormat/>
    <w:rsid w:val="0037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9F5"/>
    <w:rPr>
      <w:i/>
      <w:iCs/>
      <w:color w:val="0F4761" w:themeColor="accent1" w:themeShade="BF"/>
    </w:rPr>
  </w:style>
  <w:style w:type="character" w:styleId="IntenseReference">
    <w:name w:val="Intense Reference"/>
    <w:basedOn w:val="DefaultParagraphFont"/>
    <w:uiPriority w:val="32"/>
    <w:qFormat/>
    <w:rsid w:val="003749F5"/>
    <w:rPr>
      <w:b/>
      <w:bCs/>
      <w:smallCaps/>
      <w:color w:val="0F4761" w:themeColor="accent1" w:themeShade="BF"/>
      <w:spacing w:val="5"/>
    </w:rPr>
  </w:style>
  <w:style w:type="paragraph" w:styleId="NormalWeb">
    <w:name w:val="Normal (Web)"/>
    <w:basedOn w:val="Normal"/>
    <w:uiPriority w:val="99"/>
    <w:semiHidden/>
    <w:unhideWhenUsed/>
    <w:rsid w:val="003749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37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2026-04-16T15:00:00Z</cp:lastPrinted>
  <dcterms:created xsi:type="dcterms:W3CDTF">2026-04-16T14:41:00Z</dcterms:created>
  <dcterms:modified xsi:type="dcterms:W3CDTF">2026-04-16T15:05:00Z</dcterms:modified>
</cp:coreProperties>
</file>