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7D7" w:rsidRDefault="005837D7">
      <w:pPr>
        <w:rPr>
          <w:rFonts w:ascii="Bookman Old Style" w:hAnsi="Bookman Old Style"/>
        </w:rPr>
      </w:pPr>
      <w:r w:rsidRPr="005837D7">
        <w:rPr>
          <w:rFonts w:ascii="Bookman Old Style" w:hAnsi="Bookman Old Style"/>
        </w:rPr>
        <w:t>Is it just me, or do you get the sense that in our world today everyone wants to do what is right in their own eyes. No one wants to be told they are wrong. No one want</w:t>
      </w:r>
      <w:r w:rsidR="00695136">
        <w:rPr>
          <w:rFonts w:ascii="Bookman Old Style" w:hAnsi="Bookman Old Style"/>
        </w:rPr>
        <w:t>s</w:t>
      </w:r>
      <w:r w:rsidRPr="005837D7">
        <w:rPr>
          <w:rFonts w:ascii="Bookman Old Style" w:hAnsi="Bookman Old Style"/>
        </w:rPr>
        <w:t xml:space="preserve"> to be held accountable for their actions. It seems that a higher </w:t>
      </w:r>
      <w:r w:rsidR="00695136" w:rsidRPr="005837D7">
        <w:rPr>
          <w:rFonts w:ascii="Bookman Old Style" w:hAnsi="Bookman Old Style"/>
        </w:rPr>
        <w:t>allegiance</w:t>
      </w:r>
      <w:bookmarkStart w:id="0" w:name="_GoBack"/>
      <w:bookmarkEnd w:id="0"/>
      <w:r w:rsidRPr="005837D7">
        <w:rPr>
          <w:rFonts w:ascii="Bookman Old Style" w:hAnsi="Bookman Old Style"/>
        </w:rPr>
        <w:t xml:space="preserve"> in placed on political parties rather than the Word of God. As Solomon would say, "there is nothing new under the sun."</w:t>
      </w:r>
    </w:p>
    <w:p w:rsidR="005837D7" w:rsidRPr="005837D7" w:rsidRDefault="005837D7">
      <w:pPr>
        <w:rPr>
          <w:rFonts w:ascii="Bookman Old Style" w:hAnsi="Bookman Old Style"/>
          <w:sz w:val="10"/>
        </w:rPr>
      </w:pPr>
    </w:p>
    <w:p w:rsidR="00D91F3C" w:rsidRPr="009B2FC0" w:rsidRDefault="009B2FC0">
      <w:pPr>
        <w:rPr>
          <w:rStyle w:val="vkekvd"/>
          <w:rFonts w:ascii="Bookman Old Style" w:hAnsi="Bookman Old Style"/>
          <w:color w:val="0A0A0A"/>
          <w:shd w:val="clear" w:color="auto" w:fill="FFFFFF"/>
        </w:rPr>
      </w:pPr>
      <w:r w:rsidRPr="009B2FC0">
        <w:rPr>
          <w:rFonts w:ascii="Bookman Old Style" w:hAnsi="Bookman Old Style"/>
        </w:rPr>
        <w:t>The Book of Judges describes</w:t>
      </w:r>
      <w:r w:rsidR="00CD1D3B" w:rsidRPr="009B2FC0">
        <w:rPr>
          <w:rFonts w:ascii="Bookman Old Style" w:hAnsi="Bookman Old Style"/>
        </w:rPr>
        <w:t xml:space="preserve"> Israel's chaotic period</w:t>
      </w:r>
      <w:r w:rsidRPr="009B2FC0">
        <w:rPr>
          <w:rFonts w:ascii="Bookman Old Style" w:hAnsi="Bookman Old Style"/>
        </w:rPr>
        <w:t xml:space="preserve"> between Joshua and the first King of Israel, Saul</w:t>
      </w:r>
      <w:r w:rsidR="005837D7">
        <w:rPr>
          <w:rFonts w:ascii="Bookman Old Style" w:hAnsi="Bookman Old Style"/>
        </w:rPr>
        <w:t xml:space="preserve"> (1350 – 1050 BC)</w:t>
      </w:r>
      <w:r w:rsidRPr="009B2FC0">
        <w:rPr>
          <w:rFonts w:ascii="Bookman Old Style" w:hAnsi="Bookman Old Style"/>
        </w:rPr>
        <w:t>. This period in Israel’s history is noted</w:t>
      </w:r>
      <w:r w:rsidR="00CD1D3B" w:rsidRPr="009B2FC0">
        <w:rPr>
          <w:rFonts w:ascii="Bookman Old Style" w:hAnsi="Bookman Old Style"/>
        </w:rPr>
        <w:t xml:space="preserve"> by a recurring cycle of disobedience, foreign oppression, repentan</w:t>
      </w:r>
      <w:r w:rsidRPr="009B2FC0">
        <w:rPr>
          <w:rFonts w:ascii="Bookman Old Style" w:hAnsi="Bookman Old Style"/>
        </w:rPr>
        <w:t xml:space="preserve">ce, and finally, God’s rescue by lifting up </w:t>
      </w:r>
      <w:r w:rsidRPr="009B2FC0">
        <w:rPr>
          <w:rFonts w:ascii="Bookman Old Style" w:hAnsi="Bookman Old Style"/>
          <w:color w:val="0A0A0A"/>
          <w:shd w:val="clear" w:color="auto" w:fill="FFFFFF"/>
        </w:rPr>
        <w:t>judges</w:t>
      </w:r>
      <w:r w:rsidR="00CD1D3B" w:rsidRPr="009B2FC0">
        <w:rPr>
          <w:rFonts w:ascii="Bookman Old Style" w:hAnsi="Bookman Old Style"/>
          <w:color w:val="0A0A0A"/>
          <w:shd w:val="clear" w:color="auto" w:fill="FFFFFF"/>
        </w:rPr>
        <w:t xml:space="preserve">. It highlights a downward spiral of moral decay, demonstrating that without </w:t>
      </w:r>
      <w:r w:rsidRPr="009B2FC0">
        <w:rPr>
          <w:rFonts w:ascii="Bookman Old Style" w:hAnsi="Bookman Old Style"/>
          <w:color w:val="0A0A0A"/>
          <w:shd w:val="clear" w:color="auto" w:fill="FFFFFF"/>
        </w:rPr>
        <w:t xml:space="preserve">trust in God, and </w:t>
      </w:r>
      <w:r w:rsidR="00CD1D3B" w:rsidRPr="009B2FC0">
        <w:rPr>
          <w:rFonts w:ascii="Bookman Old Style" w:hAnsi="Bookman Old Style"/>
          <w:color w:val="0A0A0A"/>
          <w:shd w:val="clear" w:color="auto" w:fill="FFFFFF"/>
        </w:rPr>
        <w:t>faithful leadership, the people grew as corrupt as the Canaanites.</w:t>
      </w:r>
      <w:r w:rsidR="00CD1D3B" w:rsidRPr="009B2FC0">
        <w:rPr>
          <w:rStyle w:val="vkekvd"/>
          <w:rFonts w:ascii="Bookman Old Style" w:hAnsi="Bookman Old Style"/>
          <w:color w:val="0A0A0A"/>
          <w:shd w:val="clear" w:color="auto" w:fill="FFFFFF"/>
        </w:rPr>
        <w:t> </w:t>
      </w:r>
    </w:p>
    <w:p w:rsidR="009B2FC0" w:rsidRPr="009B2FC0" w:rsidRDefault="009B2FC0" w:rsidP="00DA3FD5">
      <w:pPr>
        <w:rPr>
          <w:rFonts w:ascii="Bookman Old Style" w:hAnsi="Bookman Old Style"/>
          <w:sz w:val="10"/>
        </w:rPr>
      </w:pPr>
    </w:p>
    <w:p w:rsidR="00DA3FD5" w:rsidRPr="009B2FC0" w:rsidRDefault="00DA3FD5" w:rsidP="00DA3FD5">
      <w:pPr>
        <w:rPr>
          <w:rFonts w:ascii="Bookman Old Style" w:hAnsi="Bookman Old Style"/>
        </w:rPr>
      </w:pPr>
      <w:r w:rsidRPr="009B2FC0">
        <w:rPr>
          <w:rFonts w:ascii="Bookman Old Style" w:hAnsi="Bookman Old Style"/>
        </w:rPr>
        <w:t>The Cycle of Sin</w:t>
      </w:r>
      <w:r w:rsidR="009B2FC0" w:rsidRPr="009B2FC0">
        <w:rPr>
          <w:rFonts w:ascii="Bookman Old Style" w:hAnsi="Bookman Old Style"/>
        </w:rPr>
        <w:t xml:space="preserve"> in Judges: Israel falls into idolatry. </w:t>
      </w:r>
      <w:r w:rsidRPr="009B2FC0">
        <w:rPr>
          <w:rFonts w:ascii="Bookman Old Style" w:hAnsi="Bookman Old Style"/>
        </w:rPr>
        <w:t>God allows oppression</w:t>
      </w:r>
      <w:r w:rsidR="009B2FC0" w:rsidRPr="009B2FC0">
        <w:rPr>
          <w:rFonts w:ascii="Bookman Old Style" w:hAnsi="Bookman Old Style"/>
        </w:rPr>
        <w:t xml:space="preserve">. </w:t>
      </w:r>
      <w:r w:rsidRPr="009B2FC0">
        <w:rPr>
          <w:rFonts w:ascii="Bookman Old Style" w:hAnsi="Bookman Old Style"/>
        </w:rPr>
        <w:t>Israel cries out</w:t>
      </w:r>
      <w:r w:rsidR="009B2FC0" w:rsidRPr="009B2FC0">
        <w:rPr>
          <w:rFonts w:ascii="Bookman Old Style" w:hAnsi="Bookman Old Style"/>
        </w:rPr>
        <w:t xml:space="preserve">. </w:t>
      </w:r>
      <w:r w:rsidRPr="009B2FC0">
        <w:rPr>
          <w:rFonts w:ascii="Bookman Old Style" w:hAnsi="Bookman Old Style"/>
        </w:rPr>
        <w:t>God raises a judge to deliver them</w:t>
      </w:r>
      <w:r w:rsidR="009B2FC0" w:rsidRPr="009B2FC0">
        <w:rPr>
          <w:rFonts w:ascii="Bookman Old Style" w:hAnsi="Bookman Old Style"/>
        </w:rPr>
        <w:t xml:space="preserve">. </w:t>
      </w:r>
      <w:r w:rsidRPr="009B2FC0">
        <w:rPr>
          <w:rFonts w:ascii="Bookman Old Style" w:hAnsi="Bookman Old Style"/>
        </w:rPr>
        <w:t>Peace lasts until the judge dies.</w:t>
      </w:r>
    </w:p>
    <w:p w:rsidR="00E16203" w:rsidRPr="00E16203" w:rsidRDefault="00E16203" w:rsidP="00DA3FD5">
      <w:pPr>
        <w:rPr>
          <w:rFonts w:ascii="Bookman Old Style" w:hAnsi="Bookman Old Style"/>
          <w:sz w:val="10"/>
        </w:rPr>
      </w:pPr>
    </w:p>
    <w:p w:rsidR="00DA3FD5" w:rsidRPr="009B2FC0" w:rsidRDefault="009B2FC0" w:rsidP="00DA3FD5">
      <w:pPr>
        <w:rPr>
          <w:rFonts w:ascii="Bookman Old Style" w:hAnsi="Bookman Old Style"/>
        </w:rPr>
      </w:pPr>
      <w:r w:rsidRPr="009B2FC0">
        <w:rPr>
          <w:rFonts w:ascii="Bookman Old Style" w:hAnsi="Bookman Old Style"/>
        </w:rPr>
        <w:t xml:space="preserve">The </w:t>
      </w:r>
      <w:r w:rsidR="00DA3FD5" w:rsidRPr="009B2FC0">
        <w:rPr>
          <w:rFonts w:ascii="Bookman Old Style" w:hAnsi="Bookman Old Style"/>
        </w:rPr>
        <w:t>Judges become increasingly flawed over time, from righteous leaders (Othniel, Deborah)</w:t>
      </w:r>
      <w:r w:rsidRPr="009B2FC0">
        <w:rPr>
          <w:rFonts w:ascii="Bookman Old Style" w:hAnsi="Bookman Old Style"/>
        </w:rPr>
        <w:t>,</w:t>
      </w:r>
      <w:r w:rsidR="00DA3FD5" w:rsidRPr="009B2FC0">
        <w:rPr>
          <w:rFonts w:ascii="Bookman Old Style" w:hAnsi="Bookman Old Style"/>
        </w:rPr>
        <w:t xml:space="preserve"> to compromised ones (Gideon, Samson).</w:t>
      </w:r>
    </w:p>
    <w:p w:rsidR="00D835A8" w:rsidRPr="00D835A8" w:rsidRDefault="00D835A8" w:rsidP="00DA3FD5">
      <w:pPr>
        <w:rPr>
          <w:rFonts w:ascii="Bookman Old Style" w:hAnsi="Bookman Old Style"/>
          <w:sz w:val="10"/>
        </w:rPr>
      </w:pPr>
    </w:p>
    <w:p w:rsidR="00D835A8" w:rsidRDefault="00E16203" w:rsidP="00D835A8">
      <w:pPr>
        <w:rPr>
          <w:rFonts w:ascii="Bookman Old Style" w:hAnsi="Bookman Old Style"/>
          <w:sz w:val="18"/>
        </w:rPr>
      </w:pPr>
      <w:r w:rsidRPr="00E16203">
        <w:rPr>
          <w:rFonts w:ascii="Bookman Old Style" w:hAnsi="Bookman Old Style"/>
        </w:rPr>
        <w:t>The phrase</w:t>
      </w:r>
      <w:r w:rsidRPr="009B2FC0">
        <w:rPr>
          <w:rFonts w:ascii="Bookman Old Style" w:hAnsi="Bookman Old Style"/>
        </w:rPr>
        <w:t xml:space="preserve"> </w:t>
      </w:r>
      <w:r>
        <w:rPr>
          <w:rFonts w:ascii="Bookman Old Style" w:hAnsi="Bookman Old Style"/>
        </w:rPr>
        <w:t>"</w:t>
      </w:r>
      <w:r w:rsidRPr="00E16203">
        <w:rPr>
          <w:rFonts w:ascii="Bookman Old Style" w:hAnsi="Bookman Old Style"/>
          <w:i/>
        </w:rPr>
        <w:t>In those days there was no king in Israel; every man did what was right in his own eyes</w:t>
      </w:r>
      <w:r>
        <w:rPr>
          <w:rFonts w:ascii="Bookman Old Style" w:hAnsi="Bookman Old Style"/>
        </w:rPr>
        <w:t>.</w:t>
      </w:r>
      <w:r w:rsidR="00DA3FD5" w:rsidRPr="009B2FC0">
        <w:rPr>
          <w:rFonts w:ascii="Bookman Old Style" w:hAnsi="Bookman Old Style"/>
        </w:rPr>
        <w:t>" highlights the lack of spiritual and social order, concluding that Israel needed a godly king.</w:t>
      </w:r>
    </w:p>
    <w:p w:rsidR="00D835A8" w:rsidRPr="00D835A8" w:rsidRDefault="00D835A8" w:rsidP="00D835A8">
      <w:pPr>
        <w:rPr>
          <w:rFonts w:ascii="Bookman Old Style" w:hAnsi="Bookman Old Style"/>
          <w:sz w:val="10"/>
        </w:rPr>
      </w:pPr>
    </w:p>
    <w:p w:rsidR="00DA3FD5" w:rsidRPr="00D835A8" w:rsidRDefault="009B2FC0" w:rsidP="00D835A8">
      <w:pPr>
        <w:rPr>
          <w:rStyle w:val="vkekvd"/>
          <w:rFonts w:ascii="Bookman Old Style" w:hAnsi="Bookman Old Style"/>
          <w:sz w:val="18"/>
        </w:rPr>
      </w:pPr>
      <w:r w:rsidRPr="00E16203">
        <w:rPr>
          <w:rFonts w:ascii="Bookman Old Style" w:hAnsi="Bookman Old Style" w:cs="Arial"/>
          <w:b/>
          <w:color w:val="000099"/>
          <w:sz w:val="28"/>
        </w:rPr>
        <w:t xml:space="preserve">This </w:t>
      </w:r>
      <w:r w:rsidR="00D835A8">
        <w:rPr>
          <w:rFonts w:ascii="Bookman Old Style" w:hAnsi="Bookman Old Style" w:cs="Arial"/>
          <w:b/>
          <w:color w:val="000099"/>
          <w:sz w:val="28"/>
        </w:rPr>
        <w:t xml:space="preserve">11 part </w:t>
      </w:r>
      <w:r w:rsidRPr="00E16203">
        <w:rPr>
          <w:rFonts w:ascii="Bookman Old Style" w:hAnsi="Bookman Old Style" w:cs="Arial"/>
          <w:b/>
          <w:color w:val="000099"/>
          <w:sz w:val="28"/>
        </w:rPr>
        <w:t>sermon series</w:t>
      </w:r>
      <w:r w:rsidR="00A21999">
        <w:rPr>
          <w:rFonts w:ascii="Bookman Old Style" w:hAnsi="Bookman Old Style" w:cs="Arial"/>
          <w:b/>
          <w:color w:val="000099"/>
          <w:sz w:val="28"/>
        </w:rPr>
        <w:t>, beginning April 12, 2026,</w:t>
      </w:r>
      <w:r w:rsidRPr="00E16203">
        <w:rPr>
          <w:rFonts w:ascii="Bookman Old Style" w:hAnsi="Bookman Old Style" w:cs="Arial"/>
          <w:b/>
          <w:color w:val="000099"/>
          <w:sz w:val="28"/>
        </w:rPr>
        <w:t xml:space="preserve"> will feature</w:t>
      </w:r>
      <w:r w:rsidR="00E16203" w:rsidRPr="00E16203">
        <w:rPr>
          <w:rFonts w:ascii="Bookman Old Style" w:hAnsi="Bookman Old Style" w:cs="Arial"/>
          <w:b/>
          <w:color w:val="000099"/>
          <w:sz w:val="28"/>
        </w:rPr>
        <w:t xml:space="preserve"> </w:t>
      </w:r>
      <w:r w:rsidR="00D835A8">
        <w:rPr>
          <w:rFonts w:ascii="Bookman Old Style" w:hAnsi="Bookman Old Style" w:cs="Arial"/>
          <w:b/>
          <w:color w:val="000099"/>
          <w:sz w:val="28"/>
        </w:rPr>
        <w:t>6</w:t>
      </w:r>
      <w:r w:rsidR="00DA3FD5" w:rsidRPr="00E16203">
        <w:rPr>
          <w:rFonts w:ascii="Bookman Old Style" w:hAnsi="Bookman Old Style" w:cs="Arial"/>
          <w:b/>
          <w:color w:val="000099"/>
          <w:sz w:val="28"/>
        </w:rPr>
        <w:t xml:space="preserve"> </w:t>
      </w:r>
      <w:r w:rsidRPr="00E16203">
        <w:rPr>
          <w:rFonts w:ascii="Bookman Old Style" w:hAnsi="Bookman Old Style" w:cs="Arial"/>
          <w:b/>
          <w:color w:val="000099"/>
          <w:sz w:val="28"/>
        </w:rPr>
        <w:t xml:space="preserve">God-chosen </w:t>
      </w:r>
      <w:r w:rsidR="00DA3FD5" w:rsidRPr="00E16203">
        <w:rPr>
          <w:rFonts w:ascii="Bookman Old Style" w:hAnsi="Bookman Old Style" w:cs="Arial"/>
          <w:b/>
          <w:color w:val="000099"/>
          <w:sz w:val="28"/>
        </w:rPr>
        <w:t>leaders</w:t>
      </w:r>
      <w:r w:rsidRPr="00E16203">
        <w:rPr>
          <w:rFonts w:ascii="Bookman Old Style" w:hAnsi="Bookman Old Style" w:cs="Arial"/>
          <w:b/>
          <w:color w:val="000099"/>
          <w:sz w:val="28"/>
        </w:rPr>
        <w:t xml:space="preserve"> from </w:t>
      </w:r>
      <w:r w:rsidR="00E16203" w:rsidRPr="00E16203">
        <w:rPr>
          <w:rFonts w:ascii="Bookman Old Style" w:hAnsi="Bookman Old Style" w:cs="Arial"/>
          <w:b/>
          <w:color w:val="000099"/>
          <w:sz w:val="28"/>
        </w:rPr>
        <w:t>t</w:t>
      </w:r>
      <w:r w:rsidRPr="00E16203">
        <w:rPr>
          <w:rFonts w:ascii="Bookman Old Style" w:hAnsi="Bookman Old Style" w:cs="Arial"/>
          <w:b/>
          <w:color w:val="000099"/>
          <w:sz w:val="28"/>
        </w:rPr>
        <w:t>he book of Judges</w:t>
      </w:r>
      <w:r w:rsidR="00DA3FD5" w:rsidRPr="00E16203">
        <w:rPr>
          <w:rFonts w:ascii="Bookman Old Style" w:hAnsi="Bookman Old Style" w:cs="Arial"/>
          <w:b/>
          <w:color w:val="000099"/>
          <w:sz w:val="28"/>
        </w:rPr>
        <w:t>:</w:t>
      </w:r>
      <w:r w:rsidR="00DA3FD5" w:rsidRPr="00E16203">
        <w:rPr>
          <w:rStyle w:val="vkekvd"/>
          <w:rFonts w:ascii="Bookman Old Style" w:hAnsi="Bookman Old Style" w:cs="Arial"/>
          <w:b/>
          <w:color w:val="000099"/>
          <w:sz w:val="28"/>
        </w:rPr>
        <w:t> </w:t>
      </w:r>
    </w:p>
    <w:p w:rsidR="00DA3FD5" w:rsidRPr="009B2FC0" w:rsidRDefault="00695136" w:rsidP="00DA3FD5">
      <w:pPr>
        <w:numPr>
          <w:ilvl w:val="0"/>
          <w:numId w:val="1"/>
        </w:numPr>
        <w:shd w:val="clear" w:color="auto" w:fill="FFFFFF"/>
        <w:spacing w:after="180" w:line="360" w:lineRule="atLeast"/>
        <w:ind w:left="0"/>
        <w:rPr>
          <w:rFonts w:ascii="Bookman Old Style" w:hAnsi="Bookman Old Style" w:cs="Arial"/>
          <w:color w:val="0A0A0A"/>
        </w:rPr>
      </w:pPr>
      <w:hyperlink r:id="rId5" w:history="1">
        <w:r w:rsidR="00DA3FD5" w:rsidRPr="009B2FC0">
          <w:rPr>
            <w:rStyle w:val="Hyperlink"/>
            <w:rFonts w:ascii="Bookman Old Style" w:hAnsi="Bookman Old Style" w:cs="Arial"/>
            <w:b/>
            <w:bCs/>
          </w:rPr>
          <w:t>Othniel</w:t>
        </w:r>
      </w:hyperlink>
      <w:r w:rsidR="00DA3FD5" w:rsidRPr="009B2FC0">
        <w:rPr>
          <w:rStyle w:val="Strong"/>
          <w:rFonts w:ascii="Bookman Old Style" w:hAnsi="Bookman Old Style" w:cs="Arial"/>
          <w:color w:val="0A0A0A"/>
        </w:rPr>
        <w:t>:</w:t>
      </w:r>
      <w:r w:rsidR="00DA3FD5" w:rsidRPr="009B2FC0">
        <w:rPr>
          <w:rStyle w:val="t286pc"/>
          <w:rFonts w:ascii="Bookman Old Style" w:hAnsi="Bookman Old Style" w:cs="Arial"/>
          <w:color w:val="0A0A0A"/>
        </w:rPr>
        <w:t> The first judge who brings peace.</w:t>
      </w:r>
    </w:p>
    <w:p w:rsidR="00DA3FD5" w:rsidRPr="009B2FC0" w:rsidRDefault="00695136" w:rsidP="00DA3FD5">
      <w:pPr>
        <w:numPr>
          <w:ilvl w:val="0"/>
          <w:numId w:val="1"/>
        </w:numPr>
        <w:shd w:val="clear" w:color="auto" w:fill="FFFFFF"/>
        <w:spacing w:after="180" w:line="360" w:lineRule="atLeast"/>
        <w:ind w:left="0"/>
        <w:rPr>
          <w:rFonts w:ascii="Bookman Old Style" w:hAnsi="Bookman Old Style" w:cs="Arial"/>
          <w:color w:val="0A0A0A"/>
        </w:rPr>
      </w:pPr>
      <w:hyperlink r:id="rId6" w:history="1">
        <w:r w:rsidR="00DA3FD5" w:rsidRPr="009B2FC0">
          <w:rPr>
            <w:rStyle w:val="Hyperlink"/>
            <w:rFonts w:ascii="Bookman Old Style" w:hAnsi="Bookman Old Style" w:cs="Arial"/>
            <w:b/>
            <w:bCs/>
          </w:rPr>
          <w:t>Ehud</w:t>
        </w:r>
      </w:hyperlink>
      <w:r w:rsidR="00DA3FD5" w:rsidRPr="009B2FC0">
        <w:rPr>
          <w:rStyle w:val="Strong"/>
          <w:rFonts w:ascii="Bookman Old Style" w:hAnsi="Bookman Old Style" w:cs="Arial"/>
          <w:color w:val="0A0A0A"/>
        </w:rPr>
        <w:t>:</w:t>
      </w:r>
      <w:r w:rsidR="00DA3FD5" w:rsidRPr="009B2FC0">
        <w:rPr>
          <w:rStyle w:val="t286pc"/>
          <w:rFonts w:ascii="Bookman Old Style" w:hAnsi="Bookman Old Style" w:cs="Arial"/>
          <w:color w:val="0A0A0A"/>
        </w:rPr>
        <w:t> A left-handed judge who kills the Moabite king Eglon.</w:t>
      </w:r>
    </w:p>
    <w:p w:rsidR="00DA3FD5" w:rsidRPr="009B2FC0" w:rsidRDefault="00695136" w:rsidP="00DA3FD5">
      <w:pPr>
        <w:numPr>
          <w:ilvl w:val="0"/>
          <w:numId w:val="1"/>
        </w:numPr>
        <w:shd w:val="clear" w:color="auto" w:fill="FFFFFF"/>
        <w:spacing w:after="180" w:line="360" w:lineRule="atLeast"/>
        <w:ind w:left="0"/>
        <w:rPr>
          <w:rFonts w:ascii="Bookman Old Style" w:hAnsi="Bookman Old Style" w:cs="Arial"/>
          <w:color w:val="0A0A0A"/>
        </w:rPr>
      </w:pPr>
      <w:hyperlink r:id="rId7" w:history="1">
        <w:r w:rsidR="00DA3FD5" w:rsidRPr="009B2FC0">
          <w:rPr>
            <w:rStyle w:val="Hyperlink"/>
            <w:rFonts w:ascii="Bookman Old Style" w:hAnsi="Bookman Old Style" w:cs="Arial"/>
            <w:b/>
            <w:bCs/>
          </w:rPr>
          <w:t>Deborah</w:t>
        </w:r>
      </w:hyperlink>
      <w:r w:rsidR="00DA3FD5" w:rsidRPr="009B2FC0">
        <w:rPr>
          <w:rStyle w:val="Strong"/>
          <w:rFonts w:ascii="Bookman Old Style" w:hAnsi="Bookman Old Style" w:cs="Arial"/>
          <w:color w:val="0A0A0A"/>
        </w:rPr>
        <w:t> &amp; Barak:</w:t>
      </w:r>
      <w:r w:rsidR="00DA3FD5" w:rsidRPr="009B2FC0">
        <w:rPr>
          <w:rStyle w:val="t286pc"/>
          <w:rFonts w:ascii="Bookman Old Style" w:hAnsi="Bookman Old Style" w:cs="Arial"/>
          <w:color w:val="0A0A0A"/>
        </w:rPr>
        <w:t> A prophetess and military leader who defeat the Canaanite commander Sisera.</w:t>
      </w:r>
    </w:p>
    <w:p w:rsidR="00DA3FD5" w:rsidRPr="009B2FC0" w:rsidRDefault="00695136" w:rsidP="00DA3FD5">
      <w:pPr>
        <w:numPr>
          <w:ilvl w:val="0"/>
          <w:numId w:val="1"/>
        </w:numPr>
        <w:shd w:val="clear" w:color="auto" w:fill="FFFFFF"/>
        <w:spacing w:after="180" w:line="360" w:lineRule="atLeast"/>
        <w:ind w:left="0"/>
        <w:rPr>
          <w:rFonts w:ascii="Bookman Old Style" w:hAnsi="Bookman Old Style" w:cs="Arial"/>
          <w:color w:val="0A0A0A"/>
        </w:rPr>
      </w:pPr>
      <w:hyperlink r:id="rId8" w:history="1">
        <w:r w:rsidR="00DA3FD5" w:rsidRPr="009B2FC0">
          <w:rPr>
            <w:rStyle w:val="Hyperlink"/>
            <w:rFonts w:ascii="Bookman Old Style" w:hAnsi="Bookman Old Style" w:cs="Arial"/>
            <w:b/>
            <w:bCs/>
          </w:rPr>
          <w:t>Gideon</w:t>
        </w:r>
      </w:hyperlink>
      <w:r w:rsidR="00DA3FD5" w:rsidRPr="009B2FC0">
        <w:rPr>
          <w:rStyle w:val="Strong"/>
          <w:rFonts w:ascii="Bookman Old Style" w:hAnsi="Bookman Old Style" w:cs="Arial"/>
          <w:color w:val="0A0A0A"/>
        </w:rPr>
        <w:t>:</w:t>
      </w:r>
      <w:r w:rsidR="00DA3FD5" w:rsidRPr="009B2FC0">
        <w:rPr>
          <w:rStyle w:val="t286pc"/>
          <w:rFonts w:ascii="Bookman Old Style" w:hAnsi="Bookman Old Style" w:cs="Arial"/>
          <w:color w:val="0A0A0A"/>
        </w:rPr>
        <w:t> A fearful man who defeats the Midianites but later falls into idolatry.</w:t>
      </w:r>
    </w:p>
    <w:p w:rsidR="00DA3FD5" w:rsidRPr="009B2FC0" w:rsidRDefault="00695136" w:rsidP="00DA3FD5">
      <w:pPr>
        <w:numPr>
          <w:ilvl w:val="0"/>
          <w:numId w:val="1"/>
        </w:numPr>
        <w:shd w:val="clear" w:color="auto" w:fill="FFFFFF"/>
        <w:spacing w:after="180" w:line="360" w:lineRule="atLeast"/>
        <w:ind w:left="0"/>
        <w:rPr>
          <w:rFonts w:ascii="Bookman Old Style" w:hAnsi="Bookman Old Style" w:cs="Arial"/>
          <w:color w:val="0A0A0A"/>
        </w:rPr>
      </w:pPr>
      <w:hyperlink r:id="rId9" w:history="1">
        <w:r w:rsidR="00DA3FD5" w:rsidRPr="009B2FC0">
          <w:rPr>
            <w:rStyle w:val="Hyperlink"/>
            <w:rFonts w:ascii="Bookman Old Style" w:hAnsi="Bookman Old Style" w:cs="Arial"/>
            <w:b/>
            <w:bCs/>
          </w:rPr>
          <w:t>Jephthah</w:t>
        </w:r>
      </w:hyperlink>
      <w:r w:rsidR="00DA3FD5" w:rsidRPr="009B2FC0">
        <w:rPr>
          <w:rStyle w:val="Strong"/>
          <w:rFonts w:ascii="Bookman Old Style" w:hAnsi="Bookman Old Style" w:cs="Arial"/>
          <w:color w:val="0A0A0A"/>
        </w:rPr>
        <w:t>:</w:t>
      </w:r>
      <w:r w:rsidR="00DA3FD5" w:rsidRPr="009B2FC0">
        <w:rPr>
          <w:rStyle w:val="t286pc"/>
          <w:rFonts w:ascii="Bookman Old Style" w:hAnsi="Bookman Old Style" w:cs="Arial"/>
          <w:color w:val="0A0A0A"/>
        </w:rPr>
        <w:t> A rash leader who makes a foolish vow.</w:t>
      </w:r>
    </w:p>
    <w:p w:rsidR="00DA3FD5" w:rsidRPr="009B2FC0" w:rsidRDefault="00695136" w:rsidP="00DA3FD5">
      <w:pPr>
        <w:numPr>
          <w:ilvl w:val="0"/>
          <w:numId w:val="1"/>
        </w:numPr>
        <w:shd w:val="clear" w:color="auto" w:fill="FFFFFF"/>
        <w:spacing w:after="180" w:line="360" w:lineRule="atLeast"/>
        <w:ind w:left="0"/>
        <w:rPr>
          <w:rFonts w:ascii="Bookman Old Style" w:hAnsi="Bookman Old Style" w:cs="Arial"/>
          <w:color w:val="0A0A0A"/>
        </w:rPr>
      </w:pPr>
      <w:hyperlink r:id="rId10" w:history="1">
        <w:r w:rsidR="00DA3FD5" w:rsidRPr="009B2FC0">
          <w:rPr>
            <w:rStyle w:val="Hyperlink"/>
            <w:rFonts w:ascii="Bookman Old Style" w:hAnsi="Bookman Old Style" w:cs="Arial"/>
            <w:b/>
            <w:bCs/>
          </w:rPr>
          <w:t>Samson</w:t>
        </w:r>
      </w:hyperlink>
      <w:r w:rsidR="00DA3FD5" w:rsidRPr="009B2FC0">
        <w:rPr>
          <w:rStyle w:val="Strong"/>
          <w:rFonts w:ascii="Bookman Old Style" w:hAnsi="Bookman Old Style" w:cs="Arial"/>
          <w:color w:val="0A0A0A"/>
        </w:rPr>
        <w:t>:</w:t>
      </w:r>
      <w:r w:rsidR="00DA3FD5" w:rsidRPr="009B2FC0">
        <w:rPr>
          <w:rStyle w:val="t286pc"/>
          <w:rFonts w:ascii="Bookman Old Style" w:hAnsi="Bookman Old Style" w:cs="Arial"/>
          <w:color w:val="0A0A0A"/>
        </w:rPr>
        <w:t> A physically strong but morally weak judge who fights the Philistines.</w:t>
      </w:r>
    </w:p>
    <w:sectPr w:rsidR="00DA3FD5" w:rsidRPr="009B2F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9151E"/>
    <w:multiLevelType w:val="multilevel"/>
    <w:tmpl w:val="9C6A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3B"/>
    <w:rsid w:val="005837D7"/>
    <w:rsid w:val="00695136"/>
    <w:rsid w:val="009B2FC0"/>
    <w:rsid w:val="00A128F8"/>
    <w:rsid w:val="00A21999"/>
    <w:rsid w:val="00CD1D3B"/>
    <w:rsid w:val="00D835A8"/>
    <w:rsid w:val="00D91F3C"/>
    <w:rsid w:val="00DA3FD5"/>
    <w:rsid w:val="00E1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D723A"/>
  <w15:chartTrackingRefBased/>
  <w15:docId w15:val="{7AE326DB-438D-464A-A466-072A4CAE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D1D3B"/>
  </w:style>
  <w:style w:type="character" w:styleId="Strong">
    <w:name w:val="Strong"/>
    <w:basedOn w:val="DefaultParagraphFont"/>
    <w:uiPriority w:val="22"/>
    <w:qFormat/>
    <w:rsid w:val="00DA3FD5"/>
    <w:rPr>
      <w:b/>
      <w:bCs/>
    </w:rPr>
  </w:style>
  <w:style w:type="character" w:customStyle="1" w:styleId="ifmvxd">
    <w:name w:val="ifmvxd"/>
    <w:basedOn w:val="DefaultParagraphFont"/>
    <w:rsid w:val="00DA3FD5"/>
  </w:style>
  <w:style w:type="character" w:customStyle="1" w:styleId="ijm6od">
    <w:name w:val="ijm6od"/>
    <w:basedOn w:val="DefaultParagraphFont"/>
    <w:rsid w:val="00DA3FD5"/>
  </w:style>
  <w:style w:type="character" w:customStyle="1" w:styleId="t286pc">
    <w:name w:val="t286pc"/>
    <w:basedOn w:val="DefaultParagraphFont"/>
    <w:rsid w:val="00DA3FD5"/>
  </w:style>
  <w:style w:type="character" w:styleId="Hyperlink">
    <w:name w:val="Hyperlink"/>
    <w:basedOn w:val="DefaultParagraphFont"/>
    <w:uiPriority w:val="99"/>
    <w:unhideWhenUsed/>
    <w:rsid w:val="00DA3F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18341">
      <w:bodyDiv w:val="1"/>
      <w:marLeft w:val="0"/>
      <w:marRight w:val="0"/>
      <w:marTop w:val="0"/>
      <w:marBottom w:val="0"/>
      <w:divBdr>
        <w:top w:val="none" w:sz="0" w:space="0" w:color="auto"/>
        <w:left w:val="none" w:sz="0" w:space="0" w:color="auto"/>
        <w:bottom w:val="none" w:sz="0" w:space="0" w:color="auto"/>
        <w:right w:val="none" w:sz="0" w:space="0" w:color="auto"/>
      </w:divBdr>
      <w:divsChild>
        <w:div w:id="1411391518">
          <w:marLeft w:val="0"/>
          <w:marRight w:val="0"/>
          <w:marTop w:val="0"/>
          <w:marBottom w:val="0"/>
          <w:divBdr>
            <w:top w:val="none" w:sz="0" w:space="0" w:color="auto"/>
            <w:left w:val="none" w:sz="0" w:space="0" w:color="auto"/>
            <w:bottom w:val="none" w:sz="0" w:space="0" w:color="auto"/>
            <w:right w:val="none" w:sz="0" w:space="0" w:color="auto"/>
          </w:divBdr>
          <w:divsChild>
            <w:div w:id="7223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5261">
      <w:bodyDiv w:val="1"/>
      <w:marLeft w:val="0"/>
      <w:marRight w:val="0"/>
      <w:marTop w:val="0"/>
      <w:marBottom w:val="0"/>
      <w:divBdr>
        <w:top w:val="none" w:sz="0" w:space="0" w:color="auto"/>
        <w:left w:val="none" w:sz="0" w:space="0" w:color="auto"/>
        <w:bottom w:val="none" w:sz="0" w:space="0" w:color="auto"/>
        <w:right w:val="none" w:sz="0" w:space="0" w:color="auto"/>
      </w:divBdr>
      <w:divsChild>
        <w:div w:id="1228226525">
          <w:marLeft w:val="0"/>
          <w:marRight w:val="0"/>
          <w:marTop w:val="0"/>
          <w:marBottom w:val="0"/>
          <w:divBdr>
            <w:top w:val="none" w:sz="0" w:space="0" w:color="auto"/>
            <w:left w:val="none" w:sz="0" w:space="0" w:color="auto"/>
            <w:bottom w:val="none" w:sz="0" w:space="0" w:color="auto"/>
            <w:right w:val="none" w:sz="0" w:space="0" w:color="auto"/>
          </w:divBdr>
        </w:div>
        <w:div w:id="234440170">
          <w:marLeft w:val="0"/>
          <w:marRight w:val="0"/>
          <w:marTop w:val="0"/>
          <w:marBottom w:val="0"/>
          <w:divBdr>
            <w:top w:val="none" w:sz="0" w:space="0" w:color="auto"/>
            <w:left w:val="none" w:sz="0" w:space="0" w:color="auto"/>
            <w:bottom w:val="none" w:sz="0" w:space="0" w:color="auto"/>
            <w:right w:val="none" w:sz="0" w:space="0" w:color="auto"/>
          </w:divBdr>
        </w:div>
        <w:div w:id="1004825761">
          <w:marLeft w:val="0"/>
          <w:marRight w:val="0"/>
          <w:marTop w:val="0"/>
          <w:marBottom w:val="0"/>
          <w:divBdr>
            <w:top w:val="none" w:sz="0" w:space="0" w:color="auto"/>
            <w:left w:val="none" w:sz="0" w:space="0" w:color="auto"/>
            <w:bottom w:val="none" w:sz="0" w:space="0" w:color="auto"/>
            <w:right w:val="none" w:sz="0" w:space="0" w:color="auto"/>
          </w:divBdr>
        </w:div>
        <w:div w:id="52512756">
          <w:marLeft w:val="0"/>
          <w:marRight w:val="0"/>
          <w:marTop w:val="0"/>
          <w:marBottom w:val="0"/>
          <w:divBdr>
            <w:top w:val="none" w:sz="0" w:space="0" w:color="auto"/>
            <w:left w:val="none" w:sz="0" w:space="0" w:color="auto"/>
            <w:bottom w:val="none" w:sz="0" w:space="0" w:color="auto"/>
            <w:right w:val="none" w:sz="0" w:space="0" w:color="auto"/>
          </w:divBdr>
        </w:div>
        <w:div w:id="1890872811">
          <w:marLeft w:val="0"/>
          <w:marRight w:val="0"/>
          <w:marTop w:val="0"/>
          <w:marBottom w:val="0"/>
          <w:divBdr>
            <w:top w:val="none" w:sz="0" w:space="0" w:color="auto"/>
            <w:left w:val="none" w:sz="0" w:space="0" w:color="auto"/>
            <w:bottom w:val="none" w:sz="0" w:space="0" w:color="auto"/>
            <w:right w:val="none" w:sz="0" w:space="0" w:color="auto"/>
          </w:divBdr>
        </w:div>
        <w:div w:id="206760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Gideon&amp;oq=su&amp;gs_lcrp=EgZjaHJvbWUqDggBEEUYJxg7GIAEGIoFMgYIABBFGDkyDggBEEUYJxg7GIAEGIoFMg0IAhAAGJECGIAEGIoFMg0IAxAAGJECGIAEGIoFMgcIBBAAGIAEMgYIBRBFGDwyBggGEEUYPTIGCAcQRRg90gEIMjg4NWowajeoAgCwAgA&amp;sourceid=chrome&amp;ie=UTF-8&amp;ved=2ahUKEwiVjJGxutmTAxWwDTQIHTSwCEYQgK4QegYIAQgBEAo" TargetMode="External"/><Relationship Id="rId3" Type="http://schemas.openxmlformats.org/officeDocument/2006/relationships/settings" Target="settings.xml"/><Relationship Id="rId7" Type="http://schemas.openxmlformats.org/officeDocument/2006/relationships/hyperlink" Target="https://www.google.com/search?q=Deborah&amp;oq=su&amp;gs_lcrp=EgZjaHJvbWUqDggBEEUYJxg7GIAEGIoFMgYIABBFGDkyDggBEEUYJxg7GIAEGIoFMg0IAhAAGJECGIAEGIoFMg0IAxAAGJECGIAEGIoFMgcIBBAAGIAEMgYIBRBFGDwyBggGEEUYPTIGCAcQRRg90gEIMjg4NWowajeoAgCwAgA&amp;sourceid=chrome&amp;ie=UTF-8&amp;ved=2ahUKEwiVjJGxutmTAxWwDTQIHTSwCEYQgK4QegYIAQgBEA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Ehud&amp;oq=su&amp;gs_lcrp=EgZjaHJvbWUqDggBEEUYJxg7GIAEGIoFMgYIABBFGDkyDggBEEUYJxg7GIAEGIoFMg0IAhAAGJECGIAEGIoFMg0IAxAAGJECGIAEGIoFMgcIBBAAGIAEMgYIBRBFGDwyBggGEEUYPTIGCAcQRRg90gEIMjg4NWowajeoAgCwAgA&amp;sourceid=chrome&amp;ie=UTF-8&amp;ved=2ahUKEwiVjJGxutmTAxWwDTQIHTSwCEYQgK4QegYIAQgBEAY" TargetMode="External"/><Relationship Id="rId11" Type="http://schemas.openxmlformats.org/officeDocument/2006/relationships/fontTable" Target="fontTable.xml"/><Relationship Id="rId5" Type="http://schemas.openxmlformats.org/officeDocument/2006/relationships/hyperlink" Target="https://www.google.com/search?q=Othniel&amp;oq=su&amp;gs_lcrp=EgZjaHJvbWUqDggBEEUYJxg7GIAEGIoFMgYIABBFGDkyDggBEEUYJxg7GIAEGIoFMg0IAhAAGJECGIAEGIoFMg0IAxAAGJECGIAEGIoFMgcIBBAAGIAEMgYIBRBFGDwyBggGEEUYPTIGCAcQRRg90gEIMjg4NWowajeoAgCwAgA&amp;sourceid=chrome&amp;ie=UTF-8&amp;ved=2ahUKEwiVjJGxutmTAxWwDTQIHTSwCEYQgK4QegYIAQgBEAQ" TargetMode="External"/><Relationship Id="rId10" Type="http://schemas.openxmlformats.org/officeDocument/2006/relationships/hyperlink" Target="https://www.google.com/search?q=Samson&amp;oq=su&amp;gs_lcrp=EgZjaHJvbWUqDggBEEUYJxg7GIAEGIoFMgYIABBFGDkyDggBEEUYJxg7GIAEGIoFMg0IAhAAGJECGIAEGIoFMg0IAxAAGJECGIAEGIoFMgcIBBAAGIAEMgYIBRBFGDwyBggGEEUYPTIGCAcQRRg90gEIMjg4NWowajeoAgCwAgA&amp;sourceid=chrome&amp;ie=UTF-8&amp;ved=2ahUKEwiVjJGxutmTAxWwDTQIHTSwCEYQgK4QegYIAQgBEA4" TargetMode="External"/><Relationship Id="rId4" Type="http://schemas.openxmlformats.org/officeDocument/2006/relationships/webSettings" Target="webSettings.xml"/><Relationship Id="rId9" Type="http://schemas.openxmlformats.org/officeDocument/2006/relationships/hyperlink" Target="https://www.google.com/search?q=Jephthah&amp;oq=su&amp;gs_lcrp=EgZjaHJvbWUqDggBEEUYJxg7GIAEGIoFMgYIABBFGDkyDggBEEUYJxg7GIAEGIoFMg0IAhAAGJECGIAEGIoFMg0IAxAAGJECGIAEGIoFMgcIBBAAGIAEMgYIBRBFGDwyBggGEEUYPTIGCAcQRRg90gEIMjg4NWowajeoAgCwAgA&amp;sourceid=chrome&amp;ie=UTF-8&amp;ved=2ahUKEwiVjJGxutmTAxWwDTQIHTSwCEYQgK4QegYIAQgBE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8</cp:revision>
  <dcterms:created xsi:type="dcterms:W3CDTF">2026-04-06T13:45:00Z</dcterms:created>
  <dcterms:modified xsi:type="dcterms:W3CDTF">2026-04-08T15:37:00Z</dcterms:modified>
</cp:coreProperties>
</file>