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5670" w14:textId="507C8E2E" w:rsidR="007B7615" w:rsidRDefault="007B7615" w:rsidP="00816303">
      <w:pPr>
        <w:jc w:val="left"/>
        <w:rPr>
          <w:b/>
          <w:bCs/>
        </w:rPr>
      </w:pPr>
      <w:r>
        <w:rPr>
          <w:b/>
          <w:bCs/>
        </w:rPr>
        <w:t>April 12, 2026</w:t>
      </w:r>
    </w:p>
    <w:p w14:paraId="2C7448B6" w14:textId="77777777" w:rsidR="007B7615" w:rsidRDefault="007B7615" w:rsidP="00816303">
      <w:pPr>
        <w:jc w:val="left"/>
        <w:rPr>
          <w:b/>
          <w:bCs/>
        </w:rPr>
      </w:pPr>
    </w:p>
    <w:p w14:paraId="17C5DDA9" w14:textId="65C40803" w:rsidR="00C9741E" w:rsidRDefault="00816303" w:rsidP="00816303">
      <w:pPr>
        <w:jc w:val="left"/>
      </w:pPr>
      <w:r>
        <w:rPr>
          <w:b/>
          <w:bCs/>
        </w:rPr>
        <w:t>Sermon:</w:t>
      </w:r>
      <w:r>
        <w:t xml:space="preserve"> Because He Lives…</w:t>
      </w:r>
    </w:p>
    <w:p w14:paraId="567DBC04" w14:textId="2EE2B797" w:rsidR="00816303" w:rsidRDefault="00816303" w:rsidP="00816303">
      <w:pPr>
        <w:jc w:val="left"/>
      </w:pPr>
      <w:r>
        <w:rPr>
          <w:b/>
          <w:bCs/>
        </w:rPr>
        <w:t>Primary Text:</w:t>
      </w:r>
      <w:r>
        <w:t xml:space="preserve"> 1 Corinthians 15</w:t>
      </w:r>
    </w:p>
    <w:p w14:paraId="7485C7DE" w14:textId="77777777" w:rsidR="00816303" w:rsidRDefault="00816303" w:rsidP="00816303">
      <w:pPr>
        <w:jc w:val="left"/>
      </w:pPr>
    </w:p>
    <w:p w14:paraId="137B6AC6" w14:textId="00DCCAA2" w:rsidR="00816303" w:rsidRDefault="00816303" w:rsidP="00816303">
      <w:pPr>
        <w:jc w:val="left"/>
      </w:pPr>
      <w:r>
        <w:rPr>
          <w:b/>
          <w:bCs/>
        </w:rPr>
        <w:t>Discussion guide:</w:t>
      </w:r>
    </w:p>
    <w:p w14:paraId="5A20A8AD" w14:textId="5DBD85D0" w:rsidR="00816303" w:rsidRDefault="00CD61A6" w:rsidP="00816303">
      <w:pPr>
        <w:pStyle w:val="ListParagraph"/>
        <w:numPr>
          <w:ilvl w:val="0"/>
          <w:numId w:val="1"/>
        </w:numPr>
        <w:jc w:val="left"/>
      </w:pPr>
      <w:r>
        <w:t xml:space="preserve">Share a story person or that you are aware of where a risk was proven worth taking. </w:t>
      </w:r>
    </w:p>
    <w:p w14:paraId="47A4C7BD" w14:textId="4DC9FA6A" w:rsidR="00CD61A6" w:rsidRDefault="00CD61A6" w:rsidP="00CD61A6">
      <w:pPr>
        <w:pStyle w:val="ListParagraph"/>
        <w:numPr>
          <w:ilvl w:val="1"/>
          <w:numId w:val="1"/>
        </w:numPr>
        <w:jc w:val="left"/>
      </w:pPr>
      <w:r>
        <w:t xml:space="preserve">You are sharing examples of “the proof is in the pudding” or you might say “the proof is in the outcome”. </w:t>
      </w:r>
    </w:p>
    <w:p w14:paraId="71B625B0" w14:textId="79A6152D" w:rsidR="00CD61A6" w:rsidRDefault="00CD61A6" w:rsidP="00CD61A6">
      <w:pPr>
        <w:pStyle w:val="ListParagraph"/>
        <w:numPr>
          <w:ilvl w:val="0"/>
          <w:numId w:val="1"/>
        </w:numPr>
        <w:jc w:val="left"/>
      </w:pPr>
      <w:r>
        <w:t xml:space="preserve">If “the proof is in Jesus’ resurrection” </w:t>
      </w:r>
      <w:r w:rsidR="00017756">
        <w:t>what does Jesus’ resurrection prove and how according to the following passages?</w:t>
      </w:r>
    </w:p>
    <w:p w14:paraId="29A34A68" w14:textId="69C79497" w:rsidR="00017756" w:rsidRDefault="00017756" w:rsidP="00017756">
      <w:pPr>
        <w:pStyle w:val="ListParagraph"/>
        <w:numPr>
          <w:ilvl w:val="1"/>
          <w:numId w:val="1"/>
        </w:numPr>
        <w:jc w:val="left"/>
      </w:pPr>
      <w:r>
        <w:t>According to Romans 1:4?</w:t>
      </w:r>
    </w:p>
    <w:p w14:paraId="1265078E" w14:textId="105A417A" w:rsidR="00017756" w:rsidRDefault="00017756" w:rsidP="00017756">
      <w:pPr>
        <w:pStyle w:val="ListParagraph"/>
        <w:numPr>
          <w:ilvl w:val="1"/>
          <w:numId w:val="1"/>
        </w:numPr>
        <w:jc w:val="left"/>
      </w:pPr>
      <w:r>
        <w:t>According to Romans 4:25?</w:t>
      </w:r>
    </w:p>
    <w:p w14:paraId="075A7258" w14:textId="61275B7A" w:rsidR="00017756" w:rsidRDefault="00017756" w:rsidP="00017756">
      <w:pPr>
        <w:pStyle w:val="ListParagraph"/>
        <w:numPr>
          <w:ilvl w:val="0"/>
          <w:numId w:val="1"/>
        </w:numPr>
        <w:jc w:val="left"/>
      </w:pPr>
      <w:r>
        <w:t>How does Christ’s resurrection prove God is real and that He loves you?</w:t>
      </w:r>
    </w:p>
    <w:p w14:paraId="525822FA" w14:textId="0B43C95D" w:rsidR="00017756" w:rsidRDefault="00017756" w:rsidP="00017756">
      <w:pPr>
        <w:pStyle w:val="ListParagraph"/>
        <w:numPr>
          <w:ilvl w:val="0"/>
          <w:numId w:val="1"/>
        </w:numPr>
        <w:jc w:val="left"/>
      </w:pPr>
      <w:r>
        <w:t>How does Christ’s resurrection say more about your worth than anything else in your life?</w:t>
      </w:r>
    </w:p>
    <w:p w14:paraId="4419627D" w14:textId="002A9348" w:rsidR="00017756" w:rsidRDefault="00017756" w:rsidP="00017756">
      <w:pPr>
        <w:pStyle w:val="ListParagraph"/>
        <w:numPr>
          <w:ilvl w:val="0"/>
          <w:numId w:val="1"/>
        </w:numPr>
        <w:jc w:val="left"/>
      </w:pPr>
      <w:r>
        <w:t>According to Romans 10:9 what must we do in relation to the resurrection?</w:t>
      </w:r>
    </w:p>
    <w:p w14:paraId="2E047772" w14:textId="6B07620E" w:rsidR="00017756" w:rsidRDefault="00017756" w:rsidP="00017756">
      <w:pPr>
        <w:pStyle w:val="ListParagraph"/>
        <w:numPr>
          <w:ilvl w:val="1"/>
          <w:numId w:val="1"/>
        </w:numPr>
        <w:jc w:val="left"/>
      </w:pPr>
      <w:r>
        <w:t>What does it mean to believe something in your heart?</w:t>
      </w:r>
    </w:p>
    <w:p w14:paraId="45A40452" w14:textId="69F906F3" w:rsidR="00017756" w:rsidRDefault="00017756" w:rsidP="00017756">
      <w:pPr>
        <w:pStyle w:val="ListParagraph"/>
        <w:numPr>
          <w:ilvl w:val="0"/>
          <w:numId w:val="1"/>
        </w:numPr>
        <w:jc w:val="left"/>
      </w:pPr>
      <w:r>
        <w:t>Read Luke 24:5-8, 11; Mark 16:11 (regarding the two from the road to Emmaus); John 20:25</w:t>
      </w:r>
    </w:p>
    <w:p w14:paraId="6F02B652" w14:textId="1DB73CCB" w:rsidR="00017756" w:rsidRDefault="00017756" w:rsidP="00017756">
      <w:pPr>
        <w:pStyle w:val="ListParagraph"/>
        <w:numPr>
          <w:ilvl w:val="1"/>
          <w:numId w:val="1"/>
        </w:numPr>
        <w:jc w:val="left"/>
      </w:pPr>
      <w:r>
        <w:t>What does this tell you about the apostles and Mary and the women who first discovered the empty tomb and their belief in the resurrection?</w:t>
      </w:r>
    </w:p>
    <w:p w14:paraId="57A46EF7" w14:textId="7727CD34" w:rsidR="00017756" w:rsidRDefault="00017756" w:rsidP="00017756">
      <w:pPr>
        <w:pStyle w:val="ListParagraph"/>
        <w:numPr>
          <w:ilvl w:val="0"/>
          <w:numId w:val="1"/>
        </w:numPr>
        <w:jc w:val="left"/>
      </w:pPr>
      <w:r>
        <w:t>Read 1 Corinthians 15:1-2 - What is Paul saying about the Gospel and the resurrection’s role in it?</w:t>
      </w:r>
    </w:p>
    <w:p w14:paraId="3D45AAA4" w14:textId="6FA1948B" w:rsidR="00017756" w:rsidRDefault="00017756" w:rsidP="00017756">
      <w:pPr>
        <w:pStyle w:val="ListParagraph"/>
        <w:numPr>
          <w:ilvl w:val="0"/>
          <w:numId w:val="1"/>
        </w:numPr>
        <w:jc w:val="left"/>
      </w:pPr>
      <w:r>
        <w:t>Read 1 Corinthians 15:3-8 – Why does Paul mention all these people who saw the resurrection of Christ?</w:t>
      </w:r>
    </w:p>
    <w:p w14:paraId="57A64139" w14:textId="0E30D630" w:rsidR="00017756" w:rsidRDefault="00017756" w:rsidP="00017756">
      <w:pPr>
        <w:pStyle w:val="ListParagraph"/>
        <w:numPr>
          <w:ilvl w:val="1"/>
          <w:numId w:val="1"/>
        </w:numPr>
        <w:jc w:val="left"/>
      </w:pPr>
      <w:r>
        <w:t xml:space="preserve">What does this tell us about why we should believe the resurrection? (consider Luke 1:1-4 and Luke’s reason for sending his eyewitness investigation to Theophilus). </w:t>
      </w:r>
    </w:p>
    <w:p w14:paraId="2F6C8D9B" w14:textId="4D1E07E1" w:rsidR="0095074A" w:rsidRDefault="0095074A" w:rsidP="0095074A">
      <w:pPr>
        <w:pStyle w:val="ListParagraph"/>
        <w:numPr>
          <w:ilvl w:val="0"/>
          <w:numId w:val="1"/>
        </w:numPr>
        <w:jc w:val="left"/>
      </w:pPr>
      <w:r>
        <w:t>Read 1 Corinthians 15:12-19 – what is Paul’s point here?</w:t>
      </w:r>
    </w:p>
    <w:p w14:paraId="544F7713" w14:textId="1F4235D1" w:rsidR="0095074A" w:rsidRDefault="0095074A" w:rsidP="0095074A">
      <w:pPr>
        <w:pStyle w:val="ListParagraph"/>
        <w:numPr>
          <w:ilvl w:val="0"/>
          <w:numId w:val="1"/>
        </w:numPr>
        <w:jc w:val="left"/>
      </w:pPr>
      <w:r>
        <w:t xml:space="preserve">Read 1 Corinthians 15:20-26 – What does this text tell us about where death comes from? </w:t>
      </w:r>
    </w:p>
    <w:p w14:paraId="1C1CC427" w14:textId="0D58ECE4" w:rsidR="0095074A" w:rsidRDefault="0095074A" w:rsidP="0095074A">
      <w:pPr>
        <w:pStyle w:val="ListParagraph"/>
        <w:numPr>
          <w:ilvl w:val="1"/>
          <w:numId w:val="1"/>
        </w:numPr>
        <w:jc w:val="left"/>
      </w:pPr>
      <w:r>
        <w:t>Which is more natural – life or death?</w:t>
      </w:r>
    </w:p>
    <w:p w14:paraId="7CA6900C" w14:textId="6B2240CC" w:rsidR="0095074A" w:rsidRDefault="0095074A" w:rsidP="0095074A">
      <w:pPr>
        <w:pStyle w:val="ListParagraph"/>
        <w:numPr>
          <w:ilvl w:val="1"/>
          <w:numId w:val="1"/>
        </w:numPr>
        <w:jc w:val="left"/>
      </w:pPr>
      <w:r>
        <w:t>How does this explain why believing in the resurrection is so hard for us?</w:t>
      </w:r>
    </w:p>
    <w:p w14:paraId="26D84039" w14:textId="14CB43C9" w:rsidR="0095074A" w:rsidRDefault="0095074A" w:rsidP="0095074A">
      <w:pPr>
        <w:pStyle w:val="ListParagraph"/>
        <w:numPr>
          <w:ilvl w:val="0"/>
          <w:numId w:val="1"/>
        </w:numPr>
        <w:jc w:val="left"/>
      </w:pPr>
      <w:r>
        <w:t>Read 1 Corinthians 15:54-7 – how does the perishable put on the imperishable?</w:t>
      </w:r>
    </w:p>
    <w:p w14:paraId="3833246D" w14:textId="3885634B" w:rsidR="0095074A" w:rsidRPr="00816303" w:rsidRDefault="0095074A" w:rsidP="0095074A">
      <w:pPr>
        <w:pStyle w:val="ListParagraph"/>
        <w:numPr>
          <w:ilvl w:val="0"/>
          <w:numId w:val="1"/>
        </w:numPr>
        <w:jc w:val="left"/>
      </w:pPr>
      <w:r>
        <w:t>Finish this sentence as many times and is as many ways as you like: “Because He Lives…”</w:t>
      </w:r>
    </w:p>
    <w:sectPr w:rsidR="0095074A" w:rsidRPr="00816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D91"/>
    <w:multiLevelType w:val="hybridMultilevel"/>
    <w:tmpl w:val="2550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0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03"/>
    <w:rsid w:val="00017756"/>
    <w:rsid w:val="00271074"/>
    <w:rsid w:val="002B57B1"/>
    <w:rsid w:val="00373E54"/>
    <w:rsid w:val="003F2D71"/>
    <w:rsid w:val="007B7615"/>
    <w:rsid w:val="00816303"/>
    <w:rsid w:val="0095074A"/>
    <w:rsid w:val="00AB641C"/>
    <w:rsid w:val="00C9741E"/>
    <w:rsid w:val="00CC383C"/>
    <w:rsid w:val="00CD61A6"/>
    <w:rsid w:val="00D1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FC8A"/>
  <w15:chartTrackingRefBased/>
  <w15:docId w15:val="{32CF4094-AA84-2740-98DA-E288FABF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3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3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3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3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3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30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1461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3</cp:revision>
  <dcterms:created xsi:type="dcterms:W3CDTF">2026-04-02T18:11:00Z</dcterms:created>
  <dcterms:modified xsi:type="dcterms:W3CDTF">2026-04-02T18:11:00Z</dcterms:modified>
</cp:coreProperties>
</file>