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B4B56" w14:textId="377EF0D5" w:rsidR="00EE326A" w:rsidRPr="00EE326A" w:rsidRDefault="00EE326A" w:rsidP="00EE326A">
      <w:pPr>
        <w:spacing w:after="0" w:line="240" w:lineRule="auto"/>
        <w:rPr>
          <w:rFonts w:ascii="Times New Roman" w:eastAsia="Times New Roman" w:hAnsi="Times New Roman" w:cs="Times New Roman"/>
          <w:b/>
          <w:bCs/>
          <w:color w:val="222222"/>
          <w:kern w:val="0"/>
          <w:sz w:val="28"/>
          <w:szCs w:val="28"/>
          <w:shd w:val="clear" w:color="auto" w:fill="FFFFFF"/>
          <w:lang w:val="en-CA" w:eastAsia="en-CA"/>
          <w14:ligatures w14:val="none"/>
        </w:rPr>
      </w:pPr>
      <w:r w:rsidRPr="00EE326A">
        <w:rPr>
          <w:rFonts w:ascii="Times New Roman" w:eastAsia="Times New Roman" w:hAnsi="Times New Roman" w:cs="Times New Roman"/>
          <w:b/>
          <w:bCs/>
          <w:color w:val="222222"/>
          <w:kern w:val="0"/>
          <w:sz w:val="28"/>
          <w:szCs w:val="28"/>
          <w:shd w:val="clear" w:color="auto" w:fill="FFFFFF"/>
          <w:lang w:val="en-CA" w:eastAsia="en-CA"/>
          <w14:ligatures w14:val="none"/>
        </w:rPr>
        <w:t>Rector’s Message</w:t>
      </w:r>
      <w:r>
        <w:rPr>
          <w:rFonts w:ascii="Times New Roman" w:eastAsia="Times New Roman" w:hAnsi="Times New Roman" w:cs="Times New Roman"/>
          <w:b/>
          <w:bCs/>
          <w:color w:val="222222"/>
          <w:kern w:val="0"/>
          <w:sz w:val="28"/>
          <w:szCs w:val="28"/>
          <w:shd w:val="clear" w:color="auto" w:fill="FFFFFF"/>
          <w:lang w:val="en-CA" w:eastAsia="en-CA"/>
          <w14:ligatures w14:val="none"/>
        </w:rPr>
        <w:t xml:space="preserve"> – Easter Sunday, April 5, 2026</w:t>
      </w:r>
    </w:p>
    <w:p w14:paraId="6CD6D029" w14:textId="77777777" w:rsidR="00EE326A" w:rsidRPr="00EE326A" w:rsidRDefault="00EE326A" w:rsidP="00EE326A">
      <w:pPr>
        <w:spacing w:after="0" w:line="240" w:lineRule="auto"/>
        <w:rPr>
          <w:rFonts w:ascii="Times New Roman" w:eastAsia="Times New Roman" w:hAnsi="Times New Roman" w:cs="Times New Roman"/>
          <w:b/>
          <w:bCs/>
          <w:i/>
          <w:iCs/>
          <w:color w:val="222222"/>
          <w:kern w:val="0"/>
          <w:sz w:val="24"/>
          <w:szCs w:val="24"/>
          <w:shd w:val="clear" w:color="auto" w:fill="FFFFFF"/>
          <w:lang w:val="en-CA" w:eastAsia="en-CA"/>
          <w14:ligatures w14:val="none"/>
        </w:rPr>
      </w:pPr>
    </w:p>
    <w:p w14:paraId="0D2D17E5" w14:textId="0AC619C2" w:rsidR="00EE326A" w:rsidRPr="00EE326A" w:rsidRDefault="00EE326A" w:rsidP="00EE326A">
      <w:pPr>
        <w:spacing w:after="0" w:line="240" w:lineRule="auto"/>
        <w:rPr>
          <w:rFonts w:ascii="Times New Roman" w:eastAsia="Times New Roman" w:hAnsi="Times New Roman" w:cs="Times New Roman"/>
          <w:kern w:val="0"/>
          <w:sz w:val="28"/>
          <w:szCs w:val="28"/>
          <w:lang w:val="en-CA" w:eastAsia="en-CA"/>
          <w14:ligatures w14:val="none"/>
        </w:rPr>
      </w:pPr>
      <w:r w:rsidRPr="00EE326A">
        <w:rPr>
          <w:rFonts w:ascii="Times New Roman" w:eastAsia="Times New Roman" w:hAnsi="Times New Roman" w:cs="Times New Roman"/>
          <w:b/>
          <w:bCs/>
          <w:i/>
          <w:iCs/>
          <w:color w:val="222222"/>
          <w:kern w:val="0"/>
          <w:sz w:val="28"/>
          <w:szCs w:val="28"/>
          <w:shd w:val="clear" w:color="auto" w:fill="FFFFFF"/>
          <w:lang w:val="en-CA" w:eastAsia="en-CA"/>
          <w14:ligatures w14:val="none"/>
        </w:rPr>
        <w:t>J</w:t>
      </w:r>
      <w:r w:rsidRPr="00EE326A">
        <w:rPr>
          <w:rFonts w:ascii="Times New Roman" w:eastAsia="Times New Roman" w:hAnsi="Times New Roman" w:cs="Times New Roman"/>
          <w:b/>
          <w:bCs/>
          <w:i/>
          <w:iCs/>
          <w:color w:val="222222"/>
          <w:kern w:val="0"/>
          <w:sz w:val="28"/>
          <w:szCs w:val="28"/>
          <w:shd w:val="clear" w:color="auto" w:fill="FFFFFF"/>
          <w:lang w:val="en-CA" w:eastAsia="en-CA"/>
          <w14:ligatures w14:val="none"/>
        </w:rPr>
        <w:t>ohn 20:1-18 - "We Live, We Die and We Live Again"</w:t>
      </w:r>
    </w:p>
    <w:p w14:paraId="15FA7433" w14:textId="77777777" w:rsidR="00EE326A" w:rsidRPr="00EE326A" w:rsidRDefault="00EE326A" w:rsidP="00EE326A">
      <w:pPr>
        <w:shd w:val="clear" w:color="auto" w:fill="FFFFFF"/>
        <w:spacing w:after="0" w:line="240" w:lineRule="auto"/>
        <w:rPr>
          <w:rFonts w:ascii="Times New Roman" w:eastAsia="Times New Roman" w:hAnsi="Times New Roman" w:cs="Times New Roman"/>
          <w:color w:val="222222"/>
          <w:kern w:val="0"/>
          <w:sz w:val="28"/>
          <w:szCs w:val="28"/>
          <w:lang w:val="en-CA" w:eastAsia="en-CA"/>
          <w14:ligatures w14:val="none"/>
        </w:rPr>
      </w:pPr>
    </w:p>
    <w:p w14:paraId="4448915C" w14:textId="77777777" w:rsidR="00EE326A" w:rsidRPr="00EE326A" w:rsidRDefault="00EE326A" w:rsidP="00EE326A">
      <w:pPr>
        <w:shd w:val="clear" w:color="auto" w:fill="FFFFFF"/>
        <w:spacing w:after="0" w:line="240" w:lineRule="auto"/>
        <w:rPr>
          <w:rFonts w:ascii="Times New Roman" w:eastAsia="Times New Roman" w:hAnsi="Times New Roman" w:cs="Times New Roman"/>
          <w:color w:val="222222"/>
          <w:kern w:val="0"/>
          <w:sz w:val="24"/>
          <w:szCs w:val="24"/>
          <w:lang w:val="en-CA" w:eastAsia="en-CA"/>
          <w14:ligatures w14:val="none"/>
        </w:rPr>
      </w:pPr>
      <w:r w:rsidRPr="00EE326A">
        <w:rPr>
          <w:rFonts w:ascii="Times New Roman" w:eastAsia="Times New Roman" w:hAnsi="Times New Roman" w:cs="Times New Roman"/>
          <w:color w:val="222222"/>
          <w:kern w:val="0"/>
          <w:sz w:val="24"/>
          <w:szCs w:val="24"/>
          <w:lang w:val="en-CA" w:eastAsia="en-CA"/>
          <w14:ligatures w14:val="none"/>
        </w:rPr>
        <w:t>At Easter to describe the Resurrection of our Lord is to describe the hope we have that, </w:t>
      </w:r>
      <w:r w:rsidRPr="00EE326A">
        <w:rPr>
          <w:rFonts w:ascii="Times New Roman" w:eastAsia="Times New Roman" w:hAnsi="Times New Roman" w:cs="Times New Roman"/>
          <w:b/>
          <w:bCs/>
          <w:i/>
          <w:iCs/>
          <w:color w:val="222222"/>
          <w:kern w:val="0"/>
          <w:sz w:val="24"/>
          <w:szCs w:val="24"/>
          <w:lang w:val="en-CA" w:eastAsia="en-CA"/>
          <w14:ligatures w14:val="none"/>
        </w:rPr>
        <w:t>"We Live, We Die and We Live Again." </w:t>
      </w:r>
      <w:r w:rsidRPr="00EE326A">
        <w:rPr>
          <w:rFonts w:ascii="Times New Roman" w:eastAsia="Times New Roman" w:hAnsi="Times New Roman" w:cs="Times New Roman"/>
          <w:color w:val="222222"/>
          <w:kern w:val="0"/>
          <w:sz w:val="24"/>
          <w:szCs w:val="24"/>
          <w:lang w:val="en-CA" w:eastAsia="en-CA"/>
          <w14:ligatures w14:val="none"/>
        </w:rPr>
        <w:t>We live this reality with ourselves as Christians and people of faith. For this reason, we hold the hope that we will see each other again in times when we lose our loved ones. Living in this reality is also for us our greatest asset of living everyday of our lives with Jesus.</w:t>
      </w:r>
    </w:p>
    <w:p w14:paraId="2EFD3F2E" w14:textId="77777777" w:rsidR="00EE326A" w:rsidRPr="00EE326A" w:rsidRDefault="00EE326A" w:rsidP="00EE326A">
      <w:pPr>
        <w:shd w:val="clear" w:color="auto" w:fill="FFFFFF"/>
        <w:spacing w:after="0" w:line="240" w:lineRule="auto"/>
        <w:rPr>
          <w:rFonts w:ascii="Times New Roman" w:eastAsia="Times New Roman" w:hAnsi="Times New Roman" w:cs="Times New Roman"/>
          <w:color w:val="222222"/>
          <w:kern w:val="0"/>
          <w:sz w:val="24"/>
          <w:szCs w:val="24"/>
          <w:lang w:val="en-CA" w:eastAsia="en-CA"/>
          <w14:ligatures w14:val="none"/>
        </w:rPr>
      </w:pPr>
    </w:p>
    <w:p w14:paraId="446D897F" w14:textId="77777777" w:rsidR="00EE326A" w:rsidRPr="00EE326A" w:rsidRDefault="00EE326A" w:rsidP="00EE326A">
      <w:pPr>
        <w:shd w:val="clear" w:color="auto" w:fill="FFFFFF"/>
        <w:spacing w:after="0" w:line="240" w:lineRule="auto"/>
        <w:rPr>
          <w:rFonts w:ascii="Times New Roman" w:eastAsia="Times New Roman" w:hAnsi="Times New Roman" w:cs="Times New Roman"/>
          <w:color w:val="222222"/>
          <w:kern w:val="0"/>
          <w:sz w:val="24"/>
          <w:szCs w:val="24"/>
          <w:lang w:val="en-CA" w:eastAsia="en-CA"/>
          <w14:ligatures w14:val="none"/>
        </w:rPr>
      </w:pPr>
      <w:r w:rsidRPr="00EE326A">
        <w:rPr>
          <w:rFonts w:ascii="Times New Roman" w:eastAsia="Times New Roman" w:hAnsi="Times New Roman" w:cs="Times New Roman"/>
          <w:color w:val="222222"/>
          <w:kern w:val="0"/>
          <w:sz w:val="24"/>
          <w:szCs w:val="24"/>
          <w:lang w:val="en-CA" w:eastAsia="en-CA"/>
          <w14:ligatures w14:val="none"/>
        </w:rPr>
        <w:t>The resurrection of Jesus is the ultimate expression of </w:t>
      </w:r>
      <w:r w:rsidRPr="00EE326A">
        <w:rPr>
          <w:rFonts w:ascii="Times New Roman" w:eastAsia="Times New Roman" w:hAnsi="Times New Roman" w:cs="Times New Roman"/>
          <w:b/>
          <w:bCs/>
          <w:i/>
          <w:iCs/>
          <w:color w:val="222222"/>
          <w:kern w:val="0"/>
          <w:sz w:val="24"/>
          <w:szCs w:val="24"/>
          <w:lang w:val="en-CA" w:eastAsia="en-CA"/>
          <w14:ligatures w14:val="none"/>
        </w:rPr>
        <w:t>"We live, we die, and we live again." </w:t>
      </w:r>
    </w:p>
    <w:p w14:paraId="3940B969" w14:textId="77777777" w:rsidR="00EE326A" w:rsidRPr="00EE326A" w:rsidRDefault="00EE326A" w:rsidP="00EE326A">
      <w:pPr>
        <w:shd w:val="clear" w:color="auto" w:fill="FFFFFF"/>
        <w:spacing w:after="0" w:line="240" w:lineRule="auto"/>
        <w:rPr>
          <w:rFonts w:ascii="Times New Roman" w:eastAsia="Times New Roman" w:hAnsi="Times New Roman" w:cs="Times New Roman"/>
          <w:color w:val="222222"/>
          <w:kern w:val="0"/>
          <w:sz w:val="24"/>
          <w:szCs w:val="24"/>
          <w:lang w:val="en-CA" w:eastAsia="en-CA"/>
          <w14:ligatures w14:val="none"/>
        </w:rPr>
      </w:pPr>
      <w:r w:rsidRPr="00EE326A">
        <w:rPr>
          <w:rFonts w:ascii="Times New Roman" w:eastAsia="Times New Roman" w:hAnsi="Times New Roman" w:cs="Times New Roman"/>
          <w:color w:val="222222"/>
          <w:kern w:val="0"/>
          <w:sz w:val="24"/>
          <w:szCs w:val="24"/>
          <w:lang w:val="en-CA" w:eastAsia="en-CA"/>
          <w14:ligatures w14:val="none"/>
        </w:rPr>
        <w:t>We live: Jesus lived a perfect life, showing us God's love and character (John 1:14, 10:10).</w:t>
      </w:r>
    </w:p>
    <w:p w14:paraId="0315B6AF" w14:textId="77777777" w:rsidR="00EE326A" w:rsidRPr="00EE326A" w:rsidRDefault="00EE326A" w:rsidP="00EE326A">
      <w:pPr>
        <w:shd w:val="clear" w:color="auto" w:fill="FFFFFF"/>
        <w:spacing w:after="0" w:line="240" w:lineRule="auto"/>
        <w:rPr>
          <w:rFonts w:ascii="Times New Roman" w:eastAsia="Times New Roman" w:hAnsi="Times New Roman" w:cs="Times New Roman"/>
          <w:color w:val="222222"/>
          <w:kern w:val="0"/>
          <w:sz w:val="24"/>
          <w:szCs w:val="24"/>
          <w:lang w:val="en-CA" w:eastAsia="en-CA"/>
          <w14:ligatures w14:val="none"/>
        </w:rPr>
      </w:pPr>
      <w:r w:rsidRPr="00EE326A">
        <w:rPr>
          <w:rFonts w:ascii="Times New Roman" w:eastAsia="Times New Roman" w:hAnsi="Times New Roman" w:cs="Times New Roman"/>
          <w:color w:val="222222"/>
          <w:kern w:val="0"/>
          <w:sz w:val="24"/>
          <w:szCs w:val="24"/>
          <w:lang w:val="en-CA" w:eastAsia="en-CA"/>
          <w14:ligatures w14:val="none"/>
        </w:rPr>
        <w:t>We die: Jesus died on the cross, taking our sins upon himself (John 19:30, Romans 5:8).</w:t>
      </w:r>
    </w:p>
    <w:p w14:paraId="730DFA43" w14:textId="77777777" w:rsidR="00EE326A" w:rsidRPr="00EE326A" w:rsidRDefault="00EE326A" w:rsidP="00EE326A">
      <w:pPr>
        <w:shd w:val="clear" w:color="auto" w:fill="FFFFFF"/>
        <w:spacing w:after="0" w:line="240" w:lineRule="auto"/>
        <w:rPr>
          <w:rFonts w:ascii="Times New Roman" w:eastAsia="Times New Roman" w:hAnsi="Times New Roman" w:cs="Times New Roman"/>
          <w:color w:val="222222"/>
          <w:kern w:val="0"/>
          <w:sz w:val="24"/>
          <w:szCs w:val="24"/>
          <w:lang w:val="en-CA" w:eastAsia="en-CA"/>
          <w14:ligatures w14:val="none"/>
        </w:rPr>
      </w:pPr>
      <w:r w:rsidRPr="00EE326A">
        <w:rPr>
          <w:rFonts w:ascii="Times New Roman" w:eastAsia="Times New Roman" w:hAnsi="Times New Roman" w:cs="Times New Roman"/>
          <w:color w:val="222222"/>
          <w:kern w:val="0"/>
          <w:sz w:val="24"/>
          <w:szCs w:val="24"/>
          <w:lang w:val="en-CA" w:eastAsia="en-CA"/>
          <w14:ligatures w14:val="none"/>
        </w:rPr>
        <w:t>We live again: Jesus rose from the dead, conquering sin and death (John 20:1-18, 1 Corinthians 15:3-4).</w:t>
      </w:r>
    </w:p>
    <w:p w14:paraId="7A46E05D" w14:textId="77777777" w:rsidR="00EE326A" w:rsidRPr="00EE326A" w:rsidRDefault="00EE326A" w:rsidP="00EE326A">
      <w:pPr>
        <w:shd w:val="clear" w:color="auto" w:fill="FFFFFF"/>
        <w:spacing w:after="0" w:line="240" w:lineRule="auto"/>
        <w:rPr>
          <w:rFonts w:ascii="Times New Roman" w:eastAsia="Times New Roman" w:hAnsi="Times New Roman" w:cs="Times New Roman"/>
          <w:color w:val="222222"/>
          <w:kern w:val="0"/>
          <w:sz w:val="24"/>
          <w:szCs w:val="24"/>
          <w:lang w:val="en-CA" w:eastAsia="en-CA"/>
          <w14:ligatures w14:val="none"/>
        </w:rPr>
      </w:pPr>
    </w:p>
    <w:p w14:paraId="0C1A42A7" w14:textId="77777777" w:rsidR="00EE326A" w:rsidRPr="00EE326A" w:rsidRDefault="00EE326A" w:rsidP="00EE326A">
      <w:pPr>
        <w:shd w:val="clear" w:color="auto" w:fill="FFFFFF"/>
        <w:spacing w:after="0" w:line="240" w:lineRule="auto"/>
        <w:rPr>
          <w:rFonts w:ascii="Times New Roman" w:eastAsia="Times New Roman" w:hAnsi="Times New Roman" w:cs="Times New Roman"/>
          <w:color w:val="222222"/>
          <w:kern w:val="0"/>
          <w:sz w:val="24"/>
          <w:szCs w:val="24"/>
          <w:lang w:val="en-CA" w:eastAsia="en-CA"/>
          <w14:ligatures w14:val="none"/>
        </w:rPr>
      </w:pPr>
      <w:r w:rsidRPr="00EE326A">
        <w:rPr>
          <w:rFonts w:ascii="Times New Roman" w:eastAsia="Times New Roman" w:hAnsi="Times New Roman" w:cs="Times New Roman"/>
          <w:color w:val="222222"/>
          <w:kern w:val="0"/>
          <w:sz w:val="24"/>
          <w:szCs w:val="24"/>
          <w:lang w:val="en-CA" w:eastAsia="en-CA"/>
          <w14:ligatures w14:val="none"/>
        </w:rPr>
        <w:t xml:space="preserve">As 21st-century Christians, this truth transforms our lives to live daily a new life in Christ: that </w:t>
      </w:r>
      <w:proofErr w:type="gramStart"/>
      <w:r w:rsidRPr="00EE326A">
        <w:rPr>
          <w:rFonts w:ascii="Times New Roman" w:eastAsia="Times New Roman" w:hAnsi="Times New Roman" w:cs="Times New Roman"/>
          <w:color w:val="222222"/>
          <w:kern w:val="0"/>
          <w:sz w:val="24"/>
          <w:szCs w:val="24"/>
          <w:lang w:val="en-CA" w:eastAsia="en-CA"/>
          <w14:ligatures w14:val="none"/>
        </w:rPr>
        <w:t>is</w:t>
      </w:r>
      <w:proofErr w:type="gramEnd"/>
      <w:r w:rsidRPr="00EE326A">
        <w:rPr>
          <w:rFonts w:ascii="Times New Roman" w:eastAsia="Times New Roman" w:hAnsi="Times New Roman" w:cs="Times New Roman"/>
          <w:color w:val="222222"/>
          <w:kern w:val="0"/>
          <w:sz w:val="24"/>
          <w:szCs w:val="24"/>
          <w:lang w:val="en-CA" w:eastAsia="en-CA"/>
          <w14:ligatures w14:val="none"/>
        </w:rPr>
        <w:t xml:space="preserve"> we're given a new life through faith in Jesus (John 3:16, Romans 6:4). Living with this purpose in our lives has to be meaningful and purposeful, by reflecting Jesus' love and character (Ephesians 2:10; Matthew 5:14-16).</w:t>
      </w:r>
    </w:p>
    <w:p w14:paraId="667BC5AD" w14:textId="77777777" w:rsidR="00EE326A" w:rsidRPr="00EE326A" w:rsidRDefault="00EE326A" w:rsidP="00EE326A">
      <w:pPr>
        <w:shd w:val="clear" w:color="auto" w:fill="FFFFFF"/>
        <w:spacing w:after="0" w:line="240" w:lineRule="auto"/>
        <w:rPr>
          <w:rFonts w:ascii="Times New Roman" w:eastAsia="Times New Roman" w:hAnsi="Times New Roman" w:cs="Times New Roman"/>
          <w:color w:val="222222"/>
          <w:kern w:val="0"/>
          <w:sz w:val="24"/>
          <w:szCs w:val="24"/>
          <w:lang w:val="en-CA" w:eastAsia="en-CA"/>
          <w14:ligatures w14:val="none"/>
        </w:rPr>
      </w:pPr>
    </w:p>
    <w:p w14:paraId="355B62DA" w14:textId="77777777" w:rsidR="00EE326A" w:rsidRPr="00EE326A" w:rsidRDefault="00EE326A" w:rsidP="00EE326A">
      <w:pPr>
        <w:shd w:val="clear" w:color="auto" w:fill="FFFFFF"/>
        <w:spacing w:after="0" w:line="240" w:lineRule="auto"/>
        <w:rPr>
          <w:rFonts w:ascii="Times New Roman" w:eastAsia="Times New Roman" w:hAnsi="Times New Roman" w:cs="Times New Roman"/>
          <w:color w:val="222222"/>
          <w:kern w:val="0"/>
          <w:sz w:val="24"/>
          <w:szCs w:val="24"/>
          <w:lang w:val="en-CA" w:eastAsia="en-CA"/>
          <w14:ligatures w14:val="none"/>
        </w:rPr>
      </w:pPr>
      <w:r w:rsidRPr="00EE326A">
        <w:rPr>
          <w:rFonts w:ascii="Times New Roman" w:eastAsia="Times New Roman" w:hAnsi="Times New Roman" w:cs="Times New Roman"/>
          <w:color w:val="222222"/>
          <w:kern w:val="0"/>
          <w:sz w:val="24"/>
          <w:szCs w:val="24"/>
          <w:lang w:val="en-CA" w:eastAsia="en-CA"/>
          <w14:ligatures w14:val="none"/>
        </w:rPr>
        <w:t>Facing death with hope: We can face challenges and death with confidence, knowing Jesus has overcome death so that we too can live in this same reality (John 11:25-26;</w:t>
      </w:r>
    </w:p>
    <w:p w14:paraId="0DEC1958" w14:textId="77777777" w:rsidR="00EE326A" w:rsidRPr="00EE326A" w:rsidRDefault="00EE326A" w:rsidP="00EE326A">
      <w:pPr>
        <w:shd w:val="clear" w:color="auto" w:fill="FFFFFF"/>
        <w:spacing w:after="0" w:line="240" w:lineRule="auto"/>
        <w:rPr>
          <w:rFonts w:ascii="Times New Roman" w:eastAsia="Times New Roman" w:hAnsi="Times New Roman" w:cs="Times New Roman"/>
          <w:color w:val="222222"/>
          <w:kern w:val="0"/>
          <w:sz w:val="24"/>
          <w:szCs w:val="24"/>
          <w:lang w:val="en-CA" w:eastAsia="en-CA"/>
          <w14:ligatures w14:val="none"/>
        </w:rPr>
      </w:pPr>
      <w:r w:rsidRPr="00EE326A">
        <w:rPr>
          <w:rFonts w:ascii="Times New Roman" w:eastAsia="Times New Roman" w:hAnsi="Times New Roman" w:cs="Times New Roman"/>
          <w:color w:val="222222"/>
          <w:kern w:val="0"/>
          <w:sz w:val="24"/>
          <w:szCs w:val="24"/>
          <w:lang w:val="en-CA" w:eastAsia="en-CA"/>
          <w14:ligatures w14:val="none"/>
        </w:rPr>
        <w:t>1 Corinthians 15:55-57). Mary Magdalene's encounter with the risen Jesus (John 20:11-18) shows us that he wants a personal relationship with us.</w:t>
      </w:r>
    </w:p>
    <w:p w14:paraId="3594F7C5" w14:textId="77777777" w:rsidR="00EE326A" w:rsidRPr="00EE326A" w:rsidRDefault="00EE326A" w:rsidP="00EE326A">
      <w:pPr>
        <w:shd w:val="clear" w:color="auto" w:fill="FFFFFF"/>
        <w:spacing w:after="0" w:line="240" w:lineRule="auto"/>
        <w:rPr>
          <w:rFonts w:ascii="Times New Roman" w:eastAsia="Times New Roman" w:hAnsi="Times New Roman" w:cs="Times New Roman"/>
          <w:color w:val="222222"/>
          <w:kern w:val="0"/>
          <w:sz w:val="24"/>
          <w:szCs w:val="24"/>
          <w:lang w:val="en-CA" w:eastAsia="en-CA"/>
          <w14:ligatures w14:val="none"/>
        </w:rPr>
      </w:pPr>
    </w:p>
    <w:p w14:paraId="2EF22040" w14:textId="77777777" w:rsidR="00EE326A" w:rsidRPr="00EE326A" w:rsidRDefault="00EE326A" w:rsidP="00EE326A">
      <w:pPr>
        <w:shd w:val="clear" w:color="auto" w:fill="FFFFFF"/>
        <w:spacing w:after="0" w:line="240" w:lineRule="auto"/>
        <w:rPr>
          <w:rFonts w:ascii="Times New Roman" w:eastAsia="Times New Roman" w:hAnsi="Times New Roman" w:cs="Times New Roman"/>
          <w:color w:val="222222"/>
          <w:kern w:val="0"/>
          <w:sz w:val="24"/>
          <w:szCs w:val="24"/>
          <w:lang w:val="en-CA" w:eastAsia="en-CA"/>
          <w14:ligatures w14:val="none"/>
        </w:rPr>
      </w:pPr>
      <w:r w:rsidRPr="00EE326A">
        <w:rPr>
          <w:rFonts w:ascii="Times New Roman" w:eastAsia="Times New Roman" w:hAnsi="Times New Roman" w:cs="Times New Roman"/>
          <w:color w:val="222222"/>
          <w:kern w:val="0"/>
          <w:sz w:val="24"/>
          <w:szCs w:val="24"/>
          <w:lang w:val="en-CA" w:eastAsia="en-CA"/>
          <w14:ligatures w14:val="none"/>
        </w:rPr>
        <w:t xml:space="preserve"> Jesus says, "I am ascending to my Father and your Father, to my God and your God. " (20:17), as He invites us to share in his life and mission in the world we live in. This is the same cue from Mary Magdalene who went and announced to the disciples, "I have seen the Lord," and she told them that He had said these things to her.' Our mission is to </w:t>
      </w:r>
      <w:proofErr w:type="gramStart"/>
      <w:r w:rsidRPr="00EE326A">
        <w:rPr>
          <w:rFonts w:ascii="Times New Roman" w:eastAsia="Times New Roman" w:hAnsi="Times New Roman" w:cs="Times New Roman"/>
          <w:color w:val="222222"/>
          <w:kern w:val="0"/>
          <w:sz w:val="24"/>
          <w:szCs w:val="24"/>
          <w:lang w:val="en-CA" w:eastAsia="en-CA"/>
          <w14:ligatures w14:val="none"/>
        </w:rPr>
        <w:t>proclaim  and</w:t>
      </w:r>
      <w:proofErr w:type="gramEnd"/>
      <w:r w:rsidRPr="00EE326A">
        <w:rPr>
          <w:rFonts w:ascii="Times New Roman" w:eastAsia="Times New Roman" w:hAnsi="Times New Roman" w:cs="Times New Roman"/>
          <w:color w:val="222222"/>
          <w:kern w:val="0"/>
          <w:sz w:val="24"/>
          <w:szCs w:val="24"/>
          <w:lang w:val="en-CA" w:eastAsia="en-CA"/>
          <w14:ligatures w14:val="none"/>
        </w:rPr>
        <w:t xml:space="preserve"> share the story of the good news of our loving and ever living Jesus. Thanks be to God. Amen.</w:t>
      </w:r>
    </w:p>
    <w:p w14:paraId="19CC0F5E" w14:textId="77777777" w:rsidR="00EE326A" w:rsidRPr="00EE326A" w:rsidRDefault="00EE326A" w:rsidP="00EE326A">
      <w:pPr>
        <w:shd w:val="clear" w:color="auto" w:fill="FFFFFF"/>
        <w:spacing w:after="0" w:line="240" w:lineRule="auto"/>
        <w:rPr>
          <w:rFonts w:ascii="Times New Roman" w:eastAsia="Times New Roman" w:hAnsi="Times New Roman" w:cs="Times New Roman"/>
          <w:color w:val="222222"/>
          <w:kern w:val="0"/>
          <w:sz w:val="24"/>
          <w:szCs w:val="24"/>
          <w:lang w:val="en-CA" w:eastAsia="en-CA"/>
          <w14:ligatures w14:val="none"/>
        </w:rPr>
      </w:pPr>
    </w:p>
    <w:p w14:paraId="44765400" w14:textId="77777777" w:rsidR="00EE326A" w:rsidRPr="00EE326A" w:rsidRDefault="00EE326A" w:rsidP="00EE326A">
      <w:pPr>
        <w:shd w:val="clear" w:color="auto" w:fill="FFFFFF"/>
        <w:spacing w:after="0" w:line="240" w:lineRule="auto"/>
        <w:rPr>
          <w:rFonts w:ascii="Times New Roman" w:eastAsia="Times New Roman" w:hAnsi="Times New Roman" w:cs="Times New Roman"/>
          <w:color w:val="222222"/>
          <w:kern w:val="0"/>
          <w:sz w:val="24"/>
          <w:szCs w:val="24"/>
          <w:lang w:val="en-CA" w:eastAsia="en-CA"/>
          <w14:ligatures w14:val="none"/>
        </w:rPr>
      </w:pPr>
    </w:p>
    <w:p w14:paraId="26285753" w14:textId="6465F5F8" w:rsidR="002B3150" w:rsidRPr="00EE326A" w:rsidRDefault="00EE326A" w:rsidP="00EE326A">
      <w:pPr>
        <w:shd w:val="clear" w:color="auto" w:fill="FFFFFF"/>
        <w:spacing w:after="0" w:line="240" w:lineRule="auto"/>
        <w:rPr>
          <w:rFonts w:ascii="Times New Roman" w:eastAsia="Times New Roman" w:hAnsi="Times New Roman" w:cs="Times New Roman"/>
          <w:color w:val="222222"/>
          <w:kern w:val="0"/>
          <w:sz w:val="24"/>
          <w:szCs w:val="24"/>
          <w:lang w:val="en-CA" w:eastAsia="en-CA"/>
          <w14:ligatures w14:val="none"/>
        </w:rPr>
      </w:pPr>
      <w:r w:rsidRPr="00EE326A">
        <w:rPr>
          <w:rFonts w:ascii="Times New Roman" w:eastAsia="Times New Roman" w:hAnsi="Times New Roman" w:cs="Times New Roman"/>
          <w:i/>
          <w:iCs/>
          <w:color w:val="0000FF"/>
          <w:kern w:val="0"/>
          <w:sz w:val="24"/>
          <w:szCs w:val="24"/>
          <w:lang w:val="en-CA" w:eastAsia="en-CA"/>
          <w14:ligatures w14:val="none"/>
        </w:rPr>
        <w:t>The Reverend Wilson Akinwale</w:t>
      </w:r>
    </w:p>
    <w:p w14:paraId="52428260" w14:textId="44458E06" w:rsidR="00EE326A" w:rsidRPr="00EE326A" w:rsidRDefault="00EE326A" w:rsidP="00EE326A">
      <w:pPr>
        <w:shd w:val="clear" w:color="auto" w:fill="FFFFFF"/>
        <w:spacing w:after="0" w:line="240" w:lineRule="auto"/>
        <w:rPr>
          <w:rFonts w:ascii="Times New Roman" w:eastAsia="Times New Roman" w:hAnsi="Times New Roman" w:cs="Times New Roman"/>
          <w:i/>
          <w:iCs/>
          <w:color w:val="222222"/>
          <w:kern w:val="0"/>
          <w:sz w:val="24"/>
          <w:szCs w:val="24"/>
          <w:lang w:val="en-CA" w:eastAsia="en-CA"/>
          <w14:ligatures w14:val="none"/>
        </w:rPr>
      </w:pPr>
      <w:r w:rsidRPr="00EE326A">
        <w:rPr>
          <w:rFonts w:ascii="Times New Roman" w:eastAsia="Times New Roman" w:hAnsi="Times New Roman" w:cs="Times New Roman"/>
          <w:i/>
          <w:iCs/>
          <w:color w:val="222222"/>
          <w:kern w:val="0"/>
          <w:sz w:val="24"/>
          <w:szCs w:val="24"/>
          <w:lang w:val="en-CA" w:eastAsia="en-CA"/>
          <w14:ligatures w14:val="none"/>
        </w:rPr>
        <w:t>Rector</w:t>
      </w:r>
    </w:p>
    <w:sectPr w:rsidR="00EE326A" w:rsidRPr="00EE32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6A"/>
    <w:rsid w:val="002B3150"/>
    <w:rsid w:val="00BB53CA"/>
    <w:rsid w:val="00BC7CFD"/>
    <w:rsid w:val="00EE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64C8"/>
  <w15:chartTrackingRefBased/>
  <w15:docId w15:val="{62E613E2-140E-40E2-BFD7-7BE9A8E5C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326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E326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E326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E326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E326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E3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3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3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3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26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E326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E326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E326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E326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E3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3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3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326A"/>
    <w:rPr>
      <w:rFonts w:eastAsiaTheme="majorEastAsia" w:cstheme="majorBidi"/>
      <w:color w:val="272727" w:themeColor="text1" w:themeTint="D8"/>
    </w:rPr>
  </w:style>
  <w:style w:type="paragraph" w:styleId="Title">
    <w:name w:val="Title"/>
    <w:basedOn w:val="Normal"/>
    <w:next w:val="Normal"/>
    <w:link w:val="TitleChar"/>
    <w:uiPriority w:val="10"/>
    <w:qFormat/>
    <w:rsid w:val="00EE3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3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32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3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32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326A"/>
    <w:rPr>
      <w:i/>
      <w:iCs/>
      <w:color w:val="404040" w:themeColor="text1" w:themeTint="BF"/>
    </w:rPr>
  </w:style>
  <w:style w:type="paragraph" w:styleId="ListParagraph">
    <w:name w:val="List Paragraph"/>
    <w:basedOn w:val="Normal"/>
    <w:uiPriority w:val="34"/>
    <w:qFormat/>
    <w:rsid w:val="00EE326A"/>
    <w:pPr>
      <w:ind w:left="720"/>
      <w:contextualSpacing/>
    </w:pPr>
  </w:style>
  <w:style w:type="character" w:styleId="IntenseEmphasis">
    <w:name w:val="Intense Emphasis"/>
    <w:basedOn w:val="DefaultParagraphFont"/>
    <w:uiPriority w:val="21"/>
    <w:qFormat/>
    <w:rsid w:val="00EE326A"/>
    <w:rPr>
      <w:i/>
      <w:iCs/>
      <w:color w:val="365F91" w:themeColor="accent1" w:themeShade="BF"/>
    </w:rPr>
  </w:style>
  <w:style w:type="paragraph" w:styleId="IntenseQuote">
    <w:name w:val="Intense Quote"/>
    <w:basedOn w:val="Normal"/>
    <w:next w:val="Normal"/>
    <w:link w:val="IntenseQuoteChar"/>
    <w:uiPriority w:val="30"/>
    <w:qFormat/>
    <w:rsid w:val="00EE326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E326A"/>
    <w:rPr>
      <w:i/>
      <w:iCs/>
      <w:color w:val="365F91" w:themeColor="accent1" w:themeShade="BF"/>
    </w:rPr>
  </w:style>
  <w:style w:type="character" w:styleId="IntenseReference">
    <w:name w:val="Intense Reference"/>
    <w:basedOn w:val="DefaultParagraphFont"/>
    <w:uiPriority w:val="32"/>
    <w:qFormat/>
    <w:rsid w:val="00EE326A"/>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301</Words>
  <Characters>1722</Characters>
  <Application>Microsoft Office Word</Application>
  <DocSecurity>0</DocSecurity>
  <Lines>14</Lines>
  <Paragraphs>4</Paragraphs>
  <ScaleCrop>false</ScaleCrop>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Joyal</dc:creator>
  <cp:keywords/>
  <dc:description/>
  <cp:lastModifiedBy>Ken Joyal</cp:lastModifiedBy>
  <cp:revision>1</cp:revision>
  <dcterms:created xsi:type="dcterms:W3CDTF">2026-04-02T15:22:00Z</dcterms:created>
  <dcterms:modified xsi:type="dcterms:W3CDTF">2026-04-02T15:30:00Z</dcterms:modified>
</cp:coreProperties>
</file>