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udwfz4najem2" w:id="0"/>
      <w:bookmarkEnd w:id="0"/>
      <w:r w:rsidDel="00000000" w:rsidR="00000000" w:rsidRPr="00000000">
        <w:rPr>
          <w:i w:val="1"/>
          <w:iCs w:val="1"/>
          <w:sz w:val="22"/>
          <w:szCs w:val="22"/>
          <w:rtl w:val="0"/>
        </w:rPr>
        <w:t xml:space="preserve">March 28,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upmcfxa90iam" w:id="1"/>
      <w:bookmarkEnd w:id="1"/>
      <w:r w:rsidDel="00000000" w:rsidR="00000000" w:rsidRPr="00000000">
        <w:rPr>
          <w:b w:val="1"/>
          <w:bCs w:val="1"/>
          <w:sz w:val="34"/>
          <w:szCs w:val="34"/>
          <w:rtl w:val="0"/>
        </w:rPr>
        <w:t xml:space="preserve">Your Growth Is Becoming Visible</w:t>
      </w:r>
    </w:p>
    <w:p w:rsidR="00000000" w:rsidDel="00000000" w:rsidP="00000000" w:rsidRDefault="00000000" w:rsidRPr="00000000" w14:paraId="00000003">
      <w:pPr>
        <w:rPr>
          <w:b w:val="1"/>
          <w:bCs w:val="1"/>
        </w:rPr>
      </w:pPr>
      <w:r w:rsidDel="00000000" w:rsidR="00000000" w:rsidRPr="00000000">
        <w:rPr>
          <w:b w:val="1"/>
          <w:bCs w:val="1"/>
          <w:rtl w:val="0"/>
        </w:rPr>
        <w:t xml:space="preserve">Week Focus: When Growth Becomes Visible</w:t>
      </w:r>
    </w:p>
    <w:p w:rsidR="00000000" w:rsidDel="00000000" w:rsidP="00000000" w:rsidRDefault="00000000" w:rsidRPr="00000000" w14:paraId="00000004">
      <w:pPr>
        <w:rPr>
          <w:b w:val="1"/>
          <w:bCs w:val="1"/>
        </w:rPr>
      </w:pPr>
      <w:r w:rsidDel="00000000" w:rsidR="00000000" w:rsidRPr="00000000">
        <w:rPr>
          <w:b w:val="1"/>
          <w:bCs w:val="1"/>
          <w:rtl w:val="0"/>
        </w:rPr>
        <w:t xml:space="preserve">Scripture- Matthew 5:16</w:t>
      </w:r>
    </w:p>
    <w:p w:rsidR="00000000" w:rsidDel="00000000" w:rsidP="00000000" w:rsidRDefault="00000000" w:rsidRPr="00000000" w14:paraId="00000005">
      <w:pPr>
        <w:ind w:left="440" w:firstLine="0"/>
        <w:rPr/>
      </w:pPr>
      <w:r w:rsidDel="00000000" w:rsidR="00000000" w:rsidRPr="00000000">
        <w:rPr>
          <w:i w:val="1"/>
          <w:iCs w:val="1"/>
          <w:rtl w:val="0"/>
        </w:rPr>
        <w:t xml:space="preserve">“In the same way, let your light shine before others, that they may see your good deeds and glorify your Father in heaven..”</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What God is doing in you is beginning to show. Even if you do not fully recognize it, there are signs of growth becoming visible in your life. The way you think, the way you respond, and the way you carry yourself may be different than before. What feels gradual to you is often more noticeable than you realize.</w:t>
      </w:r>
    </w:p>
    <w:p w:rsidR="00000000" w:rsidDel="00000000" w:rsidP="00000000" w:rsidRDefault="00000000" w:rsidRPr="00000000" w14:paraId="00000009">
      <w:pPr>
        <w:spacing w:after="240" w:before="240" w:lineRule="auto"/>
        <w:rPr/>
      </w:pPr>
      <w:r w:rsidDel="00000000" w:rsidR="00000000" w:rsidRPr="00000000">
        <w:rPr>
          <w:rtl w:val="0"/>
        </w:rPr>
        <w:t xml:space="preserve">We tend to focus on what still needs to change, often overlooking the progress that has already taken place. But God’s work in your life is not just about what is ahead—it is also about what has already been accomplished. Growth is not always dramatic, but it is consistent, and over time it becomes evident.</w:t>
      </w:r>
    </w:p>
    <w:p w:rsidR="00000000" w:rsidDel="00000000" w:rsidP="00000000" w:rsidRDefault="00000000" w:rsidRPr="00000000" w14:paraId="0000000A">
      <w:pPr>
        <w:spacing w:after="240" w:before="240" w:lineRule="auto"/>
        <w:rPr/>
      </w:pPr>
      <w:r w:rsidDel="00000000" w:rsidR="00000000" w:rsidRPr="00000000">
        <w:rPr>
          <w:rtl w:val="0"/>
        </w:rPr>
        <w:t xml:space="preserve">As your mind is renewed, your life begins to reflect that transformation. Your patience, your peace, and your consistency start to show up in everyday situations. These are not small changes—they are signs that something deeper has shifted within you. What was once internal is now becoming visible.</w:t>
      </w:r>
    </w:p>
    <w:p w:rsidR="00000000" w:rsidDel="00000000" w:rsidP="00000000" w:rsidRDefault="00000000" w:rsidRPr="00000000" w14:paraId="0000000B">
      <w:pPr>
        <w:spacing w:after="240" w:before="240" w:lineRule="auto"/>
        <w:rPr/>
      </w:pPr>
      <w:r w:rsidDel="00000000" w:rsidR="00000000" w:rsidRPr="00000000">
        <w:rPr>
          <w:rtl w:val="0"/>
        </w:rPr>
        <w:t xml:space="preserve">Jesus teaches that our lives are meant to reflect His light. The growth happening in you is not just for you—it is meant to be seen in a way that points others to Him. Your life becomes a reflection of God’s work, and that reflection carries impact.</w:t>
      </w:r>
    </w:p>
    <w:p w:rsidR="00000000" w:rsidDel="00000000" w:rsidP="00000000" w:rsidRDefault="00000000" w:rsidRPr="00000000" w14:paraId="0000000C">
      <w:pPr>
        <w:spacing w:after="240" w:before="240" w:lineRule="auto"/>
        <w:rPr/>
      </w:pPr>
      <w:r w:rsidDel="00000000" w:rsidR="00000000" w:rsidRPr="00000000">
        <w:rPr>
          <w:rtl w:val="0"/>
        </w:rPr>
        <w:t xml:space="preserve">Take time today to acknowledge what God has done in you. What you may have overlooked is actually evidence of transformation. Your growth is becoming visible, and what God is doing in your life is making a difference, both in you and through you.</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65wf5mldo7ed" w:id="2"/>
      <w:bookmarkEnd w:id="2"/>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ke8q26hwk0jx" w:id="3"/>
      <w:bookmarkEnd w:id="3"/>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rumykxet45dy" w:id="4"/>
      <w:bookmarkEnd w:id="4"/>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2hb2ib2dq0ft" w:id="5"/>
      <w:bookmarkEnd w:id="5"/>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jw2b95k9uh5w" w:id="6"/>
      <w:bookmarkEnd w:id="6"/>
      <w:r w:rsidDel="00000000" w:rsidR="00000000" w:rsidRPr="00000000">
        <w:rPr>
          <w:b w:val="1"/>
          <w:bCs w:val="1"/>
          <w:color w:val="000000"/>
          <w:sz w:val="26"/>
          <w:szCs w:val="26"/>
          <w:rtl w:val="0"/>
        </w:rPr>
        <w:t xml:space="preserve">🔥 Focus</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My growth is a testimony.</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yytebouohkzm" w:id="7"/>
      <w:bookmarkEnd w:id="7"/>
      <w:r w:rsidDel="00000000" w:rsidR="00000000" w:rsidRPr="00000000">
        <w:rPr>
          <w:rFonts w:ascii="Arial Unicode MS" w:cs="Arial Unicode MS" w:eastAsia="Arial Unicode MS" w:hAnsi="Arial Unicode MS"/>
          <w:b w:val="1"/>
          <w:bCs w:val="1"/>
          <w:color w:val="000000"/>
          <w:sz w:val="26"/>
          <w:szCs w:val="26"/>
          <w:rtl w:val="0"/>
        </w:rPr>
        <w:t xml:space="preserve">✍ Practice</w:t>
      </w:r>
    </w:p>
    <w:p w:rsidR="00000000" w:rsidDel="00000000" w:rsidP="00000000" w:rsidRDefault="00000000" w:rsidRPr="00000000" w14:paraId="00000014">
      <w:pPr>
        <w:spacing w:after="240" w:before="240" w:lineRule="auto"/>
        <w:rPr/>
      </w:pPr>
      <w:r w:rsidDel="00000000" w:rsidR="00000000" w:rsidRPr="00000000">
        <w:rPr>
          <w:rtl w:val="0"/>
        </w:rPr>
        <w:t xml:space="preserve">• Reflect on one visible change in your life</w:t>
      </w:r>
    </w:p>
    <w:p w:rsidR="00000000" w:rsidDel="00000000" w:rsidP="00000000" w:rsidRDefault="00000000" w:rsidRPr="00000000" w14:paraId="00000015">
      <w:pPr>
        <w:spacing w:after="240" w:before="240" w:lineRule="auto"/>
        <w:rPr/>
      </w:pPr>
      <w:r w:rsidDel="00000000" w:rsidR="00000000" w:rsidRPr="00000000">
        <w:rPr>
          <w:rtl w:val="0"/>
        </w:rPr>
        <w:t xml:space="preserve">• Share encouragement with someone else</w:t>
      </w:r>
    </w:p>
    <w:p w:rsidR="00000000" w:rsidDel="00000000" w:rsidP="00000000" w:rsidRDefault="00000000" w:rsidRPr="00000000" w14:paraId="00000016">
      <w:pPr>
        <w:spacing w:after="240" w:before="240" w:lineRule="auto"/>
        <w:rPr/>
      </w:pPr>
      <w:r w:rsidDel="00000000" w:rsidR="00000000" w:rsidRPr="00000000">
        <w:rPr>
          <w:rtl w:val="0"/>
        </w:rPr>
        <w:t xml:space="preserve">• Intentionally let one action today reflect your growth—choose to respond, speak, or act in a way that clearly represents who you’re becoming in Christ</w:t>
      </w:r>
    </w:p>
    <w:p w:rsidR="00000000" w:rsidDel="00000000" w:rsidP="00000000" w:rsidRDefault="00000000" w:rsidRPr="00000000" w14:paraId="00000017">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ynxmejnop95m" w:id="8"/>
      <w:bookmarkEnd w:id="8"/>
      <w:r w:rsidDel="00000000" w:rsidR="00000000" w:rsidRPr="00000000">
        <w:rPr>
          <w:b w:val="1"/>
          <w:bCs w:val="1"/>
          <w:color w:val="000000"/>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Lord, let my life reflect Your work and bring You glory. In Jesus name, Amen.</w:t>
      </w:r>
    </w:p>
    <w:p w:rsidR="00000000" w:rsidDel="00000000" w:rsidP="00000000" w:rsidRDefault="00000000" w:rsidRPr="00000000" w14:paraId="0000001A">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color w:val="000000"/>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Where is my growth visible to others?</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