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08B0" w:rsidRDefault="00F208B0" w:rsidP="00F208B0">
      <w:r w:rsidRPr="00DE7409">
        <w:t>If not, what truth from this passage do you most need to embrace?</w:t>
      </w:r>
      <w:r>
        <w:t xml:space="preserve">   </w:t>
      </w:r>
      <w:r>
        <w:tab/>
      </w:r>
    </w:p>
    <w:p w:rsidR="00F208B0" w:rsidRPr="005204DA" w:rsidRDefault="00F208B0" w:rsidP="00F208B0"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:rsidR="00F208B0" w:rsidRPr="00DE7409" w:rsidRDefault="00F208B0" w:rsidP="00F208B0">
      <w:r w:rsidRPr="00DE7409">
        <w:rPr>
          <w:b/>
          <w:bCs/>
        </w:rPr>
        <w:t>Putting It into Practice</w:t>
      </w:r>
    </w:p>
    <w:p w:rsidR="00F208B0" w:rsidRDefault="00F208B0" w:rsidP="00F208B0">
      <w:pPr>
        <w:pStyle w:val="ListParagraph"/>
        <w:numPr>
          <w:ilvl w:val="0"/>
          <w:numId w:val="56"/>
        </w:numPr>
      </w:pPr>
      <w:r w:rsidRPr="00573512">
        <w:rPr>
          <w:b/>
          <w:bCs/>
        </w:rPr>
        <w:t>Toward God:</w:t>
      </w:r>
      <w:r w:rsidRPr="00573512">
        <w:rPr>
          <w:rFonts w:ascii="MS Gothic" w:eastAsia="MS Gothic" w:hAnsi="MS Gothic" w:cs="MS Gothic" w:hint="eastAsia"/>
        </w:rPr>
        <w:t> </w:t>
      </w:r>
      <w:r w:rsidRPr="00DE7409">
        <w:t>What is one specific way you will respond to Christ’s reconciling work this week?</w:t>
      </w:r>
      <w:r w:rsidRPr="00573512">
        <w:rPr>
          <w:rFonts w:ascii="MS Gothic" w:eastAsia="MS Gothic" w:hAnsi="MS Gothic" w:cs="MS Gothic" w:hint="eastAsia"/>
        </w:rPr>
        <w:t> </w:t>
      </w:r>
      <w:r w:rsidRPr="00DE7409">
        <w:t>(Example: renewed time in prayer, confession of sin, thanksgiving for the cross.)</w:t>
      </w:r>
    </w:p>
    <w:p w:rsidR="00F208B0" w:rsidRPr="00F95751" w:rsidRDefault="00F208B0" w:rsidP="00F208B0">
      <w:pPr>
        <w:rPr>
          <w:sz w:val="18"/>
          <w:szCs w:val="18"/>
        </w:rPr>
      </w:pPr>
    </w:p>
    <w:p w:rsidR="00F208B0" w:rsidRPr="00DE7409" w:rsidRDefault="00F208B0" w:rsidP="00F208B0">
      <w:pPr>
        <w:pStyle w:val="ListParagraph"/>
        <w:numPr>
          <w:ilvl w:val="0"/>
          <w:numId w:val="56"/>
        </w:numPr>
      </w:pPr>
      <w:r w:rsidRPr="00573512">
        <w:rPr>
          <w:b/>
          <w:bCs/>
        </w:rPr>
        <w:t>Toward Others:</w:t>
      </w:r>
      <w:r w:rsidRPr="00573512">
        <w:rPr>
          <w:rFonts w:ascii="MS Gothic" w:eastAsia="MS Gothic" w:hAnsi="MS Gothic" w:cs="MS Gothic" w:hint="eastAsia"/>
        </w:rPr>
        <w:t> </w:t>
      </w:r>
      <w:r w:rsidRPr="00DE7409">
        <w:t>The sermon concluded that if God sees us as holy, unblameable, and unreproveable, we should see one another that way too.</w:t>
      </w:r>
    </w:p>
    <w:p w:rsidR="00F208B0" w:rsidRDefault="00F208B0" w:rsidP="00F208B0">
      <w:pPr>
        <w:pStyle w:val="ListParagraph"/>
        <w:numPr>
          <w:ilvl w:val="0"/>
          <w:numId w:val="58"/>
        </w:numPr>
      </w:pPr>
      <w:r w:rsidRPr="00DE7409">
        <w:t>Is there someone in the church you struggle</w:t>
      </w:r>
    </w:p>
    <w:p w:rsidR="00F208B0" w:rsidRDefault="00F208B0" w:rsidP="00F208B0">
      <w:pPr>
        <w:pStyle w:val="ListParagraph"/>
        <w:ind w:left="1368"/>
      </w:pPr>
      <w:r w:rsidRPr="00DE7409">
        <w:t>to see through the lens of God’s grace?</w:t>
      </w:r>
    </w:p>
    <w:p w:rsidR="00F208B0" w:rsidRDefault="00F208B0" w:rsidP="00F208B0">
      <w:pPr>
        <w:pStyle w:val="ListParagraph"/>
        <w:numPr>
          <w:ilvl w:val="0"/>
          <w:numId w:val="58"/>
        </w:numPr>
      </w:pPr>
      <w:r w:rsidRPr="00DE7409">
        <w:t>What step can you take this week toward</w:t>
      </w:r>
      <w:r>
        <w:t xml:space="preserve"> </w:t>
      </w:r>
      <w:r w:rsidRPr="00DE7409">
        <w:t>reconciliation or a more gracious attitude?</w:t>
      </w:r>
    </w:p>
    <w:p w:rsidR="00F208B0" w:rsidRPr="00F95751" w:rsidRDefault="00F208B0" w:rsidP="00F208B0">
      <w:pPr>
        <w:rPr>
          <w:sz w:val="18"/>
          <w:szCs w:val="18"/>
        </w:rPr>
      </w:pPr>
    </w:p>
    <w:p w:rsidR="00F208B0" w:rsidRPr="00DE7409" w:rsidRDefault="00F208B0" w:rsidP="00F208B0">
      <w:r w:rsidRPr="00DE7409">
        <w:rPr>
          <w:b/>
          <w:bCs/>
        </w:rPr>
        <w:t>Memory Verse:</w:t>
      </w:r>
      <w:r w:rsidRPr="00DE7409">
        <w:rPr>
          <w:rFonts w:ascii="MS Gothic" w:eastAsia="MS Gothic" w:hAnsi="MS Gothic" w:cs="MS Gothic" w:hint="eastAsia"/>
        </w:rPr>
        <w:t> </w:t>
      </w:r>
      <w:r w:rsidRPr="00DE7409">
        <w:t xml:space="preserve">Work on memorizing </w:t>
      </w:r>
      <w:r w:rsidRPr="00DE7409">
        <w:rPr>
          <w:b/>
          <w:bCs/>
        </w:rPr>
        <w:t>Colossians 1:20–22</w:t>
      </w:r>
      <w:r w:rsidRPr="00DE7409">
        <w:t xml:space="preserve"> or at least verse 20:</w:t>
      </w:r>
      <w:r w:rsidRPr="00DE7409">
        <w:rPr>
          <w:rFonts w:ascii="MS Gothic" w:eastAsia="MS Gothic" w:hAnsi="MS Gothic" w:cs="MS Gothic" w:hint="eastAsia"/>
        </w:rPr>
        <w:t> </w:t>
      </w:r>
      <w:r w:rsidRPr="00DE7409">
        <w:rPr>
          <w:i/>
          <w:iCs/>
        </w:rPr>
        <w:t>“And, having made peace through the blood of his cross, by him to reconcile all things unto himself…”</w:t>
      </w:r>
    </w:p>
    <w:p w:rsidR="00F208B0" w:rsidRPr="00F95751" w:rsidRDefault="00F208B0" w:rsidP="00F208B0">
      <w:pPr>
        <w:rPr>
          <w:sz w:val="18"/>
          <w:szCs w:val="18"/>
        </w:rPr>
      </w:pPr>
    </w:p>
    <w:p w:rsidR="00F208B0" w:rsidRPr="00DE7409" w:rsidRDefault="00F208B0" w:rsidP="00F208B0">
      <w:r w:rsidRPr="00DE7409">
        <w:rPr>
          <w:b/>
          <w:bCs/>
        </w:rPr>
        <w:t>Prayer</w:t>
      </w:r>
      <w:r>
        <w:rPr>
          <w:b/>
          <w:bCs/>
        </w:rPr>
        <w:t>:</w:t>
      </w:r>
    </w:p>
    <w:p w:rsidR="00F208B0" w:rsidRPr="00DE7409" w:rsidRDefault="00F208B0" w:rsidP="00F208B0">
      <w:r w:rsidRPr="00DE7409">
        <w:t>Ask the Lord:</w:t>
      </w:r>
    </w:p>
    <w:p w:rsidR="00F208B0" w:rsidRDefault="00F208B0" w:rsidP="00F208B0">
      <w:pPr>
        <w:pStyle w:val="ListParagraph"/>
        <w:numPr>
          <w:ilvl w:val="0"/>
          <w:numId w:val="58"/>
        </w:numPr>
        <w:ind w:left="1080"/>
      </w:pPr>
      <w:r w:rsidRPr="00DE7409">
        <w:t>To deepen your understanding of Christ’s death and what it accomplished.</w:t>
      </w:r>
    </w:p>
    <w:p w:rsidR="00F208B0" w:rsidRDefault="00F208B0" w:rsidP="00F208B0">
      <w:pPr>
        <w:pStyle w:val="ListParagraph"/>
        <w:numPr>
          <w:ilvl w:val="0"/>
          <w:numId w:val="58"/>
        </w:numPr>
        <w:ind w:left="1080"/>
      </w:pPr>
      <w:r w:rsidRPr="00DE7409">
        <w:t>To help you live as one who is reconciled</w:t>
      </w:r>
      <w:r>
        <w:t xml:space="preserve"> </w:t>
      </w:r>
      <w:r w:rsidRPr="00DE7409">
        <w:t>at peace with God.</w:t>
      </w:r>
    </w:p>
    <w:p w:rsidR="00F208B0" w:rsidRPr="00D035EB" w:rsidRDefault="00F208B0" w:rsidP="00F208B0">
      <w:pPr>
        <w:pStyle w:val="ListParagraph"/>
        <w:numPr>
          <w:ilvl w:val="0"/>
          <w:numId w:val="58"/>
        </w:numPr>
        <w:ind w:left="1080"/>
      </w:pPr>
      <w:r w:rsidRPr="00DE7409">
        <w:t>To see fellow believers as God sees them: holy, unblameable, and unreproveable in Christ.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7C17AC">
        <w:rPr>
          <w:b/>
          <w:bCs/>
        </w:rPr>
        <w:t>4</w:t>
      </w:r>
    </w:p>
    <w:p w:rsidR="00DE7409" w:rsidRDefault="00DE7409" w:rsidP="00DE7409">
      <w:pPr>
        <w:rPr>
          <w:b/>
          <w:bCs/>
        </w:rPr>
      </w:pPr>
      <w:r w:rsidRPr="00DE7409">
        <w:t>Use this guide for personal devotion or family study this week</w:t>
      </w:r>
      <w:r>
        <w:t>.</w:t>
      </w:r>
      <w:r w:rsidRPr="00DE7409">
        <w:rPr>
          <w:b/>
          <w:bCs/>
        </w:rPr>
        <w:t xml:space="preserve"> </w:t>
      </w:r>
    </w:p>
    <w:p w:rsidR="00DE7409" w:rsidRDefault="00DE7409" w:rsidP="00DE7409">
      <w:pPr>
        <w:rPr>
          <w:b/>
          <w:bCs/>
        </w:rPr>
      </w:pPr>
    </w:p>
    <w:p w:rsidR="00DE7409" w:rsidRPr="00DE7409" w:rsidRDefault="00DE7409" w:rsidP="00DE7409">
      <w:r w:rsidRPr="00DE7409">
        <w:rPr>
          <w:b/>
          <w:bCs/>
        </w:rPr>
        <w:t>“The Truth About Christ’s Death”</w:t>
      </w:r>
      <w:r w:rsidRPr="00DE7409">
        <w:rPr>
          <w:rFonts w:ascii="MS Gothic" w:eastAsia="MS Gothic" w:hAnsi="MS Gothic" w:cs="MS Gothic" w:hint="eastAsia"/>
        </w:rPr>
        <w:t> </w:t>
      </w:r>
      <w:r w:rsidRPr="00DE7409">
        <w:t>Colossians 1:20–22</w:t>
      </w:r>
    </w:p>
    <w:p w:rsidR="00DE7409" w:rsidRPr="00DE7409" w:rsidRDefault="00DE7409" w:rsidP="00DE7409"/>
    <w:p w:rsidR="00DE7409" w:rsidRPr="00DE7409" w:rsidRDefault="00DE7409" w:rsidP="00DE7409">
      <w:r w:rsidRPr="00DE7409">
        <w:rPr>
          <w:b/>
          <w:bCs/>
        </w:rPr>
        <w:t>Read the Passage</w:t>
      </w:r>
    </w:p>
    <w:p w:rsidR="00DE7409" w:rsidRDefault="00DE7409" w:rsidP="00DE7409">
      <w:pPr>
        <w:rPr>
          <w:rFonts w:ascii="MS Gothic" w:eastAsia="MS Gothic" w:hAnsi="MS Gothic" w:cs="MS Gothic"/>
        </w:rPr>
      </w:pPr>
      <w:r w:rsidRPr="00DE7409">
        <w:t xml:space="preserve">Read </w:t>
      </w:r>
      <w:r w:rsidRPr="00DE7409">
        <w:rPr>
          <w:b/>
          <w:bCs/>
        </w:rPr>
        <w:t>Colossians 1:20–22</w:t>
      </w:r>
      <w:r w:rsidRPr="00DE7409">
        <w:t xml:space="preserve"> slowly at least twice.</w:t>
      </w:r>
      <w:r w:rsidRPr="00DE7409">
        <w:rPr>
          <w:rFonts w:ascii="MS Gothic" w:eastAsia="MS Gothic" w:hAnsi="MS Gothic" w:cs="MS Gothic" w:hint="eastAsia"/>
        </w:rPr>
        <w:t> </w:t>
      </w:r>
    </w:p>
    <w:p w:rsidR="00DE7409" w:rsidRDefault="00DE7409" w:rsidP="00DE7409">
      <w:pPr>
        <w:rPr>
          <w:rFonts w:ascii="MS Gothic" w:eastAsia="MS Gothic" w:hAnsi="MS Gothic" w:cs="MS Gothic"/>
        </w:rPr>
      </w:pPr>
    </w:p>
    <w:p w:rsidR="00DE7409" w:rsidRPr="00DE7409" w:rsidRDefault="00DE7409" w:rsidP="00DE7409">
      <w:r w:rsidRPr="00DE7409">
        <w:t xml:space="preserve">Underline or note any words that stand out: </w:t>
      </w:r>
      <w:r w:rsidRPr="00DE7409">
        <w:rPr>
          <w:i/>
          <w:iCs/>
        </w:rPr>
        <w:t>peace, blood, cross, reconcile, holy, unblameable, unreproveable</w:t>
      </w:r>
      <w:r w:rsidRPr="00DE7409">
        <w:t>.</w:t>
      </w:r>
    </w:p>
    <w:p w:rsidR="00DE7409" w:rsidRPr="00C2441C" w:rsidRDefault="00DE7409" w:rsidP="00DE7409">
      <w:pPr>
        <w:rPr>
          <w:sz w:val="18"/>
          <w:szCs w:val="18"/>
        </w:rPr>
      </w:pPr>
    </w:p>
    <w:p w:rsidR="00C2441C" w:rsidRPr="00C2441C" w:rsidRDefault="00C2441C" w:rsidP="00C2441C">
      <w:r w:rsidRPr="00C2441C">
        <w:rPr>
          <w:b/>
          <w:bCs/>
        </w:rPr>
        <w:t>The Big Theme: Reconciliation</w:t>
      </w:r>
    </w:p>
    <w:p w:rsidR="00C2441C" w:rsidRDefault="00C2441C" w:rsidP="00C2441C">
      <w:pPr>
        <w:rPr>
          <w:b/>
          <w:bCs/>
        </w:rPr>
      </w:pPr>
    </w:p>
    <w:p w:rsidR="00C2441C" w:rsidRPr="00C2441C" w:rsidRDefault="00C2441C" w:rsidP="00C2441C">
      <w:r w:rsidRPr="00C2441C">
        <w:rPr>
          <w:b/>
          <w:bCs/>
        </w:rPr>
        <w:t>Key idea:</w:t>
      </w:r>
    </w:p>
    <w:p w:rsidR="00C2441C" w:rsidRPr="00C2441C" w:rsidRDefault="00C2441C" w:rsidP="00F208B0">
      <w:pPr>
        <w:pStyle w:val="ListParagraph"/>
        <w:numPr>
          <w:ilvl w:val="0"/>
          <w:numId w:val="60"/>
        </w:numPr>
      </w:pPr>
      <w:r w:rsidRPr="00C2441C">
        <w:t>Reconciliation = God making sinners right with Himself and bringing them into favor with Him.</w:t>
      </w:r>
    </w:p>
    <w:p w:rsidR="00C2441C" w:rsidRPr="00C2441C" w:rsidRDefault="00C2441C" w:rsidP="00F208B0">
      <w:pPr>
        <w:pStyle w:val="ListParagraph"/>
        <w:numPr>
          <w:ilvl w:val="0"/>
          <w:numId w:val="60"/>
        </w:numPr>
      </w:pPr>
      <w:r w:rsidRPr="00C2441C">
        <w:t xml:space="preserve">The hostility is on </w:t>
      </w:r>
      <w:r w:rsidRPr="00F208B0">
        <w:rPr>
          <w:b/>
          <w:bCs/>
        </w:rPr>
        <w:t>our</w:t>
      </w:r>
      <w:r w:rsidRPr="00C2441C">
        <w:t xml:space="preserve"> side, not God’s. </w:t>
      </w:r>
      <w:r w:rsidR="005D7E9B">
        <w:t xml:space="preserve"> </w:t>
      </w:r>
      <w:r w:rsidRPr="00C2441C">
        <w:t>God doesn</w:t>
      </w:r>
      <w:r w:rsidR="005D7E9B">
        <w:t>'</w:t>
      </w:r>
      <w:r w:rsidRPr="00C2441C">
        <w:t xml:space="preserve">t need to be reconciled to us; </w:t>
      </w:r>
      <w:r w:rsidRPr="00F208B0">
        <w:rPr>
          <w:b/>
          <w:bCs/>
        </w:rPr>
        <w:t>we</w:t>
      </w:r>
      <w:r w:rsidRPr="00C2441C">
        <w:t xml:space="preserve"> need to be reconciled to Him.</w:t>
      </w:r>
    </w:p>
    <w:p w:rsidR="00C2441C" w:rsidRPr="00C2441C" w:rsidRDefault="00C2441C" w:rsidP="00C2441C">
      <w:pPr>
        <w:rPr>
          <w:b/>
          <w:bCs/>
          <w:sz w:val="18"/>
          <w:szCs w:val="18"/>
        </w:rPr>
      </w:pPr>
    </w:p>
    <w:p w:rsidR="00C2441C" w:rsidRPr="00C2441C" w:rsidRDefault="00C2441C" w:rsidP="00C2441C">
      <w:r w:rsidRPr="00C2441C">
        <w:rPr>
          <w:b/>
          <w:bCs/>
        </w:rPr>
        <w:t>Personal Reflection Questions:</w:t>
      </w:r>
    </w:p>
    <w:p w:rsidR="00C2441C" w:rsidRPr="00C2441C" w:rsidRDefault="00C2441C" w:rsidP="00C2441C">
      <w:pPr>
        <w:pStyle w:val="ListParagraph"/>
        <w:numPr>
          <w:ilvl w:val="0"/>
          <w:numId w:val="53"/>
        </w:numPr>
      </w:pPr>
      <w:r w:rsidRPr="00C2441C">
        <w:t xml:space="preserve">Before studying this message, how did you understand “reconciliation”? </w:t>
      </w:r>
      <w:r w:rsidR="005D7E9B">
        <w:t xml:space="preserve"> </w:t>
      </w:r>
      <w:r w:rsidRPr="00C2441C">
        <w:t>Has that changed?</w:t>
      </w:r>
    </w:p>
    <w:p w:rsidR="00C2441C" w:rsidRPr="00C2441C" w:rsidRDefault="00C2441C" w:rsidP="00C2441C">
      <w:pPr>
        <w:pStyle w:val="ListParagraph"/>
        <w:numPr>
          <w:ilvl w:val="0"/>
          <w:numId w:val="53"/>
        </w:numPr>
      </w:pPr>
      <w:r w:rsidRPr="00C2441C">
        <w:t xml:space="preserve">Do you tend to think of God as distant/against you, or as a Father with “hands stretched out in love”? </w:t>
      </w:r>
      <w:r>
        <w:t xml:space="preserve"> </w:t>
      </w:r>
      <w:r w:rsidRPr="00C2441C">
        <w:t>Why?</w:t>
      </w:r>
    </w:p>
    <w:p w:rsidR="00C2441C" w:rsidRDefault="00C2441C" w:rsidP="00C2441C"/>
    <w:p w:rsidR="00C2441C" w:rsidRPr="005204DA" w:rsidRDefault="00C2441C" w:rsidP="00F208B0">
      <w:pPr>
        <w:rPr>
          <w:i/>
          <w:iCs/>
        </w:rPr>
      </w:pPr>
      <w:r w:rsidRPr="00C2441C">
        <w:t xml:space="preserve">Write a short paragraph in your own words answering: </w:t>
      </w:r>
      <w:r w:rsidRPr="00C2441C">
        <w:rPr>
          <w:i/>
          <w:iCs/>
        </w:rPr>
        <w:t>“What is biblical reconciliation?”</w:t>
      </w:r>
      <w:r w:rsidR="005D7E9B">
        <w:rPr>
          <w:i/>
          <w:iCs/>
        </w:rPr>
        <w:tab/>
      </w:r>
      <w:r w:rsidR="005D7E9B">
        <w:rPr>
          <w:i/>
          <w:iCs/>
        </w:rPr>
        <w:tab/>
      </w:r>
      <w:r w:rsidR="005D7E9B">
        <w:rPr>
          <w:i/>
          <w:iCs/>
        </w:rPr>
        <w:tab/>
      </w:r>
      <w:r w:rsidR="00BD4A6A">
        <w:rPr>
          <w:i/>
          <w:iCs/>
        </w:rPr>
        <w:t xml:space="preserve">       </w:t>
      </w:r>
      <w:r w:rsidR="00BD4A6A" w:rsidRPr="00BD4A6A">
        <w:rPr>
          <w:b/>
          <w:bCs/>
        </w:rPr>
        <w:t>1</w:t>
      </w:r>
    </w:p>
    <w:p w:rsidR="00DE7409" w:rsidRDefault="00F208B0" w:rsidP="00DE7409">
      <w:r>
        <w:rPr>
          <w:b/>
          <w:bCs/>
        </w:rPr>
        <w:lastRenderedPageBreak/>
        <w:t xml:space="preserve">A. </w:t>
      </w:r>
      <w:r w:rsidR="00DE7409" w:rsidRPr="00DE7409">
        <w:rPr>
          <w:b/>
          <w:bCs/>
        </w:rPr>
        <w:t xml:space="preserve">The Means </w:t>
      </w:r>
      <w:proofErr w:type="gramStart"/>
      <w:r w:rsidR="00F672D0">
        <w:rPr>
          <w:b/>
          <w:bCs/>
        </w:rPr>
        <w:t>O</w:t>
      </w:r>
      <w:r w:rsidR="00DE7409" w:rsidRPr="00DE7409">
        <w:rPr>
          <w:b/>
          <w:bCs/>
        </w:rPr>
        <w:t>f</w:t>
      </w:r>
      <w:proofErr w:type="gramEnd"/>
      <w:r w:rsidR="00DE7409" w:rsidRPr="00DE7409">
        <w:rPr>
          <w:b/>
          <w:bCs/>
        </w:rPr>
        <w:t xml:space="preserve"> Our Reconciliation (v</w:t>
      </w:r>
      <w:r w:rsidR="00C2441C">
        <w:rPr>
          <w:b/>
          <w:bCs/>
        </w:rPr>
        <w:t>s.</w:t>
      </w:r>
      <w:r w:rsidR="00DE7409" w:rsidRPr="00DE7409">
        <w:rPr>
          <w:b/>
          <w:bCs/>
        </w:rPr>
        <w:t>20a)</w:t>
      </w:r>
    </w:p>
    <w:p w:rsidR="00DE7409" w:rsidRPr="00C2441C" w:rsidRDefault="00DE7409" w:rsidP="00DE7409">
      <w:pPr>
        <w:rPr>
          <w:i/>
          <w:iCs/>
        </w:rPr>
      </w:pPr>
      <w:r w:rsidRPr="00C2441C">
        <w:rPr>
          <w:i/>
          <w:iCs/>
        </w:rPr>
        <w:t>“And, having made peace through the blood of his cross…”</w:t>
      </w:r>
    </w:p>
    <w:p w:rsidR="00DE7409" w:rsidRPr="00F95751" w:rsidRDefault="00DE7409" w:rsidP="00DE7409">
      <w:pPr>
        <w:rPr>
          <w:sz w:val="18"/>
          <w:szCs w:val="18"/>
        </w:rPr>
      </w:pPr>
    </w:p>
    <w:p w:rsidR="00DE7409" w:rsidRPr="00DE7409" w:rsidRDefault="00DE7409" w:rsidP="00DE7409">
      <w:pPr>
        <w:pStyle w:val="ListParagraph"/>
        <w:numPr>
          <w:ilvl w:val="0"/>
          <w:numId w:val="46"/>
        </w:numPr>
      </w:pPr>
      <w:r w:rsidRPr="00DE7409">
        <w:t xml:space="preserve">In your own words, what does </w:t>
      </w:r>
      <w:r w:rsidRPr="00DE7409">
        <w:rPr>
          <w:b/>
          <w:bCs/>
        </w:rPr>
        <w:t>“reconciliation”</w:t>
      </w:r>
      <w:r w:rsidRPr="00DE7409">
        <w:t xml:space="preserve"> mean?</w:t>
      </w:r>
      <w:r w:rsidRPr="00DE7409">
        <w:rPr>
          <w:rFonts w:ascii="MS Gothic" w:eastAsia="MS Gothic" w:hAnsi="MS Gothic" w:cs="MS Gothic" w:hint="eastAsia"/>
        </w:rPr>
        <w:t> </w:t>
      </w:r>
      <w:r w:rsidRPr="00DE7409">
        <w:t>(Hint: being made right and brought into favor with God.)</w:t>
      </w:r>
    </w:p>
    <w:p w:rsidR="00DE7409" w:rsidRPr="00DE7409" w:rsidRDefault="00DE7409" w:rsidP="00DE7409">
      <w:pPr>
        <w:pStyle w:val="ListParagraph"/>
        <w:numPr>
          <w:ilvl w:val="0"/>
          <w:numId w:val="46"/>
        </w:numPr>
      </w:pPr>
      <w:r w:rsidRPr="00DE7409">
        <w:t xml:space="preserve">According to this verse, </w:t>
      </w:r>
      <w:r w:rsidRPr="00DE7409">
        <w:rPr>
          <w:b/>
          <w:bCs/>
        </w:rPr>
        <w:t>how</w:t>
      </w:r>
      <w:r w:rsidRPr="00DE7409">
        <w:t xml:space="preserve"> did God make peace?</w:t>
      </w:r>
      <w:r w:rsidRPr="00DE7409">
        <w:rPr>
          <w:rFonts w:ascii="MS Gothic" w:eastAsia="MS Gothic" w:hAnsi="MS Gothic" w:cs="MS Gothic" w:hint="eastAsia"/>
        </w:rPr>
        <w:t> </w:t>
      </w:r>
      <w:r w:rsidRPr="00DE7409">
        <w:t>What does this tell you about the seriousness of sin?</w:t>
      </w:r>
    </w:p>
    <w:p w:rsidR="00DE7409" w:rsidRPr="00DE7409" w:rsidRDefault="00DE7409" w:rsidP="00DE7409">
      <w:pPr>
        <w:pStyle w:val="ListParagraph"/>
        <w:numPr>
          <w:ilvl w:val="0"/>
          <w:numId w:val="46"/>
        </w:numPr>
      </w:pPr>
      <w:r w:rsidRPr="00DE7409">
        <w:t xml:space="preserve">Why is it important to remember that </w:t>
      </w:r>
      <w:r w:rsidRPr="00DE7409">
        <w:rPr>
          <w:b/>
          <w:bCs/>
        </w:rPr>
        <w:t>we</w:t>
      </w:r>
      <w:r w:rsidRPr="00DE7409">
        <w:t xml:space="preserve"> needed to be reconciled to God, not the other way around?</w:t>
      </w:r>
    </w:p>
    <w:p w:rsidR="00C2441C" w:rsidRPr="00F95751" w:rsidRDefault="00C2441C" w:rsidP="00C2441C">
      <w:pPr>
        <w:rPr>
          <w:b/>
          <w:bCs/>
          <w:sz w:val="18"/>
          <w:szCs w:val="18"/>
        </w:rPr>
      </w:pPr>
    </w:p>
    <w:p w:rsidR="00DE7409" w:rsidRPr="00DE7409" w:rsidRDefault="00DE7409" w:rsidP="00C2441C">
      <w:r w:rsidRPr="00C2441C">
        <w:rPr>
          <w:b/>
          <w:bCs/>
        </w:rPr>
        <w:t>Personal Reflection:</w:t>
      </w:r>
      <w:r w:rsidRPr="00C2441C">
        <w:rPr>
          <w:rFonts w:ascii="MS Gothic" w:eastAsia="MS Gothic" w:hAnsi="MS Gothic" w:cs="MS Gothic" w:hint="eastAsia"/>
        </w:rPr>
        <w:t> </w:t>
      </w:r>
      <w:r w:rsidRPr="00DE7409">
        <w:t>What difference does it make to you today that God’s “hands are stretched out” to you in love, not in wrath?</w:t>
      </w:r>
    </w:p>
    <w:p w:rsidR="00DE7409" w:rsidRPr="00F95751" w:rsidRDefault="00DE7409" w:rsidP="00DE7409">
      <w:pPr>
        <w:rPr>
          <w:sz w:val="18"/>
          <w:szCs w:val="18"/>
        </w:rPr>
      </w:pPr>
    </w:p>
    <w:p w:rsidR="00DE7409" w:rsidRPr="00DE7409" w:rsidRDefault="00F208B0" w:rsidP="00DE7409">
      <w:r>
        <w:rPr>
          <w:b/>
          <w:bCs/>
        </w:rPr>
        <w:t xml:space="preserve">B. </w:t>
      </w:r>
      <w:r w:rsidR="00DE7409" w:rsidRPr="00DE7409">
        <w:rPr>
          <w:b/>
          <w:bCs/>
        </w:rPr>
        <w:t xml:space="preserve">The Measure </w:t>
      </w:r>
      <w:proofErr w:type="gramStart"/>
      <w:r w:rsidR="00F672D0">
        <w:rPr>
          <w:b/>
          <w:bCs/>
        </w:rPr>
        <w:t>O</w:t>
      </w:r>
      <w:r w:rsidR="00DE7409" w:rsidRPr="00DE7409">
        <w:rPr>
          <w:b/>
          <w:bCs/>
        </w:rPr>
        <w:t>f</w:t>
      </w:r>
      <w:proofErr w:type="gramEnd"/>
      <w:r w:rsidR="00DE7409" w:rsidRPr="00DE7409">
        <w:rPr>
          <w:b/>
          <w:bCs/>
        </w:rPr>
        <w:t xml:space="preserve"> Our Reconciliation (v</w:t>
      </w:r>
      <w:r w:rsidR="00C2441C">
        <w:rPr>
          <w:b/>
          <w:bCs/>
        </w:rPr>
        <w:t>s.</w:t>
      </w:r>
      <w:r w:rsidR="00DE7409" w:rsidRPr="00DE7409">
        <w:rPr>
          <w:b/>
          <w:bCs/>
        </w:rPr>
        <w:t xml:space="preserve"> 20b–21)</w:t>
      </w:r>
    </w:p>
    <w:p w:rsidR="006E18F7" w:rsidRPr="00F95751" w:rsidRDefault="006E18F7" w:rsidP="00DE7409">
      <w:pPr>
        <w:rPr>
          <w:sz w:val="18"/>
          <w:szCs w:val="18"/>
        </w:rPr>
      </w:pPr>
    </w:p>
    <w:p w:rsidR="00DE7409" w:rsidRPr="00C2441C" w:rsidRDefault="00DE7409" w:rsidP="00DE7409">
      <w:pPr>
        <w:rPr>
          <w:i/>
          <w:iCs/>
        </w:rPr>
      </w:pPr>
      <w:r w:rsidRPr="00C2441C">
        <w:rPr>
          <w:i/>
          <w:iCs/>
        </w:rPr>
        <w:t>“…to reconcile all things unto himself…whether they be things in earth, or things in heaven.”</w:t>
      </w:r>
    </w:p>
    <w:p w:rsidR="006E18F7" w:rsidRPr="00F95751" w:rsidRDefault="006E18F7" w:rsidP="00DE7409">
      <w:pPr>
        <w:rPr>
          <w:sz w:val="18"/>
          <w:szCs w:val="18"/>
        </w:rPr>
      </w:pPr>
    </w:p>
    <w:p w:rsidR="00DE7409" w:rsidRPr="00DE7409" w:rsidRDefault="00DE7409" w:rsidP="006E18F7">
      <w:pPr>
        <w:pStyle w:val="ListParagraph"/>
        <w:numPr>
          <w:ilvl w:val="0"/>
          <w:numId w:val="48"/>
        </w:numPr>
      </w:pPr>
      <w:r w:rsidRPr="00DE7409">
        <w:t xml:space="preserve">What does it mean that sin has affected </w:t>
      </w:r>
      <w:r w:rsidRPr="006E18F7">
        <w:rPr>
          <w:b/>
          <w:bCs/>
        </w:rPr>
        <w:t>both heaven and earth</w:t>
      </w:r>
      <w:r w:rsidRPr="00DE7409">
        <w:t>?</w:t>
      </w:r>
      <w:r w:rsidRPr="006E18F7">
        <w:rPr>
          <w:rFonts w:ascii="MS Gothic" w:eastAsia="MS Gothic" w:hAnsi="MS Gothic" w:cs="MS Gothic" w:hint="eastAsia"/>
        </w:rPr>
        <w:t> </w:t>
      </w:r>
      <w:r w:rsidRPr="00DE7409">
        <w:t>How does this magnify the greatness of Christ’s work on the cross?</w:t>
      </w:r>
    </w:p>
    <w:p w:rsidR="00DE7409" w:rsidRPr="00DE7409" w:rsidRDefault="00DE7409" w:rsidP="006E18F7">
      <w:pPr>
        <w:pStyle w:val="ListParagraph"/>
        <w:numPr>
          <w:ilvl w:val="0"/>
          <w:numId w:val="48"/>
        </w:numPr>
      </w:pPr>
      <w:r w:rsidRPr="00DE7409">
        <w:t xml:space="preserve">Paul describes us as </w:t>
      </w:r>
      <w:r w:rsidRPr="006E18F7">
        <w:rPr>
          <w:b/>
          <w:bCs/>
        </w:rPr>
        <w:t>“alienated and enemies in your mind by wicked works”</w:t>
      </w:r>
      <w:r w:rsidRPr="00DE7409">
        <w:t xml:space="preserve"> (v. 21).</w:t>
      </w:r>
    </w:p>
    <w:p w:rsidR="00F95751" w:rsidRDefault="00DE7409" w:rsidP="00F672D0">
      <w:pPr>
        <w:ind w:left="1008"/>
      </w:pPr>
      <w:r w:rsidRPr="00DE7409">
        <w:t xml:space="preserve">•In what ways were you </w:t>
      </w:r>
      <w:r w:rsidRPr="00DE7409">
        <w:rPr>
          <w:b/>
          <w:bCs/>
        </w:rPr>
        <w:t>mentally alienated</w:t>
      </w:r>
      <w:r w:rsidR="00F672D0">
        <w:t xml:space="preserve"> </w:t>
      </w:r>
      <w:r w:rsidRPr="00DE7409">
        <w:t>from God before Christ?</w:t>
      </w:r>
      <w:r w:rsidR="00BD4A6A">
        <w:tab/>
      </w:r>
    </w:p>
    <w:p w:rsidR="00F208B0" w:rsidRDefault="00BD4A6A" w:rsidP="00F95751">
      <w:pPr>
        <w:jc w:val="right"/>
      </w:pPr>
      <w:r>
        <w:tab/>
      </w:r>
      <w:r>
        <w:tab/>
      </w:r>
    </w:p>
    <w:p w:rsidR="00DE7409" w:rsidRPr="00BD4A6A" w:rsidRDefault="00F95751" w:rsidP="00F95751">
      <w:pPr>
        <w:jc w:val="right"/>
        <w:rPr>
          <w:b/>
          <w:bCs/>
        </w:rPr>
      </w:pPr>
      <w:r>
        <w:rPr>
          <w:b/>
          <w:bCs/>
        </w:rPr>
        <w:t>2</w:t>
      </w:r>
      <w:r w:rsidR="00BD4A6A">
        <w:t xml:space="preserve">       </w:t>
      </w:r>
    </w:p>
    <w:p w:rsidR="00F95751" w:rsidRDefault="00DE7409" w:rsidP="00F672D0">
      <w:pPr>
        <w:ind w:left="1008"/>
        <w:rPr>
          <w:b/>
          <w:bCs/>
        </w:rPr>
      </w:pPr>
      <w:r w:rsidRPr="00DE7409">
        <w:t xml:space="preserve">• In what ways were you </w:t>
      </w:r>
      <w:r w:rsidRPr="00DE7409">
        <w:rPr>
          <w:b/>
          <w:bCs/>
        </w:rPr>
        <w:t>morally alienated</w:t>
      </w:r>
      <w:r w:rsidRPr="00DE7409">
        <w:t xml:space="preserve"> from God before Christ?</w:t>
      </w:r>
      <w:r w:rsidR="005204DA" w:rsidRPr="005204DA">
        <w:rPr>
          <w:b/>
          <w:bCs/>
        </w:rPr>
        <w:t xml:space="preserve"> </w:t>
      </w:r>
      <w:r w:rsidR="005204DA">
        <w:rPr>
          <w:b/>
          <w:bCs/>
        </w:rPr>
        <w:tab/>
      </w:r>
      <w:r w:rsidR="005204DA">
        <w:rPr>
          <w:b/>
          <w:bCs/>
        </w:rPr>
        <w:tab/>
      </w:r>
    </w:p>
    <w:p w:rsidR="00DE7409" w:rsidRPr="00DE7409" w:rsidRDefault="005204DA" w:rsidP="00F672D0">
      <w:pPr>
        <w:ind w:left="1008"/>
      </w:pPr>
      <w:r>
        <w:rPr>
          <w:b/>
          <w:bCs/>
        </w:rPr>
        <w:tab/>
        <w:t xml:space="preserve">      </w:t>
      </w:r>
    </w:p>
    <w:p w:rsidR="00DE7409" w:rsidRPr="00DE7409" w:rsidRDefault="00DE7409" w:rsidP="006E18F7">
      <w:pPr>
        <w:pStyle w:val="ListParagraph"/>
        <w:numPr>
          <w:ilvl w:val="0"/>
          <w:numId w:val="48"/>
        </w:numPr>
      </w:pPr>
      <w:r w:rsidRPr="00DE7409">
        <w:t xml:space="preserve">Read </w:t>
      </w:r>
      <w:r w:rsidRPr="006E18F7">
        <w:rPr>
          <w:b/>
          <w:bCs/>
        </w:rPr>
        <w:t>2 Corinthians 5:21</w:t>
      </w:r>
      <w:r w:rsidRPr="00DE7409">
        <w:t xml:space="preserve"> and </w:t>
      </w:r>
      <w:r w:rsidRPr="006E18F7">
        <w:rPr>
          <w:b/>
          <w:bCs/>
        </w:rPr>
        <w:t>Isaiah 53:6</w:t>
      </w:r>
      <w:r w:rsidRPr="00DE7409">
        <w:t>.</w:t>
      </w:r>
      <w:r w:rsidRPr="006E18F7">
        <w:rPr>
          <w:rFonts w:ascii="MS Gothic" w:eastAsia="MS Gothic" w:hAnsi="MS Gothic" w:cs="MS Gothic" w:hint="eastAsia"/>
        </w:rPr>
        <w:t> </w:t>
      </w:r>
      <w:r w:rsidRPr="00DE7409">
        <w:t>How do these verses help you understand what happened to Jesus on the cross?</w:t>
      </w:r>
    </w:p>
    <w:p w:rsidR="006E18F7" w:rsidRPr="00BD4A6A" w:rsidRDefault="006E18F7" w:rsidP="00DE7409">
      <w:pPr>
        <w:rPr>
          <w:b/>
          <w:bCs/>
          <w:sz w:val="20"/>
          <w:szCs w:val="20"/>
        </w:rPr>
      </w:pPr>
    </w:p>
    <w:p w:rsidR="00DE7409" w:rsidRPr="00DE7409" w:rsidRDefault="00DE7409" w:rsidP="00DE7409">
      <w:r w:rsidRPr="00DE7409">
        <w:rPr>
          <w:b/>
          <w:bCs/>
        </w:rPr>
        <w:t>Personal Reflection:</w:t>
      </w:r>
      <w:r w:rsidRPr="00DE7409">
        <w:rPr>
          <w:rFonts w:ascii="MS Gothic" w:eastAsia="MS Gothic" w:hAnsi="MS Gothic" w:cs="MS Gothic" w:hint="eastAsia"/>
        </w:rPr>
        <w:t> </w:t>
      </w:r>
      <w:r w:rsidRPr="00DE7409">
        <w:t>Are there any patterns of thinking or behaving that still show remnants of “alienation” from God?</w:t>
      </w:r>
      <w:r w:rsidRPr="00DE7409">
        <w:rPr>
          <w:rFonts w:ascii="MS Gothic" w:eastAsia="MS Gothic" w:hAnsi="MS Gothic" w:cs="MS Gothic" w:hint="eastAsia"/>
        </w:rPr>
        <w:t> </w:t>
      </w:r>
      <w:r w:rsidRPr="00DE7409">
        <w:t>Pray specifically about those areas.</w:t>
      </w:r>
    </w:p>
    <w:p w:rsidR="00DE7409" w:rsidRPr="00F95751" w:rsidRDefault="00DE7409" w:rsidP="00DE7409">
      <w:pPr>
        <w:rPr>
          <w:sz w:val="18"/>
          <w:szCs w:val="18"/>
        </w:rPr>
      </w:pPr>
    </w:p>
    <w:p w:rsidR="00DE7409" w:rsidRPr="00DE7409" w:rsidRDefault="00F208B0" w:rsidP="00DE7409">
      <w:r>
        <w:rPr>
          <w:b/>
          <w:bCs/>
        </w:rPr>
        <w:t xml:space="preserve">C. </w:t>
      </w:r>
      <w:r w:rsidR="00DE7409" w:rsidRPr="00DE7409">
        <w:rPr>
          <w:b/>
          <w:bCs/>
        </w:rPr>
        <w:t xml:space="preserve">The Meaning </w:t>
      </w:r>
      <w:proofErr w:type="gramStart"/>
      <w:r w:rsidR="00F672D0">
        <w:rPr>
          <w:b/>
          <w:bCs/>
        </w:rPr>
        <w:t>O</w:t>
      </w:r>
      <w:r w:rsidR="00DE7409" w:rsidRPr="00DE7409">
        <w:rPr>
          <w:b/>
          <w:bCs/>
        </w:rPr>
        <w:t>f</w:t>
      </w:r>
      <w:proofErr w:type="gramEnd"/>
      <w:r w:rsidR="00DE7409" w:rsidRPr="00DE7409">
        <w:rPr>
          <w:b/>
          <w:bCs/>
        </w:rPr>
        <w:t xml:space="preserve"> Our Reconciliation (v</w:t>
      </w:r>
      <w:r w:rsidR="00C2441C">
        <w:rPr>
          <w:b/>
          <w:bCs/>
        </w:rPr>
        <w:t>s.</w:t>
      </w:r>
      <w:r w:rsidR="00DE7409" w:rsidRPr="00DE7409">
        <w:rPr>
          <w:b/>
          <w:bCs/>
        </w:rPr>
        <w:t xml:space="preserve"> 22)</w:t>
      </w:r>
    </w:p>
    <w:p w:rsidR="006E18F7" w:rsidRPr="00F95751" w:rsidRDefault="006E18F7" w:rsidP="00DE7409">
      <w:pPr>
        <w:rPr>
          <w:sz w:val="18"/>
          <w:szCs w:val="18"/>
        </w:rPr>
      </w:pPr>
    </w:p>
    <w:p w:rsidR="00DE7409" w:rsidRPr="00F672D0" w:rsidRDefault="00DE7409" w:rsidP="00DE7409">
      <w:pPr>
        <w:rPr>
          <w:i/>
          <w:iCs/>
        </w:rPr>
      </w:pPr>
      <w:r w:rsidRPr="00F672D0">
        <w:rPr>
          <w:i/>
          <w:iCs/>
        </w:rPr>
        <w:t>“</w:t>
      </w:r>
      <w:r w:rsidR="00F672D0">
        <w:rPr>
          <w:i/>
          <w:iCs/>
        </w:rPr>
        <w:t>…</w:t>
      </w:r>
      <w:r w:rsidRPr="00F672D0">
        <w:rPr>
          <w:i/>
          <w:iCs/>
        </w:rPr>
        <w:t>To present you holy and unblameable and unreproveable in his sigh</w:t>
      </w:r>
      <w:r w:rsidR="00F672D0">
        <w:rPr>
          <w:i/>
          <w:iCs/>
        </w:rPr>
        <w:t>t:</w:t>
      </w:r>
      <w:r w:rsidRPr="00F672D0">
        <w:rPr>
          <w:i/>
          <w:iCs/>
        </w:rPr>
        <w:t>”</w:t>
      </w:r>
    </w:p>
    <w:p w:rsidR="006E18F7" w:rsidRPr="00BD4A6A" w:rsidRDefault="006E18F7" w:rsidP="00DE7409">
      <w:pPr>
        <w:rPr>
          <w:sz w:val="18"/>
          <w:szCs w:val="18"/>
        </w:rPr>
      </w:pPr>
    </w:p>
    <w:p w:rsidR="00DE7409" w:rsidRDefault="00DE7409" w:rsidP="006E18F7">
      <w:pPr>
        <w:pStyle w:val="ListParagraph"/>
        <w:numPr>
          <w:ilvl w:val="0"/>
          <w:numId w:val="50"/>
        </w:numPr>
      </w:pPr>
      <w:r w:rsidRPr="00DE7409">
        <w:t xml:space="preserve">According to verse 22, what is </w:t>
      </w:r>
      <w:r w:rsidRPr="006E18F7">
        <w:rPr>
          <w:b/>
          <w:bCs/>
        </w:rPr>
        <w:t>God’s great purpose</w:t>
      </w:r>
      <w:r w:rsidRPr="00DE7409">
        <w:t xml:space="preserve"> in reconciling us?</w:t>
      </w:r>
    </w:p>
    <w:p w:rsidR="006E18F7" w:rsidRPr="00DE7409" w:rsidRDefault="006E18F7" w:rsidP="006E18F7">
      <w:pPr>
        <w:pStyle w:val="ListParagraph"/>
      </w:pPr>
    </w:p>
    <w:p w:rsidR="00DE7409" w:rsidRPr="00DE7409" w:rsidRDefault="00DE7409" w:rsidP="006E18F7">
      <w:pPr>
        <w:pStyle w:val="ListParagraph"/>
        <w:numPr>
          <w:ilvl w:val="0"/>
          <w:numId w:val="50"/>
        </w:numPr>
      </w:pPr>
      <w:r w:rsidRPr="00DE7409">
        <w:t>Define these three words in simple terms:</w:t>
      </w:r>
    </w:p>
    <w:p w:rsidR="00DE7409" w:rsidRPr="00DE7409" w:rsidRDefault="00DE7409" w:rsidP="006E18F7">
      <w:pPr>
        <w:ind w:left="720"/>
      </w:pPr>
      <w:r w:rsidRPr="00DE7409">
        <w:t xml:space="preserve">• </w:t>
      </w:r>
      <w:r w:rsidRPr="00DE7409">
        <w:rPr>
          <w:b/>
          <w:bCs/>
        </w:rPr>
        <w:t>Holy</w:t>
      </w:r>
      <w:r w:rsidR="009B2216">
        <w:rPr>
          <w:b/>
          <w:bCs/>
        </w:rPr>
        <w:t xml:space="preserve"> - </w:t>
      </w:r>
    </w:p>
    <w:p w:rsidR="00DE7409" w:rsidRPr="00DE7409" w:rsidRDefault="00DE7409" w:rsidP="006E18F7">
      <w:pPr>
        <w:ind w:left="720"/>
      </w:pPr>
      <w:r w:rsidRPr="00DE7409">
        <w:t xml:space="preserve">• </w:t>
      </w:r>
      <w:r w:rsidRPr="00DE7409">
        <w:rPr>
          <w:b/>
          <w:bCs/>
        </w:rPr>
        <w:t>Unblameable</w:t>
      </w:r>
      <w:r w:rsidR="009B2216">
        <w:rPr>
          <w:b/>
          <w:bCs/>
        </w:rPr>
        <w:t xml:space="preserve"> - </w:t>
      </w:r>
    </w:p>
    <w:p w:rsidR="00DE7409" w:rsidRDefault="00DE7409" w:rsidP="006E18F7">
      <w:pPr>
        <w:ind w:left="720"/>
        <w:rPr>
          <w:b/>
          <w:bCs/>
        </w:rPr>
      </w:pPr>
      <w:r w:rsidRPr="00DE7409">
        <w:t xml:space="preserve">• </w:t>
      </w:r>
      <w:r w:rsidRPr="00DE7409">
        <w:rPr>
          <w:b/>
          <w:bCs/>
        </w:rPr>
        <w:t>Unreprovable</w:t>
      </w:r>
      <w:r w:rsidR="009B2216">
        <w:rPr>
          <w:b/>
          <w:bCs/>
        </w:rPr>
        <w:t xml:space="preserve"> - </w:t>
      </w:r>
    </w:p>
    <w:p w:rsidR="006E18F7" w:rsidRPr="00BD4A6A" w:rsidRDefault="006E18F7" w:rsidP="006E18F7">
      <w:pPr>
        <w:ind w:left="720"/>
        <w:rPr>
          <w:sz w:val="18"/>
          <w:szCs w:val="18"/>
        </w:rPr>
      </w:pPr>
    </w:p>
    <w:p w:rsidR="00DE7409" w:rsidRPr="00DE7409" w:rsidRDefault="00DE7409" w:rsidP="006E18F7">
      <w:pPr>
        <w:pStyle w:val="ListParagraph"/>
        <w:numPr>
          <w:ilvl w:val="0"/>
          <w:numId w:val="50"/>
        </w:numPr>
      </w:pPr>
      <w:r w:rsidRPr="00DE7409">
        <w:t xml:space="preserve">How does knowing that you will one day be </w:t>
      </w:r>
      <w:r w:rsidRPr="006E18F7">
        <w:rPr>
          <w:b/>
          <w:bCs/>
        </w:rPr>
        <w:t>presented before God</w:t>
      </w:r>
      <w:r w:rsidRPr="00DE7409">
        <w:t xml:space="preserve"> affect:</w:t>
      </w:r>
    </w:p>
    <w:p w:rsidR="00DE7409" w:rsidRPr="00DE7409" w:rsidRDefault="00DE7409" w:rsidP="009B2216">
      <w:pPr>
        <w:ind w:left="720"/>
      </w:pPr>
      <w:r w:rsidRPr="00DE7409">
        <w:t>• The way you live today?</w:t>
      </w:r>
    </w:p>
    <w:p w:rsidR="00BD4A6A" w:rsidRPr="00BD4A6A" w:rsidRDefault="00DE7409" w:rsidP="00F95751">
      <w:pPr>
        <w:ind w:left="720"/>
      </w:pPr>
      <w:r w:rsidRPr="00DE7409">
        <w:t>• The way you view suffering, temptation, and trials?</w:t>
      </w:r>
    </w:p>
    <w:p w:rsidR="00F95751" w:rsidRPr="00F95751" w:rsidRDefault="00F95751" w:rsidP="00DE7409">
      <w:pPr>
        <w:rPr>
          <w:b/>
          <w:bCs/>
          <w:sz w:val="18"/>
          <w:szCs w:val="18"/>
        </w:rPr>
      </w:pPr>
    </w:p>
    <w:p w:rsidR="00F208B0" w:rsidRDefault="00DE7409" w:rsidP="00DE7409">
      <w:r w:rsidRPr="00DE7409">
        <w:rPr>
          <w:b/>
          <w:bCs/>
        </w:rPr>
        <w:t>Personal Reflection:</w:t>
      </w:r>
      <w:r w:rsidRPr="00DE7409">
        <w:rPr>
          <w:rFonts w:ascii="MS Gothic" w:eastAsia="MS Gothic" w:hAnsi="MS Gothic" w:cs="MS Gothic" w:hint="eastAsia"/>
        </w:rPr>
        <w:t> </w:t>
      </w:r>
      <w:r w:rsidRPr="00DE7409">
        <w:t>Do you see yourself the way God sees you in Christ</w:t>
      </w:r>
      <w:r w:rsidR="00795E6E">
        <w:t xml:space="preserve">, </w:t>
      </w:r>
      <w:r w:rsidRPr="00DE7409">
        <w:t>holy, unblameable, unreproveabl</w:t>
      </w:r>
      <w:r w:rsidR="00F95751">
        <w:t>e?</w:t>
      </w:r>
    </w:p>
    <w:p w:rsidR="00BD4A6A" w:rsidRPr="007C17AC" w:rsidRDefault="00F95751" w:rsidP="00F208B0">
      <w:pPr>
        <w:jc w:val="right"/>
        <w:rPr>
          <w:b/>
          <w:bCs/>
        </w:rPr>
      </w:pPr>
      <w:r>
        <w:rPr>
          <w:b/>
          <w:bCs/>
        </w:rPr>
        <w:t>3</w:t>
      </w:r>
      <w:r w:rsidR="00BD4A6A">
        <w:t xml:space="preserve"> </w:t>
      </w:r>
    </w:p>
    <w:sectPr w:rsidR="00BD4A6A" w:rsidRPr="007C17AC" w:rsidSect="00F85CF6">
      <w:footerReference w:type="default" r:id="rId7"/>
      <w:pgSz w:w="15840" w:h="12240" w:orient="landscape"/>
      <w:pgMar w:top="720" w:right="720" w:bottom="720" w:left="936" w:header="432" w:footer="432" w:gutter="0"/>
      <w:cols w:num="2" w:space="140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122D" w:rsidRDefault="00E9122D" w:rsidP="00417B11">
      <w:r>
        <w:separator/>
      </w:r>
    </w:p>
  </w:endnote>
  <w:endnote w:type="continuationSeparator" w:id="0">
    <w:p w:rsidR="00E9122D" w:rsidRDefault="00E9122D" w:rsidP="0041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603F" w:rsidRDefault="00C6603F" w:rsidP="00F85CF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122D" w:rsidRDefault="00E9122D" w:rsidP="00417B11">
      <w:r>
        <w:separator/>
      </w:r>
    </w:p>
  </w:footnote>
  <w:footnote w:type="continuationSeparator" w:id="0">
    <w:p w:rsidR="00E9122D" w:rsidRDefault="00E9122D" w:rsidP="00417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446E"/>
    <w:multiLevelType w:val="hybridMultilevel"/>
    <w:tmpl w:val="B2DE935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3C05E0"/>
    <w:multiLevelType w:val="hybridMultilevel"/>
    <w:tmpl w:val="16FE8EDC"/>
    <w:lvl w:ilvl="0" w:tplc="452C0B1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5669EA"/>
    <w:multiLevelType w:val="hybridMultilevel"/>
    <w:tmpl w:val="DDEC59B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9C6095"/>
    <w:multiLevelType w:val="hybridMultilevel"/>
    <w:tmpl w:val="8034AF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443FF7"/>
    <w:multiLevelType w:val="hybridMultilevel"/>
    <w:tmpl w:val="5F72F8E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AA0966"/>
    <w:multiLevelType w:val="hybridMultilevel"/>
    <w:tmpl w:val="66F2E8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A230AD3"/>
    <w:multiLevelType w:val="hybridMultilevel"/>
    <w:tmpl w:val="9F54CC66"/>
    <w:lvl w:ilvl="0" w:tplc="452C0B1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644341"/>
    <w:multiLevelType w:val="hybridMultilevel"/>
    <w:tmpl w:val="B14AD97E"/>
    <w:lvl w:ilvl="0" w:tplc="060EAE2C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8" w15:restartNumberingAfterBreak="0">
    <w:nsid w:val="0C8634C3"/>
    <w:multiLevelType w:val="hybridMultilevel"/>
    <w:tmpl w:val="DA7445A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D867E40"/>
    <w:multiLevelType w:val="hybridMultilevel"/>
    <w:tmpl w:val="F2F66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95694F"/>
    <w:multiLevelType w:val="hybridMultilevel"/>
    <w:tmpl w:val="0444FA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8E36F5"/>
    <w:multiLevelType w:val="hybridMultilevel"/>
    <w:tmpl w:val="1A883F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B924B7"/>
    <w:multiLevelType w:val="hybridMultilevel"/>
    <w:tmpl w:val="774E88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8A47F1"/>
    <w:multiLevelType w:val="hybridMultilevel"/>
    <w:tmpl w:val="3A4A94E0"/>
    <w:lvl w:ilvl="0" w:tplc="04090019">
      <w:start w:val="1"/>
      <w:numFmt w:val="lowerLetter"/>
      <w:lvlText w:val="%1."/>
      <w:lvlJc w:val="left"/>
      <w:pPr>
        <w:ind w:left="784" w:hanging="360"/>
      </w:p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4" w15:restartNumberingAfterBreak="0">
    <w:nsid w:val="17F12066"/>
    <w:multiLevelType w:val="hybridMultilevel"/>
    <w:tmpl w:val="882685F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8EC5B6E"/>
    <w:multiLevelType w:val="hybridMultilevel"/>
    <w:tmpl w:val="DA5A3E82"/>
    <w:lvl w:ilvl="0" w:tplc="04090019">
      <w:start w:val="1"/>
      <w:numFmt w:val="lowerLetter"/>
      <w:lvlText w:val="%1."/>
      <w:lvlJc w:val="left"/>
      <w:pPr>
        <w:ind w:left="784" w:hanging="360"/>
      </w:p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6" w15:restartNumberingAfterBreak="0">
    <w:nsid w:val="1B247779"/>
    <w:multiLevelType w:val="hybridMultilevel"/>
    <w:tmpl w:val="777AF1E0"/>
    <w:lvl w:ilvl="0" w:tplc="452C0B1A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1B6C414D"/>
    <w:multiLevelType w:val="hybridMultilevel"/>
    <w:tmpl w:val="F246ED1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937E4B"/>
    <w:multiLevelType w:val="hybridMultilevel"/>
    <w:tmpl w:val="A1F495C8"/>
    <w:lvl w:ilvl="0" w:tplc="5E507ACE">
      <w:start w:val="2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20B3EB4"/>
    <w:multiLevelType w:val="hybridMultilevel"/>
    <w:tmpl w:val="38687E9A"/>
    <w:lvl w:ilvl="0" w:tplc="5E507ACE">
      <w:start w:val="2"/>
      <w:numFmt w:val="bullet"/>
      <w:lvlText w:val="•"/>
      <w:lvlJc w:val="left"/>
      <w:pPr>
        <w:ind w:left="136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0" w15:restartNumberingAfterBreak="0">
    <w:nsid w:val="239667FA"/>
    <w:multiLevelType w:val="hybridMultilevel"/>
    <w:tmpl w:val="82D81A6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F47498"/>
    <w:multiLevelType w:val="hybridMultilevel"/>
    <w:tmpl w:val="F022E9AE"/>
    <w:lvl w:ilvl="0" w:tplc="452C0B1A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26C92B4C"/>
    <w:multiLevelType w:val="hybridMultilevel"/>
    <w:tmpl w:val="A23A18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8D938F4"/>
    <w:multiLevelType w:val="hybridMultilevel"/>
    <w:tmpl w:val="73482D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7628D2"/>
    <w:multiLevelType w:val="hybridMultilevel"/>
    <w:tmpl w:val="68EA6C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AF954B3"/>
    <w:multiLevelType w:val="hybridMultilevel"/>
    <w:tmpl w:val="4F76B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0E709C"/>
    <w:multiLevelType w:val="hybridMultilevel"/>
    <w:tmpl w:val="B3FC456C"/>
    <w:lvl w:ilvl="0" w:tplc="452C0B1A">
      <w:start w:val="1"/>
      <w:numFmt w:val="bullet"/>
      <w:lvlText w:val=""/>
      <w:lvlJc w:val="left"/>
      <w:pPr>
        <w:ind w:left="18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27" w15:restartNumberingAfterBreak="0">
    <w:nsid w:val="2B145FB9"/>
    <w:multiLevelType w:val="hybridMultilevel"/>
    <w:tmpl w:val="C95C8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A71670"/>
    <w:multiLevelType w:val="hybridMultilevel"/>
    <w:tmpl w:val="1D7200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FAE671A"/>
    <w:multiLevelType w:val="hybridMultilevel"/>
    <w:tmpl w:val="5E2E78D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02B2368"/>
    <w:multiLevelType w:val="hybridMultilevel"/>
    <w:tmpl w:val="11E030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4D4815"/>
    <w:multiLevelType w:val="hybridMultilevel"/>
    <w:tmpl w:val="0BF63AC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7AA3DAF"/>
    <w:multiLevelType w:val="hybridMultilevel"/>
    <w:tmpl w:val="617892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8735929"/>
    <w:multiLevelType w:val="hybridMultilevel"/>
    <w:tmpl w:val="370E9E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0413B4"/>
    <w:multiLevelType w:val="hybridMultilevel"/>
    <w:tmpl w:val="24F405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A660C3"/>
    <w:multiLevelType w:val="hybridMultilevel"/>
    <w:tmpl w:val="2BA0F180"/>
    <w:lvl w:ilvl="0" w:tplc="452C0B1A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43926A5E"/>
    <w:multiLevelType w:val="hybridMultilevel"/>
    <w:tmpl w:val="D5BAD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547ADB"/>
    <w:multiLevelType w:val="hybridMultilevel"/>
    <w:tmpl w:val="0CF8CD1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BB23424"/>
    <w:multiLevelType w:val="hybridMultilevel"/>
    <w:tmpl w:val="1890C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48433F"/>
    <w:multiLevelType w:val="hybridMultilevel"/>
    <w:tmpl w:val="9FA86278"/>
    <w:lvl w:ilvl="0" w:tplc="2B0CE8B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0C302AB"/>
    <w:multiLevelType w:val="hybridMultilevel"/>
    <w:tmpl w:val="BDD42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703602"/>
    <w:multiLevelType w:val="hybridMultilevel"/>
    <w:tmpl w:val="65D284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5381270"/>
    <w:multiLevelType w:val="hybridMultilevel"/>
    <w:tmpl w:val="707237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6C7699E"/>
    <w:multiLevelType w:val="hybridMultilevel"/>
    <w:tmpl w:val="67D83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3C17EF"/>
    <w:multiLevelType w:val="hybridMultilevel"/>
    <w:tmpl w:val="C5FCE8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3D3EEF"/>
    <w:multiLevelType w:val="hybridMultilevel"/>
    <w:tmpl w:val="5D98E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EE439C"/>
    <w:multiLevelType w:val="hybridMultilevel"/>
    <w:tmpl w:val="0EFC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F873FE"/>
    <w:multiLevelType w:val="hybridMultilevel"/>
    <w:tmpl w:val="573E796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576A5E"/>
    <w:multiLevelType w:val="hybridMultilevel"/>
    <w:tmpl w:val="F49A4AF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A964EC4"/>
    <w:multiLevelType w:val="hybridMultilevel"/>
    <w:tmpl w:val="F77040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DD5748"/>
    <w:multiLevelType w:val="hybridMultilevel"/>
    <w:tmpl w:val="7B10745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CE5D4D"/>
    <w:multiLevelType w:val="hybridMultilevel"/>
    <w:tmpl w:val="34644CBA"/>
    <w:lvl w:ilvl="0" w:tplc="060EAE2C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52" w15:restartNumberingAfterBreak="0">
    <w:nsid w:val="70897FD2"/>
    <w:multiLevelType w:val="hybridMultilevel"/>
    <w:tmpl w:val="0E8431D8"/>
    <w:lvl w:ilvl="0" w:tplc="04090019">
      <w:start w:val="1"/>
      <w:numFmt w:val="lowerLetter"/>
      <w:lvlText w:val="%1."/>
      <w:lvlJc w:val="left"/>
      <w:pPr>
        <w:ind w:left="784" w:hanging="360"/>
      </w:p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53" w15:restartNumberingAfterBreak="0">
    <w:nsid w:val="761C5374"/>
    <w:multiLevelType w:val="hybridMultilevel"/>
    <w:tmpl w:val="0E4E3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AD1647"/>
    <w:multiLevelType w:val="hybridMultilevel"/>
    <w:tmpl w:val="DBE68B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4F5C2A"/>
    <w:multiLevelType w:val="hybridMultilevel"/>
    <w:tmpl w:val="1E784E2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A543517"/>
    <w:multiLevelType w:val="hybridMultilevel"/>
    <w:tmpl w:val="5F9C560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D422BFE"/>
    <w:multiLevelType w:val="hybridMultilevel"/>
    <w:tmpl w:val="F4261B8A"/>
    <w:lvl w:ilvl="0" w:tplc="452C0B1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7DDD6412"/>
    <w:multiLevelType w:val="hybridMultilevel"/>
    <w:tmpl w:val="D26C3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E507ACE">
      <w:start w:val="2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EE15532"/>
    <w:multiLevelType w:val="hybridMultilevel"/>
    <w:tmpl w:val="41EA24E8"/>
    <w:lvl w:ilvl="0" w:tplc="452C0B1A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549368849">
    <w:abstractNumId w:val="59"/>
  </w:num>
  <w:num w:numId="2" w16cid:durableId="400954277">
    <w:abstractNumId w:val="50"/>
  </w:num>
  <w:num w:numId="3" w16cid:durableId="480192651">
    <w:abstractNumId w:val="29"/>
  </w:num>
  <w:num w:numId="4" w16cid:durableId="475223368">
    <w:abstractNumId w:val="47"/>
  </w:num>
  <w:num w:numId="5" w16cid:durableId="1515875476">
    <w:abstractNumId w:val="31"/>
  </w:num>
  <w:num w:numId="6" w16cid:durableId="2037077054">
    <w:abstractNumId w:val="6"/>
  </w:num>
  <w:num w:numId="7" w16cid:durableId="104350361">
    <w:abstractNumId w:val="20"/>
  </w:num>
  <w:num w:numId="8" w16cid:durableId="166872542">
    <w:abstractNumId w:val="33"/>
  </w:num>
  <w:num w:numId="9" w16cid:durableId="1423915439">
    <w:abstractNumId w:val="17"/>
  </w:num>
  <w:num w:numId="10" w16cid:durableId="103620071">
    <w:abstractNumId w:val="23"/>
  </w:num>
  <w:num w:numId="11" w16cid:durableId="922102053">
    <w:abstractNumId w:val="39"/>
  </w:num>
  <w:num w:numId="12" w16cid:durableId="398669758">
    <w:abstractNumId w:val="28"/>
  </w:num>
  <w:num w:numId="13" w16cid:durableId="889658954">
    <w:abstractNumId w:val="48"/>
  </w:num>
  <w:num w:numId="14" w16cid:durableId="813177857">
    <w:abstractNumId w:val="24"/>
  </w:num>
  <w:num w:numId="15" w16cid:durableId="1246643857">
    <w:abstractNumId w:val="44"/>
  </w:num>
  <w:num w:numId="16" w16cid:durableId="2093503657">
    <w:abstractNumId w:val="5"/>
  </w:num>
  <w:num w:numId="17" w16cid:durableId="1041512795">
    <w:abstractNumId w:val="49"/>
  </w:num>
  <w:num w:numId="18" w16cid:durableId="806825047">
    <w:abstractNumId w:val="10"/>
  </w:num>
  <w:num w:numId="19" w16cid:durableId="14813754">
    <w:abstractNumId w:val="2"/>
  </w:num>
  <w:num w:numId="20" w16cid:durableId="1718627636">
    <w:abstractNumId w:val="35"/>
  </w:num>
  <w:num w:numId="21" w16cid:durableId="1066148176">
    <w:abstractNumId w:val="32"/>
  </w:num>
  <w:num w:numId="22" w16cid:durableId="1528252337">
    <w:abstractNumId w:val="14"/>
  </w:num>
  <w:num w:numId="23" w16cid:durableId="130486262">
    <w:abstractNumId w:val="30"/>
  </w:num>
  <w:num w:numId="24" w16cid:durableId="1570575251">
    <w:abstractNumId w:val="8"/>
  </w:num>
  <w:num w:numId="25" w16cid:durableId="1216157787">
    <w:abstractNumId w:val="11"/>
  </w:num>
  <w:num w:numId="26" w16cid:durableId="2059893860">
    <w:abstractNumId w:val="42"/>
  </w:num>
  <w:num w:numId="27" w16cid:durableId="1546065317">
    <w:abstractNumId w:val="4"/>
  </w:num>
  <w:num w:numId="28" w16cid:durableId="532231525">
    <w:abstractNumId w:val="52"/>
  </w:num>
  <w:num w:numId="29" w16cid:durableId="1932591541">
    <w:abstractNumId w:val="15"/>
  </w:num>
  <w:num w:numId="30" w16cid:durableId="2115705520">
    <w:abstractNumId w:val="13"/>
  </w:num>
  <w:num w:numId="31" w16cid:durableId="1795906132">
    <w:abstractNumId w:val="57"/>
  </w:num>
  <w:num w:numId="32" w16cid:durableId="47339226">
    <w:abstractNumId w:val="38"/>
  </w:num>
  <w:num w:numId="33" w16cid:durableId="532499497">
    <w:abstractNumId w:val="41"/>
  </w:num>
  <w:num w:numId="34" w16cid:durableId="1947345350">
    <w:abstractNumId w:val="0"/>
  </w:num>
  <w:num w:numId="35" w16cid:durableId="136997771">
    <w:abstractNumId w:val="37"/>
  </w:num>
  <w:num w:numId="36" w16cid:durableId="1909218885">
    <w:abstractNumId w:val="22"/>
  </w:num>
  <w:num w:numId="37" w16cid:durableId="138110482">
    <w:abstractNumId w:val="1"/>
  </w:num>
  <w:num w:numId="38" w16cid:durableId="1457747863">
    <w:abstractNumId w:val="12"/>
  </w:num>
  <w:num w:numId="39" w16cid:durableId="1528979480">
    <w:abstractNumId w:val="3"/>
  </w:num>
  <w:num w:numId="40" w16cid:durableId="1105265564">
    <w:abstractNumId w:val="55"/>
  </w:num>
  <w:num w:numId="41" w16cid:durableId="1964194164">
    <w:abstractNumId w:val="34"/>
  </w:num>
  <w:num w:numId="42" w16cid:durableId="913126759">
    <w:abstractNumId w:val="26"/>
  </w:num>
  <w:num w:numId="43" w16cid:durableId="107162129">
    <w:abstractNumId w:val="56"/>
  </w:num>
  <w:num w:numId="44" w16cid:durableId="1417635205">
    <w:abstractNumId w:val="16"/>
  </w:num>
  <w:num w:numId="45" w16cid:durableId="822236727">
    <w:abstractNumId w:val="21"/>
  </w:num>
  <w:num w:numId="46" w16cid:durableId="301082677">
    <w:abstractNumId w:val="25"/>
  </w:num>
  <w:num w:numId="47" w16cid:durableId="434057898">
    <w:abstractNumId w:val="27"/>
  </w:num>
  <w:num w:numId="48" w16cid:durableId="419760391">
    <w:abstractNumId w:val="53"/>
  </w:num>
  <w:num w:numId="49" w16cid:durableId="416446691">
    <w:abstractNumId w:val="40"/>
  </w:num>
  <w:num w:numId="50" w16cid:durableId="673918844">
    <w:abstractNumId w:val="45"/>
  </w:num>
  <w:num w:numId="51" w16cid:durableId="309791018">
    <w:abstractNumId w:val="43"/>
  </w:num>
  <w:num w:numId="52" w16cid:durableId="1538276053">
    <w:abstractNumId w:val="54"/>
  </w:num>
  <w:num w:numId="53" w16cid:durableId="252209711">
    <w:abstractNumId w:val="46"/>
  </w:num>
  <w:num w:numId="54" w16cid:durableId="881866761">
    <w:abstractNumId w:val="36"/>
  </w:num>
  <w:num w:numId="55" w16cid:durableId="1998412048">
    <w:abstractNumId w:val="9"/>
  </w:num>
  <w:num w:numId="56" w16cid:durableId="1230189251">
    <w:abstractNumId w:val="58"/>
  </w:num>
  <w:num w:numId="57" w16cid:durableId="51857078">
    <w:abstractNumId w:val="7"/>
  </w:num>
  <w:num w:numId="58" w16cid:durableId="1848716601">
    <w:abstractNumId w:val="19"/>
  </w:num>
  <w:num w:numId="59" w16cid:durableId="1739860870">
    <w:abstractNumId w:val="51"/>
  </w:num>
  <w:num w:numId="60" w16cid:durableId="551381820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409"/>
    <w:rsid w:val="0002246D"/>
    <w:rsid w:val="00034933"/>
    <w:rsid w:val="00064FA4"/>
    <w:rsid w:val="000A1A7C"/>
    <w:rsid w:val="000C6A73"/>
    <w:rsid w:val="000E4487"/>
    <w:rsid w:val="00141128"/>
    <w:rsid w:val="0015754D"/>
    <w:rsid w:val="001824D4"/>
    <w:rsid w:val="001F39AC"/>
    <w:rsid w:val="001F5BC0"/>
    <w:rsid w:val="002056ED"/>
    <w:rsid w:val="00212A2B"/>
    <w:rsid w:val="002441E5"/>
    <w:rsid w:val="00247D3F"/>
    <w:rsid w:val="00274DF5"/>
    <w:rsid w:val="00286AF4"/>
    <w:rsid w:val="002A6745"/>
    <w:rsid w:val="002C2B63"/>
    <w:rsid w:val="002D3595"/>
    <w:rsid w:val="002E6CCF"/>
    <w:rsid w:val="00320CCD"/>
    <w:rsid w:val="00365265"/>
    <w:rsid w:val="003A19BD"/>
    <w:rsid w:val="00412A45"/>
    <w:rsid w:val="00417130"/>
    <w:rsid w:val="00417B11"/>
    <w:rsid w:val="004561BC"/>
    <w:rsid w:val="00460D44"/>
    <w:rsid w:val="004B2C18"/>
    <w:rsid w:val="004B5999"/>
    <w:rsid w:val="004D244C"/>
    <w:rsid w:val="004E2FBB"/>
    <w:rsid w:val="004F6A3F"/>
    <w:rsid w:val="00502F8F"/>
    <w:rsid w:val="00507E82"/>
    <w:rsid w:val="00507F5D"/>
    <w:rsid w:val="005204DA"/>
    <w:rsid w:val="00521B5C"/>
    <w:rsid w:val="005220F0"/>
    <w:rsid w:val="00535F75"/>
    <w:rsid w:val="00573512"/>
    <w:rsid w:val="005D7E9B"/>
    <w:rsid w:val="005E25BD"/>
    <w:rsid w:val="00605D4F"/>
    <w:rsid w:val="006105AC"/>
    <w:rsid w:val="0061275D"/>
    <w:rsid w:val="00621A56"/>
    <w:rsid w:val="006379A6"/>
    <w:rsid w:val="00694788"/>
    <w:rsid w:val="006D5283"/>
    <w:rsid w:val="006E18F7"/>
    <w:rsid w:val="00714A73"/>
    <w:rsid w:val="00734CDF"/>
    <w:rsid w:val="00735EC6"/>
    <w:rsid w:val="00737983"/>
    <w:rsid w:val="0074344F"/>
    <w:rsid w:val="00795E6E"/>
    <w:rsid w:val="007A35E8"/>
    <w:rsid w:val="007A6CFB"/>
    <w:rsid w:val="007C17AC"/>
    <w:rsid w:val="007D169B"/>
    <w:rsid w:val="007F2E4C"/>
    <w:rsid w:val="0080254D"/>
    <w:rsid w:val="00837B40"/>
    <w:rsid w:val="00843AD6"/>
    <w:rsid w:val="008B0B01"/>
    <w:rsid w:val="008B550C"/>
    <w:rsid w:val="008E6B5D"/>
    <w:rsid w:val="00913AC0"/>
    <w:rsid w:val="00914208"/>
    <w:rsid w:val="00935AAB"/>
    <w:rsid w:val="009905DC"/>
    <w:rsid w:val="009B0E10"/>
    <w:rsid w:val="009B1F7C"/>
    <w:rsid w:val="009B2216"/>
    <w:rsid w:val="009E28AB"/>
    <w:rsid w:val="00A16D83"/>
    <w:rsid w:val="00A53E1A"/>
    <w:rsid w:val="00A845D7"/>
    <w:rsid w:val="00A903EE"/>
    <w:rsid w:val="00AC30B6"/>
    <w:rsid w:val="00AE4080"/>
    <w:rsid w:val="00B640A0"/>
    <w:rsid w:val="00B81B4C"/>
    <w:rsid w:val="00BD4A6A"/>
    <w:rsid w:val="00BF05DE"/>
    <w:rsid w:val="00C002EE"/>
    <w:rsid w:val="00C1344E"/>
    <w:rsid w:val="00C2441C"/>
    <w:rsid w:val="00C30C75"/>
    <w:rsid w:val="00C4503B"/>
    <w:rsid w:val="00C6207E"/>
    <w:rsid w:val="00C6603F"/>
    <w:rsid w:val="00C932AB"/>
    <w:rsid w:val="00C9587B"/>
    <w:rsid w:val="00CD12BF"/>
    <w:rsid w:val="00CF4AE1"/>
    <w:rsid w:val="00D02105"/>
    <w:rsid w:val="00D035EB"/>
    <w:rsid w:val="00D11297"/>
    <w:rsid w:val="00D5077A"/>
    <w:rsid w:val="00D829EF"/>
    <w:rsid w:val="00DA1BF8"/>
    <w:rsid w:val="00DC2E6B"/>
    <w:rsid w:val="00DD286C"/>
    <w:rsid w:val="00DE7409"/>
    <w:rsid w:val="00DF3B74"/>
    <w:rsid w:val="00E00DFB"/>
    <w:rsid w:val="00E37C13"/>
    <w:rsid w:val="00E477DB"/>
    <w:rsid w:val="00E76BBF"/>
    <w:rsid w:val="00E9122D"/>
    <w:rsid w:val="00EA4D0F"/>
    <w:rsid w:val="00EA5D54"/>
    <w:rsid w:val="00EC485D"/>
    <w:rsid w:val="00EC6A6D"/>
    <w:rsid w:val="00ED3E21"/>
    <w:rsid w:val="00ED5663"/>
    <w:rsid w:val="00EE79F5"/>
    <w:rsid w:val="00EF29A7"/>
    <w:rsid w:val="00F208B0"/>
    <w:rsid w:val="00F539B5"/>
    <w:rsid w:val="00F672D0"/>
    <w:rsid w:val="00F72BA9"/>
    <w:rsid w:val="00F80D3B"/>
    <w:rsid w:val="00F84A0A"/>
    <w:rsid w:val="00F85CF6"/>
    <w:rsid w:val="00F91EDD"/>
    <w:rsid w:val="00F95673"/>
    <w:rsid w:val="00F95751"/>
    <w:rsid w:val="00FC188C"/>
    <w:rsid w:val="00FC6980"/>
    <w:rsid w:val="00FE3597"/>
    <w:rsid w:val="00FE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28DBB8"/>
  <w15:docId w15:val="{95191F00-0713-EB4D-ACBF-17A16415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A0A"/>
    <w:rPr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C6A73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694788"/>
    <w:pPr>
      <w:keepNext/>
      <w:keepLines/>
      <w:spacing w:before="200"/>
      <w:outlineLvl w:val="1"/>
    </w:pPr>
    <w:rPr>
      <w:rFonts w:eastAsiaTheme="majorEastAsia" w:cstheme="majorBidi"/>
      <w:b/>
      <w:bCs/>
      <w:color w:val="943634" w:themeColor="accent2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F84A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49F0"/>
    <w:pPr>
      <w:keepNext/>
      <w:keepLines/>
      <w:spacing w:before="200"/>
      <w:outlineLvl w:val="3"/>
    </w:pPr>
    <w:rPr>
      <w:rFonts w:eastAsiaTheme="majorEastAsia" w:cstheme="majorBidi"/>
      <w:b/>
      <w:bCs/>
      <w:iCs/>
      <w:color w:val="E36C0A" w:themeColor="accent6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9F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Heading 5a"/>
    <w:basedOn w:val="Normal"/>
    <w:next w:val="Normal"/>
    <w:uiPriority w:val="1"/>
    <w:qFormat/>
    <w:rsid w:val="00FE49F0"/>
    <w:rPr>
      <w:b/>
      <w:color w:val="00B050"/>
    </w:rPr>
  </w:style>
  <w:style w:type="character" w:customStyle="1" w:styleId="Heading2Char">
    <w:name w:val="Heading 2 Char"/>
    <w:basedOn w:val="DefaultParagraphFont"/>
    <w:link w:val="Heading2"/>
    <w:rsid w:val="00694788"/>
    <w:rPr>
      <w:rFonts w:eastAsiaTheme="majorEastAsia" w:cstheme="majorBidi"/>
      <w:b/>
      <w:bCs/>
      <w:color w:val="943634" w:themeColor="accent2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E49F0"/>
    <w:rPr>
      <w:rFonts w:eastAsiaTheme="majorEastAsia" w:cstheme="majorBidi"/>
      <w:b/>
      <w:bCs/>
      <w:iCs/>
      <w:color w:val="E36C0A" w:themeColor="accent6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9F0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paragraph" w:styleId="Title">
    <w:name w:val="Title"/>
    <w:basedOn w:val="Normal"/>
    <w:next w:val="Normal"/>
    <w:link w:val="TitleChar"/>
    <w:uiPriority w:val="10"/>
    <w:rsid w:val="004B599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aps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999"/>
    <w:rPr>
      <w:rFonts w:asciiTheme="majorHAnsi" w:eastAsiaTheme="majorEastAsia" w:hAnsiTheme="majorHAnsi" w:cstheme="majorBidi"/>
      <w:b/>
      <w:caps/>
      <w:spacing w:val="5"/>
      <w:kern w:val="28"/>
      <w:sz w:val="28"/>
      <w:szCs w:val="52"/>
    </w:rPr>
  </w:style>
  <w:style w:type="paragraph" w:styleId="Subtitle">
    <w:name w:val="Subtitle"/>
    <w:aliases w:val="Heading 3a"/>
    <w:basedOn w:val="Normal"/>
    <w:next w:val="Normal"/>
    <w:link w:val="SubtitleChar"/>
    <w:uiPriority w:val="11"/>
    <w:qFormat/>
    <w:rsid w:val="009B1F7C"/>
    <w:pPr>
      <w:numPr>
        <w:ilvl w:val="1"/>
      </w:numPr>
    </w:pPr>
    <w:rPr>
      <w:rFonts w:asciiTheme="majorHAnsi" w:eastAsiaTheme="majorEastAsia" w:hAnsiTheme="majorHAnsi" w:cstheme="majorBidi"/>
      <w:b/>
      <w:iCs/>
      <w:caps/>
      <w:spacing w:val="15"/>
      <w:szCs w:val="24"/>
    </w:rPr>
  </w:style>
  <w:style w:type="character" w:customStyle="1" w:styleId="SubtitleChar">
    <w:name w:val="Subtitle Char"/>
    <w:aliases w:val="Heading 3a Char"/>
    <w:basedOn w:val="DefaultParagraphFont"/>
    <w:link w:val="Subtitle"/>
    <w:uiPriority w:val="11"/>
    <w:rsid w:val="009B1F7C"/>
    <w:rPr>
      <w:rFonts w:asciiTheme="majorHAnsi" w:eastAsiaTheme="majorEastAsia" w:hAnsiTheme="majorHAnsi" w:cstheme="majorBidi"/>
      <w:b/>
      <w:iCs/>
      <w:caps/>
      <w:spacing w:val="15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C6A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84A0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ListParagraph">
    <w:name w:val="List Paragraph"/>
    <w:basedOn w:val="Normal"/>
    <w:uiPriority w:val="34"/>
    <w:qFormat/>
    <w:rsid w:val="000A1A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7B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B11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417B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B1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9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idcarroll/Desktop/Word%20Templates/Serm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Sermon.dotx</Template>
  <TotalTime>131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Dave Carroll</cp:lastModifiedBy>
  <cp:revision>8</cp:revision>
  <dcterms:created xsi:type="dcterms:W3CDTF">2026-03-19T20:27:00Z</dcterms:created>
  <dcterms:modified xsi:type="dcterms:W3CDTF">2026-03-20T00:25:00Z</dcterms:modified>
</cp:coreProperties>
</file>