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41DC4" w14:textId="77777777" w:rsidR="00AD0745" w:rsidRPr="00AD0745" w:rsidRDefault="00AD0745" w:rsidP="00AD0745">
      <w:pPr>
        <w:jc w:val="center"/>
        <w:rPr>
          <w:b/>
          <w:bCs/>
          <w:u w:val="single"/>
        </w:rPr>
      </w:pPr>
      <w:r w:rsidRPr="00AD0745">
        <w:rPr>
          <w:b/>
          <w:bCs/>
          <w:u w:val="single"/>
        </w:rPr>
        <w:t>Notices</w:t>
      </w:r>
    </w:p>
    <w:p w14:paraId="66768F50" w14:textId="77777777" w:rsidR="00AD0745" w:rsidRDefault="00AD0745" w:rsidP="00AD0745">
      <w:r w:rsidRPr="00AD0745">
        <w:rPr>
          <w:b/>
          <w:bCs/>
        </w:rPr>
        <w:t>New Email Address</w:t>
      </w:r>
      <w:r>
        <w:t>: The new e-mail addresses for the Rector and Parish Office are now in effect. They are:</w:t>
      </w:r>
    </w:p>
    <w:p w14:paraId="6D64E938" w14:textId="77777777" w:rsidR="00AD0745" w:rsidRDefault="00AD0745" w:rsidP="00AD0745">
      <w:r>
        <w:t>Parish Office: Office@StHelenSurrey.ca</w:t>
      </w:r>
    </w:p>
    <w:p w14:paraId="5353FE88" w14:textId="77777777" w:rsidR="00AD0745" w:rsidRDefault="00AD0745" w:rsidP="00AD0745">
      <w:r>
        <w:t>The Rector: Rector@StHelenSurrey.ca</w:t>
      </w:r>
    </w:p>
    <w:p w14:paraId="5858848A" w14:textId="77777777" w:rsidR="00AD0745" w:rsidRDefault="00AD0745" w:rsidP="00AD0745">
      <w:r>
        <w:t xml:space="preserve">There is no difference between upper and lower case. Upper case has been used here as it is easier for the eye to read. While the old email addresses are still active, they are being phased out over the month of March and will not be monitored as regularly. Please be sure to update your contact lists as soon as possible. </w:t>
      </w:r>
    </w:p>
    <w:p w14:paraId="27D8BD88" w14:textId="77777777" w:rsidR="00AD0745" w:rsidRDefault="00AD0745" w:rsidP="00AD0745">
      <w:r w:rsidRPr="00AD0745">
        <w:rPr>
          <w:b/>
          <w:bCs/>
        </w:rPr>
        <w:t>Formal Confession</w:t>
      </w:r>
      <w:r>
        <w:t xml:space="preserve"> differs from the General Confession (the form we typically use during Sunday worship) in that this is an opportunity to talk through and or confess to a </w:t>
      </w:r>
      <w:proofErr w:type="gramStart"/>
      <w:r>
        <w:t>priest matters</w:t>
      </w:r>
      <w:proofErr w:type="gramEnd"/>
      <w:r>
        <w:t xml:space="preserve"> that are weighing on your heart and mind. These sessions are private and by appointment to respect confidentiality. Lent, or anytime, is a great opportunity for this. If you are interested in learning more, or to make an appointment, please contact Fr. Robin at 604-379-8966 or Rector@StHelenSurrey.ca.   </w:t>
      </w:r>
    </w:p>
    <w:p w14:paraId="2F9B305E" w14:textId="77777777" w:rsidR="00AD0745" w:rsidRDefault="00AD0745" w:rsidP="00AD0745">
      <w:r w:rsidRPr="00AD0745">
        <w:rPr>
          <w:b/>
          <w:bCs/>
        </w:rPr>
        <w:t xml:space="preserve">Lunch </w:t>
      </w:r>
      <w:proofErr w:type="gramStart"/>
      <w:r w:rsidRPr="00AD0745">
        <w:rPr>
          <w:b/>
          <w:bCs/>
        </w:rPr>
        <w:t>Bunch</w:t>
      </w:r>
      <w:r>
        <w:t>:</w:t>
      </w:r>
      <w:proofErr w:type="gramEnd"/>
      <w:r>
        <w:t xml:space="preserve"> is on Thursday, March 26 in the Upper Hall at 11:45 am.  The cost is now $10.00. Your friends and family are welcome.  </w:t>
      </w:r>
    </w:p>
    <w:p w14:paraId="6F9B6036" w14:textId="77777777" w:rsidR="00AD0745" w:rsidRDefault="00AD0745" w:rsidP="00AD0745">
      <w:r>
        <w:t xml:space="preserve">More volunteers are needed for Holy Week services on April 2 to April 5.  The times of services are– Maundy Thursday 7 PM, Good Friday 10 AM, Easter Vigil (Saturday) 7 PM, Easter Sunday 10 AM.  We need more greeters and lay administrators. Please contact John Palmer. </w:t>
      </w:r>
    </w:p>
    <w:p w14:paraId="0646F145" w14:textId="0BC6C684" w:rsidR="00AD0745" w:rsidRDefault="00AD0745" w:rsidP="00AD0745">
      <w:r w:rsidRPr="00AD0745">
        <w:rPr>
          <w:b/>
          <w:bCs/>
        </w:rPr>
        <w:t>NEXT SUNDAY IS PALM SUNDAY -  MARCH 29</w:t>
      </w:r>
      <w:r>
        <w:t xml:space="preserve">,  Worship service at 10:00 a.m.  This is the last Sunday of Lent and the start of  Holy Week, the week leading up to Easter and the final days of Jesus' life. Palm Sunday marks Jesus’ arrival in Jerusalem, when people welcomed Him with palm branches, recognizing Him as their King. </w:t>
      </w:r>
    </w:p>
    <w:p w14:paraId="2226B727" w14:textId="5EB48EDE" w:rsidR="00AD0745" w:rsidRDefault="00AD0745" w:rsidP="00AD0745">
      <w:r w:rsidRPr="00AD0745">
        <w:rPr>
          <w:b/>
          <w:bCs/>
        </w:rPr>
        <w:t>Maundy Thursday APRIL 2,</w:t>
      </w:r>
      <w:r>
        <w:t xml:space="preserve">  Worship service at 7:00 p.m.  remembers the Last Supper, when Jesus shared a final meal with His disciples and demonstrated humility</w:t>
      </w:r>
      <w:r>
        <w:t xml:space="preserve"> </w:t>
      </w:r>
      <w:r>
        <w:t>by washing their feet.</w:t>
      </w:r>
    </w:p>
    <w:p w14:paraId="424D0FEF" w14:textId="77777777" w:rsidR="00AD0745" w:rsidRDefault="00AD0745" w:rsidP="00AD0745">
      <w:r>
        <w:t xml:space="preserve"> </w:t>
      </w:r>
      <w:r w:rsidRPr="00AD0745">
        <w:rPr>
          <w:b/>
          <w:bCs/>
        </w:rPr>
        <w:t>Good Friday  APRIL 3</w:t>
      </w:r>
      <w:r>
        <w:t xml:space="preserve">,  Worship service at 10:00 a.m. is a solemn day that commemorates Jesus’ crucifixion and </w:t>
      </w:r>
      <w:proofErr w:type="gramStart"/>
      <w:r>
        <w:t>His</w:t>
      </w:r>
      <w:proofErr w:type="gramEnd"/>
      <w:r>
        <w:t xml:space="preserve"> ultimate sacrifice for our sins. Despite its sorrowful events, it’s called “Good” because of the redemption Jesus secured for us.</w:t>
      </w:r>
    </w:p>
    <w:p w14:paraId="21692994" w14:textId="77777777" w:rsidR="00AD0745" w:rsidRDefault="00AD0745" w:rsidP="00AD0745"/>
    <w:p w14:paraId="5A6CDFDE" w14:textId="77777777" w:rsidR="00AD0745" w:rsidRDefault="00AD0745" w:rsidP="00AD0745">
      <w:r w:rsidRPr="00AD0745">
        <w:rPr>
          <w:b/>
          <w:bCs/>
        </w:rPr>
        <w:lastRenderedPageBreak/>
        <w:t>Holy Saturday APRIL 4</w:t>
      </w:r>
      <w:r>
        <w:t xml:space="preserve">  Please arrive for a 5:30 p.m. pot-luck dinner.  Bring a dish that might serve 6 to 8 people, and we’ll share a meal together prior to the  Worship service at7:00 p.m. this is a day of quiet reflection, as we remember Jesus’ time in the tomb and  anticipate the joy of what’s to come. We will light the fire outdoors, to symbolize the light of Christ, his resurrection and our salvation.  In those moments of darkness in our lives let us look to the light of the Resurrection, and we will certainly   realize that God truly can bring us from darkness and suffering to joy and light.  When the wait is long and we feel that we are losing hope let’s keep our eyes fixed on the Lord  for he will bring us His Holy Fire.</w:t>
      </w:r>
    </w:p>
    <w:p w14:paraId="1DD51DF8" w14:textId="77777777" w:rsidR="00AD0745" w:rsidRDefault="00AD0745" w:rsidP="00AD0745"/>
    <w:p w14:paraId="4884D183" w14:textId="56A9138D" w:rsidR="00AD0745" w:rsidRDefault="00AD0745" w:rsidP="00AD0745">
      <w:r>
        <w:t xml:space="preserve">Finally, </w:t>
      </w:r>
      <w:r w:rsidRPr="00AD0745">
        <w:rPr>
          <w:b/>
          <w:bCs/>
        </w:rPr>
        <w:t>EASTER SUNDAY</w:t>
      </w:r>
      <w:r>
        <w:t xml:space="preserve"> bursts forth with celebration: Jesus is alive! His resurrection offers us hope, new life, and the promise of eternity with Him.  Worship Service at 10:00 a.m. And here is something fun, joyful and takes a step back to remember the ones who gave so much to St. Helen’s .  On this EASTER DAY, we are asked to dress up – how dressy were the Easter Sundays of your youth?  Ladies, make or wear an Easter </w:t>
      </w:r>
      <w:r>
        <w:t>b</w:t>
      </w:r>
      <w:r>
        <w:t>onnet, – a nice, simple hat - dig out the white gloves (maybe) you don’t have to take part  in this ,but what a great picture we could take and post to Facebook and the Diocesan page – It is fun to be part of St. Helen’s 115th Anniversary celebrations!</w:t>
      </w:r>
    </w:p>
    <w:p w14:paraId="58E97381" w14:textId="77777777" w:rsidR="00AD0745" w:rsidRDefault="00AD0745" w:rsidP="00AD0745"/>
    <w:p w14:paraId="0F010524" w14:textId="77777777" w:rsidR="00AD0745" w:rsidRDefault="00AD0745" w:rsidP="00AD0745">
      <w:r w:rsidRPr="00AD0745">
        <w:rPr>
          <w:b/>
          <w:bCs/>
        </w:rPr>
        <w:t>COME TO THE MUSIC</w:t>
      </w:r>
      <w:r>
        <w:t xml:space="preserve"> with the fabulous Kent Street Choristers, a fun Spring afternoon concert right here at St. Helen’s at 2:00 p.m. SATURDAY, APRIL 18,2026.  Tickets available now from Lynn Turner, or by e-transfer to giving2sthelens@gmail.com, please make sure to leave a note in the message line, with name and number of tickets being purchased. Please encourage your friends to join your family at this concert. It is important that we know how many people are </w:t>
      </w:r>
      <w:proofErr w:type="gramStart"/>
      <w:r>
        <w:t>actually coming</w:t>
      </w:r>
      <w:proofErr w:type="gramEnd"/>
      <w:r>
        <w:t xml:space="preserve"> so either purchase a paper ticket or secure your tickets by E transfer. As a last resort, there will be tickets available at the door.  This is a fundraiser for our restoration.  There are a limited number of posters available if you have a spot to advertise for us.</w:t>
      </w:r>
    </w:p>
    <w:p w14:paraId="352EF16C" w14:textId="77777777" w:rsidR="00AD0745" w:rsidRDefault="00AD0745" w:rsidP="00AD0745"/>
    <w:p w14:paraId="64F090AD" w14:textId="77777777" w:rsidR="00AD0745" w:rsidRDefault="00AD0745" w:rsidP="00AD0745">
      <w:r w:rsidRPr="00AD0745">
        <w:rPr>
          <w:b/>
          <w:bCs/>
        </w:rPr>
        <w:t>SAVE THE DATE- JUNE 13 Our STRAWBERRY TEA</w:t>
      </w:r>
      <w:r>
        <w:t xml:space="preserve"> is back bigger and better than ever. Enjoy a lovely time over strawberry dessert, a fashion show, bake table, previously loved jewellery - all sorts of fun things will be happening. Let your friends and family know, bring them with you for a lovely afternoon. More information re tickets etc. in the coming weeks.</w:t>
      </w:r>
    </w:p>
    <w:p w14:paraId="65888B71" w14:textId="35938B53" w:rsidR="009664B1" w:rsidRDefault="00AD0745" w:rsidP="00AD0745">
      <w:r w:rsidRPr="00AD0745">
        <w:rPr>
          <w:b/>
          <w:bCs/>
        </w:rPr>
        <w:t>PARISH COUNCIL RETREAT</w:t>
      </w:r>
      <w:r>
        <w:t xml:space="preserve">-  A reminder that Parish council will gather on March 28 at 9:00 a.m. - Noon. Please respond to the emailed notice you were sent if you have  not </w:t>
      </w:r>
      <w:r>
        <w:t>r</w:t>
      </w:r>
      <w:r>
        <w:t>esponded or do not respond</w:t>
      </w:r>
      <w:r>
        <w:t>.</w:t>
      </w:r>
    </w:p>
    <w:sectPr w:rsidR="009664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745"/>
    <w:rsid w:val="00191B2D"/>
    <w:rsid w:val="009664B1"/>
    <w:rsid w:val="00AA1AD7"/>
    <w:rsid w:val="00AD0745"/>
    <w:rsid w:val="00D03F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244F"/>
  <w15:chartTrackingRefBased/>
  <w15:docId w15:val="{282A5A3E-43E9-4096-B110-6849AE8B9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7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07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07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07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07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07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7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7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7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7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07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07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07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07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07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7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7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745"/>
    <w:rPr>
      <w:rFonts w:eastAsiaTheme="majorEastAsia" w:cstheme="majorBidi"/>
      <w:color w:val="272727" w:themeColor="text1" w:themeTint="D8"/>
    </w:rPr>
  </w:style>
  <w:style w:type="paragraph" w:styleId="Title">
    <w:name w:val="Title"/>
    <w:basedOn w:val="Normal"/>
    <w:next w:val="Normal"/>
    <w:link w:val="TitleChar"/>
    <w:uiPriority w:val="10"/>
    <w:qFormat/>
    <w:rsid w:val="00AD07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7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7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7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745"/>
    <w:pPr>
      <w:spacing w:before="160"/>
      <w:jc w:val="center"/>
    </w:pPr>
    <w:rPr>
      <w:i/>
      <w:iCs/>
      <w:color w:val="404040" w:themeColor="text1" w:themeTint="BF"/>
    </w:rPr>
  </w:style>
  <w:style w:type="character" w:customStyle="1" w:styleId="QuoteChar">
    <w:name w:val="Quote Char"/>
    <w:basedOn w:val="DefaultParagraphFont"/>
    <w:link w:val="Quote"/>
    <w:uiPriority w:val="29"/>
    <w:rsid w:val="00AD0745"/>
    <w:rPr>
      <w:i/>
      <w:iCs/>
      <w:color w:val="404040" w:themeColor="text1" w:themeTint="BF"/>
    </w:rPr>
  </w:style>
  <w:style w:type="paragraph" w:styleId="ListParagraph">
    <w:name w:val="List Paragraph"/>
    <w:basedOn w:val="Normal"/>
    <w:uiPriority w:val="34"/>
    <w:qFormat/>
    <w:rsid w:val="00AD0745"/>
    <w:pPr>
      <w:ind w:left="720"/>
      <w:contextualSpacing/>
    </w:pPr>
  </w:style>
  <w:style w:type="character" w:styleId="IntenseEmphasis">
    <w:name w:val="Intense Emphasis"/>
    <w:basedOn w:val="DefaultParagraphFont"/>
    <w:uiPriority w:val="21"/>
    <w:qFormat/>
    <w:rsid w:val="00AD0745"/>
    <w:rPr>
      <w:i/>
      <w:iCs/>
      <w:color w:val="0F4761" w:themeColor="accent1" w:themeShade="BF"/>
    </w:rPr>
  </w:style>
  <w:style w:type="paragraph" w:styleId="IntenseQuote">
    <w:name w:val="Intense Quote"/>
    <w:basedOn w:val="Normal"/>
    <w:next w:val="Normal"/>
    <w:link w:val="IntenseQuoteChar"/>
    <w:uiPriority w:val="30"/>
    <w:qFormat/>
    <w:rsid w:val="00AD07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0745"/>
    <w:rPr>
      <w:i/>
      <w:iCs/>
      <w:color w:val="0F4761" w:themeColor="accent1" w:themeShade="BF"/>
    </w:rPr>
  </w:style>
  <w:style w:type="character" w:styleId="IntenseReference">
    <w:name w:val="Intense Reference"/>
    <w:basedOn w:val="DefaultParagraphFont"/>
    <w:uiPriority w:val="32"/>
    <w:qFormat/>
    <w:rsid w:val="00AD07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727</Words>
  <Characters>4148</Characters>
  <Application>Microsoft Office Word</Application>
  <DocSecurity>0</DocSecurity>
  <Lines>34</Lines>
  <Paragraphs>9</Paragraphs>
  <ScaleCrop>false</ScaleCrop>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Semenoff</dc:creator>
  <cp:keywords/>
  <dc:description/>
  <cp:lastModifiedBy>Jennifer Semenoff</cp:lastModifiedBy>
  <cp:revision>1</cp:revision>
  <dcterms:created xsi:type="dcterms:W3CDTF">2026-03-19T16:36:00Z</dcterms:created>
  <dcterms:modified xsi:type="dcterms:W3CDTF">2026-03-19T16:39:00Z</dcterms:modified>
</cp:coreProperties>
</file>