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55211" w14:textId="77777777" w:rsidR="002E78B5" w:rsidRPr="008845DD" w:rsidRDefault="002E78B5" w:rsidP="002E78B5">
      <w:pPr>
        <w:pStyle w:val="NoSpacing"/>
        <w:rPr>
          <w:rFonts w:ascii="Aptos" w:hAnsi="Aptos" w:cstheme="minorHAnsi"/>
          <w:szCs w:val="24"/>
        </w:rPr>
      </w:pPr>
      <w:r w:rsidRPr="008845DD">
        <w:rPr>
          <w:rFonts w:ascii="Aptos" w:hAnsi="Aptos" w:cstheme="minorHAnsi"/>
          <w:b/>
          <w:bCs/>
          <w:szCs w:val="24"/>
        </w:rPr>
        <w:t xml:space="preserve">Name: </w:t>
      </w:r>
      <w:r w:rsidRPr="008845DD">
        <w:rPr>
          <w:rFonts w:ascii="Aptos" w:hAnsi="Aptos" w:cstheme="minorHAnsi"/>
          <w:szCs w:val="24"/>
        </w:rPr>
        <w:t>Pastor Rodney Mooney</w:t>
      </w:r>
    </w:p>
    <w:p w14:paraId="10FA0B4E" w14:textId="77777777" w:rsidR="002E78B5" w:rsidRPr="008845DD" w:rsidRDefault="002E78B5" w:rsidP="002E78B5">
      <w:pPr>
        <w:pStyle w:val="NoSpacing"/>
        <w:rPr>
          <w:rFonts w:ascii="Aptos" w:hAnsi="Aptos" w:cstheme="minorHAnsi"/>
          <w:szCs w:val="24"/>
        </w:rPr>
      </w:pPr>
      <w:r w:rsidRPr="008845DD">
        <w:rPr>
          <w:rFonts w:ascii="Aptos" w:hAnsi="Aptos" w:cstheme="minorHAnsi"/>
          <w:b/>
          <w:bCs/>
          <w:szCs w:val="24"/>
        </w:rPr>
        <w:t xml:space="preserve">Series/Subject: </w:t>
      </w:r>
      <w:r w:rsidRPr="008845DD">
        <w:rPr>
          <w:rFonts w:ascii="Aptos" w:hAnsi="Aptos" w:cstheme="minorHAnsi"/>
          <w:szCs w:val="24"/>
        </w:rPr>
        <w:t>The God-Kind of Faith</w:t>
      </w:r>
    </w:p>
    <w:p w14:paraId="63905A7E" w14:textId="708E9568" w:rsidR="002E78B5" w:rsidRPr="008603F1" w:rsidRDefault="002E78B5" w:rsidP="002E78B5">
      <w:pPr>
        <w:pStyle w:val="NoSpacing"/>
        <w:rPr>
          <w:rFonts w:ascii="Aptos" w:hAnsi="Aptos" w:cstheme="minorHAnsi"/>
          <w:szCs w:val="24"/>
        </w:rPr>
      </w:pPr>
      <w:r w:rsidRPr="008845DD">
        <w:rPr>
          <w:rFonts w:ascii="Aptos" w:hAnsi="Aptos" w:cstheme="minorHAnsi"/>
          <w:b/>
          <w:bCs/>
          <w:szCs w:val="24"/>
        </w:rPr>
        <w:t xml:space="preserve">Title: </w:t>
      </w:r>
      <w:r w:rsidR="008603F1" w:rsidRPr="008603F1">
        <w:rPr>
          <w:rFonts w:ascii="Aptos" w:hAnsi="Aptos" w:cstheme="minorHAnsi"/>
          <w:szCs w:val="24"/>
        </w:rPr>
        <w:t>Faith-Filled Words Dominate</w:t>
      </w:r>
    </w:p>
    <w:p w14:paraId="33EC8597" w14:textId="46434CD3" w:rsidR="002E78B5" w:rsidRPr="008845DD" w:rsidRDefault="002E78B5" w:rsidP="002E78B5">
      <w:pPr>
        <w:pStyle w:val="NoSpacing"/>
        <w:rPr>
          <w:rFonts w:ascii="Aptos" w:hAnsi="Aptos" w:cstheme="minorHAnsi"/>
          <w:szCs w:val="24"/>
        </w:rPr>
      </w:pPr>
      <w:r w:rsidRPr="008845DD">
        <w:rPr>
          <w:rFonts w:ascii="Aptos" w:hAnsi="Aptos" w:cstheme="minorHAnsi"/>
          <w:b/>
          <w:bCs/>
          <w:szCs w:val="24"/>
        </w:rPr>
        <w:t>Date:</w:t>
      </w:r>
      <w:r w:rsidRPr="008845DD">
        <w:rPr>
          <w:rFonts w:ascii="Aptos" w:hAnsi="Aptos" w:cstheme="minorHAnsi"/>
          <w:szCs w:val="24"/>
        </w:rPr>
        <w:t xml:space="preserve"> </w:t>
      </w:r>
      <w:r>
        <w:rPr>
          <w:rFonts w:ascii="Aptos" w:hAnsi="Aptos" w:cstheme="minorHAnsi"/>
          <w:szCs w:val="24"/>
        </w:rPr>
        <w:t>3/</w:t>
      </w:r>
      <w:r w:rsidR="00782B32">
        <w:rPr>
          <w:rFonts w:ascii="Aptos" w:hAnsi="Aptos" w:cstheme="minorHAnsi"/>
          <w:szCs w:val="24"/>
        </w:rPr>
        <w:t>15</w:t>
      </w:r>
      <w:r w:rsidRPr="008845DD">
        <w:rPr>
          <w:rFonts w:ascii="Aptos" w:hAnsi="Aptos" w:cstheme="minorHAnsi"/>
          <w:szCs w:val="24"/>
        </w:rPr>
        <w:t>/26</w:t>
      </w:r>
    </w:p>
    <w:p w14:paraId="13CDC853" w14:textId="77777777" w:rsidR="002E78B5" w:rsidRPr="008845DD" w:rsidRDefault="002E78B5" w:rsidP="002E78B5">
      <w:pPr>
        <w:pStyle w:val="NoSpacing"/>
        <w:rPr>
          <w:rFonts w:ascii="Aptos" w:hAnsi="Aptos" w:cstheme="minorHAnsi"/>
          <w:i/>
          <w:iCs/>
          <w:szCs w:val="24"/>
        </w:rPr>
      </w:pPr>
      <w:r w:rsidRPr="008845DD">
        <w:rPr>
          <w:rFonts w:ascii="Aptos" w:hAnsi="Aptos" w:cstheme="minorHAnsi"/>
          <w:b/>
          <w:bCs/>
          <w:szCs w:val="24"/>
        </w:rPr>
        <w:t xml:space="preserve">Confession: </w:t>
      </w:r>
      <w:bookmarkStart w:id="0" w:name="_Hlk192925640"/>
      <w:r w:rsidRPr="008845DD">
        <w:rPr>
          <w:rFonts w:ascii="Aptos" w:hAnsi="Aptos" w:cstheme="minorHAnsi"/>
          <w:i/>
          <w:iCs/>
          <w:szCs w:val="24"/>
        </w:rPr>
        <w:t>This is my Bible, the Living Word of God. I am, what the Word says I am. I have, what the Word says I have. I can do, everything the Word says I can do, and I will do it, in Jesus Name!</w:t>
      </w:r>
      <w:bookmarkEnd w:id="0"/>
    </w:p>
    <w:p w14:paraId="588AE328" w14:textId="77777777" w:rsidR="002E78B5" w:rsidRDefault="002E78B5" w:rsidP="002E78B5">
      <w:pPr>
        <w:pStyle w:val="NoSpacing"/>
        <w:rPr>
          <w:rFonts w:ascii="Aptos" w:hAnsi="Aptos" w:cstheme="minorHAnsi"/>
          <w:b/>
          <w:bCs/>
          <w:szCs w:val="24"/>
        </w:rPr>
      </w:pPr>
      <w:r w:rsidRPr="008845DD">
        <w:rPr>
          <w:rFonts w:ascii="Aptos" w:hAnsi="Aptos" w:cstheme="minorHAnsi"/>
          <w:b/>
          <w:bCs/>
          <w:szCs w:val="24"/>
        </w:rPr>
        <w:t xml:space="preserve">Text: </w:t>
      </w:r>
      <w:r>
        <w:rPr>
          <w:rFonts w:ascii="Aptos" w:hAnsi="Aptos" w:cstheme="minorHAnsi"/>
          <w:b/>
          <w:bCs/>
          <w:szCs w:val="24"/>
        </w:rPr>
        <w:t xml:space="preserve">Mark </w:t>
      </w:r>
      <w:r w:rsidRPr="00101366">
        <w:rPr>
          <w:rFonts w:ascii="Aptos" w:hAnsi="Aptos"/>
          <w:b/>
          <w:bCs/>
        </w:rPr>
        <w:t xml:space="preserve">11:11-24 </w:t>
      </w:r>
      <w:r w:rsidRPr="00101366">
        <w:rPr>
          <w:rFonts w:ascii="Aptos" w:hAnsi="Aptos"/>
        </w:rPr>
        <w:t xml:space="preserve">Then Jesus entered Jerusalem and went into the temple courts. He looked around at everything, but since it was already late, He went out to Bethany with the Twelve. The next day, when they had left Bethany, Jesus was hungry. Seeing in the distance a fig tree in leaf, He went to see if there was any fruit on it. But when He reached it, He found nothing on it except leaves, since it was not the season for figs. Then </w:t>
      </w:r>
      <w:r w:rsidRPr="00101366">
        <w:rPr>
          <w:rFonts w:ascii="Aptos" w:hAnsi="Aptos"/>
          <w:u w:val="single"/>
        </w:rPr>
        <w:t>He said</w:t>
      </w:r>
      <w:r w:rsidRPr="00101366">
        <w:rPr>
          <w:rFonts w:ascii="Aptos" w:hAnsi="Aptos"/>
        </w:rPr>
        <w:t xml:space="preserve"> to the tree, “</w:t>
      </w:r>
      <w:r w:rsidRPr="00101366">
        <w:rPr>
          <w:rFonts w:ascii="Aptos" w:hAnsi="Aptos"/>
          <w:color w:val="EE0000"/>
          <w:u w:val="single"/>
        </w:rPr>
        <w:t>May no one ever eat of your fruit again.</w:t>
      </w:r>
      <w:r w:rsidRPr="00101366">
        <w:rPr>
          <w:rFonts w:ascii="Aptos" w:hAnsi="Aptos"/>
        </w:rPr>
        <w:t>” And His disciples heard this statement. When they arrived in Jerusalem, Jesus entered the temple courts and began to drive out those who were buying and selling there. He overturned the tables of the money changers and the seats of those selling doves. And He would not allow anyone to carry merchandise through the temple courts. Then Jesus began to teach them, and He declared, “</w:t>
      </w:r>
      <w:r w:rsidRPr="00101366">
        <w:rPr>
          <w:rFonts w:ascii="Aptos" w:hAnsi="Aptos"/>
          <w:color w:val="EE0000"/>
          <w:u w:val="single"/>
        </w:rPr>
        <w:t>Is it not written</w:t>
      </w:r>
      <w:r w:rsidRPr="00101366">
        <w:rPr>
          <w:rFonts w:ascii="Aptos" w:hAnsi="Aptos"/>
          <w:color w:val="EE0000"/>
        </w:rPr>
        <w:t xml:space="preserve">: ‘My house will be called a </w:t>
      </w:r>
      <w:r w:rsidRPr="00101366">
        <w:rPr>
          <w:rFonts w:ascii="Aptos" w:hAnsi="Aptos"/>
          <w:color w:val="EE0000"/>
          <w:u w:val="single"/>
        </w:rPr>
        <w:t>house of prayer</w:t>
      </w:r>
      <w:r w:rsidRPr="00101366">
        <w:rPr>
          <w:rFonts w:ascii="Aptos" w:hAnsi="Aptos"/>
          <w:color w:val="EE0000"/>
        </w:rPr>
        <w:t xml:space="preserve"> for all the nations’? But you have made it ‘a </w:t>
      </w:r>
      <w:r w:rsidRPr="00101366">
        <w:rPr>
          <w:rFonts w:ascii="Aptos" w:hAnsi="Aptos"/>
          <w:color w:val="EE0000"/>
          <w:u w:val="single"/>
        </w:rPr>
        <w:t>den of robbers</w:t>
      </w:r>
      <w:r w:rsidRPr="00101366">
        <w:rPr>
          <w:rFonts w:ascii="Aptos" w:hAnsi="Aptos"/>
          <w:color w:val="EE0000"/>
        </w:rPr>
        <w:t>.</w:t>
      </w:r>
      <w:r w:rsidRPr="00101366">
        <w:rPr>
          <w:rFonts w:ascii="Aptos" w:hAnsi="Aptos"/>
        </w:rPr>
        <w:t>’” When the chief priests and scribes heard this, they looked for a way to kill Him. For they were afraid of Him, because the whole crowd was astonished at His teaching. And when evening came, Jesus and His disciples went out of the city. As they were walking back in the morning, they saw the fig tree withered from its roots. Peter remembered it and said, “Look, Rabbi! The fig tree You cursed has withered.” “</w:t>
      </w:r>
      <w:r w:rsidRPr="00101366">
        <w:rPr>
          <w:rFonts w:ascii="Aptos" w:hAnsi="Aptos"/>
          <w:color w:val="EE0000"/>
        </w:rPr>
        <w:t>Have faith in God,” Jesus said to them.</w:t>
      </w:r>
      <w:r w:rsidRPr="00DC3DAD">
        <w:rPr>
          <w:rFonts w:ascii="Aptos" w:hAnsi="Aptos"/>
          <w:color w:val="EE0000"/>
        </w:rPr>
        <w:t xml:space="preserve"> </w:t>
      </w:r>
      <w:r w:rsidRPr="00101366">
        <w:rPr>
          <w:rFonts w:ascii="Aptos" w:hAnsi="Aptos"/>
          <w:color w:val="EE0000"/>
        </w:rPr>
        <w:t>“Truly I tell you that if anyone says to this mountain, ‘Be lifted up and thrown into the sea,’ and has no doubt in his heart but believes that it will happen, it will be done for him.</w:t>
      </w:r>
      <w:r w:rsidRPr="00DC3DAD">
        <w:rPr>
          <w:rFonts w:ascii="Aptos" w:hAnsi="Aptos"/>
          <w:color w:val="EE0000"/>
        </w:rPr>
        <w:t xml:space="preserve"> </w:t>
      </w:r>
      <w:proofErr w:type="gramStart"/>
      <w:r w:rsidRPr="00101366">
        <w:rPr>
          <w:rFonts w:ascii="Aptos" w:hAnsi="Aptos"/>
          <w:color w:val="EE0000"/>
        </w:rPr>
        <w:t>Therefore</w:t>
      </w:r>
      <w:proofErr w:type="gramEnd"/>
      <w:r w:rsidRPr="00101366">
        <w:rPr>
          <w:rFonts w:ascii="Aptos" w:hAnsi="Aptos"/>
          <w:color w:val="EE0000"/>
        </w:rPr>
        <w:t xml:space="preserve"> I tell you, whatever you ask for in prayer, believe that you have received it, and it will be yours.</w:t>
      </w:r>
    </w:p>
    <w:p w14:paraId="6339488D" w14:textId="22747407" w:rsidR="002E78B5" w:rsidRPr="00722858" w:rsidRDefault="002E78B5" w:rsidP="002E78B5">
      <w:pPr>
        <w:pStyle w:val="NoSpacing"/>
        <w:rPr>
          <w:rFonts w:ascii="Aptos" w:hAnsi="Aptos" w:cstheme="minorHAnsi"/>
          <w:szCs w:val="24"/>
        </w:rPr>
      </w:pPr>
      <w:r>
        <w:rPr>
          <w:rFonts w:ascii="Aptos" w:hAnsi="Aptos" w:cstheme="minorHAnsi"/>
          <w:b/>
          <w:bCs/>
          <w:szCs w:val="24"/>
        </w:rPr>
        <w:t xml:space="preserve">Introduction: </w:t>
      </w:r>
      <w:r w:rsidRPr="00722858">
        <w:rPr>
          <w:rFonts w:ascii="Aptos" w:hAnsi="Aptos" w:cstheme="minorHAnsi"/>
          <w:szCs w:val="24"/>
        </w:rPr>
        <w:t>Faith is not complicated, or unpredictable. Faith is simply responding to God the way God responds to Himself—believing what He says, acting on what He reveals, and trusting that His Word is already working even when nothing seems to be happening on the surface.</w:t>
      </w:r>
    </w:p>
    <w:p w14:paraId="27A12CF4" w14:textId="77777777" w:rsidR="002E78B5" w:rsidRPr="00722858" w:rsidRDefault="002E78B5" w:rsidP="002E78B5">
      <w:pPr>
        <w:pStyle w:val="NoSpacing"/>
        <w:rPr>
          <w:rFonts w:ascii="Aptos" w:hAnsi="Aptos" w:cstheme="minorHAnsi"/>
          <w:szCs w:val="24"/>
        </w:rPr>
      </w:pPr>
      <w:r w:rsidRPr="00722858">
        <w:rPr>
          <w:rFonts w:ascii="Aptos" w:hAnsi="Aptos" w:cstheme="minorHAnsi"/>
          <w:szCs w:val="24"/>
        </w:rPr>
        <w:t>In Mark 11, Jesus gives us one of the clearest demonstrations of the God</w:t>
      </w:r>
      <w:r w:rsidRPr="00722858">
        <w:rPr>
          <w:rFonts w:ascii="Cambria Math" w:hAnsi="Cambria Math" w:cs="Cambria Math"/>
          <w:szCs w:val="24"/>
        </w:rPr>
        <w:t>‑</w:t>
      </w:r>
      <w:r w:rsidRPr="00722858">
        <w:rPr>
          <w:rFonts w:ascii="Aptos" w:hAnsi="Aptos" w:cstheme="minorHAnsi"/>
          <w:szCs w:val="24"/>
        </w:rPr>
        <w:t xml:space="preserve">kind of faith. He shows us how faith sees, how faith speaks, how faith acts, and how faith receives. </w:t>
      </w:r>
    </w:p>
    <w:p w14:paraId="55BF24B9" w14:textId="6EDD098A" w:rsidR="002E78B5" w:rsidRPr="00782B32" w:rsidRDefault="002E78B5" w:rsidP="002E78B5">
      <w:pPr>
        <w:pStyle w:val="NoSpacing"/>
        <w:rPr>
          <w:rFonts w:ascii="Aptos" w:hAnsi="Aptos" w:cstheme="minorHAnsi"/>
          <w:szCs w:val="24"/>
        </w:rPr>
      </w:pPr>
      <w:r w:rsidRPr="00722858">
        <w:rPr>
          <w:rFonts w:ascii="Aptos" w:hAnsi="Aptos" w:cstheme="minorHAnsi"/>
          <w:szCs w:val="24"/>
        </w:rPr>
        <w:t xml:space="preserve">This passage is </w:t>
      </w:r>
      <w:r>
        <w:rPr>
          <w:rFonts w:ascii="Aptos" w:hAnsi="Aptos" w:cstheme="minorHAnsi"/>
          <w:szCs w:val="24"/>
        </w:rPr>
        <w:t xml:space="preserve">a revelation </w:t>
      </w:r>
      <w:r w:rsidRPr="00722858">
        <w:rPr>
          <w:rFonts w:ascii="Aptos" w:hAnsi="Aptos" w:cstheme="minorHAnsi"/>
          <w:szCs w:val="24"/>
        </w:rPr>
        <w:t xml:space="preserve">about how the Kingdom </w:t>
      </w:r>
      <w:r>
        <w:rPr>
          <w:rFonts w:ascii="Aptos" w:hAnsi="Aptos" w:cstheme="minorHAnsi"/>
          <w:szCs w:val="24"/>
        </w:rPr>
        <w:t xml:space="preserve">operates and how we </w:t>
      </w:r>
      <w:r w:rsidRPr="00722858">
        <w:rPr>
          <w:rFonts w:ascii="Aptos" w:hAnsi="Aptos" w:cstheme="minorHAnsi"/>
          <w:szCs w:val="24"/>
        </w:rPr>
        <w:t xml:space="preserve">are called to </w:t>
      </w:r>
      <w:r>
        <w:rPr>
          <w:rFonts w:ascii="Aptos" w:hAnsi="Aptos" w:cstheme="minorHAnsi"/>
          <w:szCs w:val="24"/>
        </w:rPr>
        <w:t>function in it</w:t>
      </w:r>
      <w:r w:rsidRPr="00722858">
        <w:rPr>
          <w:rFonts w:ascii="Aptos" w:hAnsi="Aptos" w:cstheme="minorHAnsi"/>
          <w:szCs w:val="24"/>
        </w:rPr>
        <w:t xml:space="preserve">. </w:t>
      </w:r>
    </w:p>
    <w:p w14:paraId="507A9FA8" w14:textId="77777777" w:rsidR="00431338" w:rsidRDefault="00431338" w:rsidP="00431338">
      <w:pPr>
        <w:pStyle w:val="NoSpacing"/>
        <w:rPr>
          <w:rFonts w:ascii="Aptos" w:hAnsi="Aptos"/>
          <w:b/>
          <w:bCs/>
        </w:rPr>
      </w:pPr>
    </w:p>
    <w:p w14:paraId="0B4BE30D" w14:textId="77777777" w:rsidR="00431338" w:rsidRDefault="00431338" w:rsidP="00431338">
      <w:pPr>
        <w:pStyle w:val="NoSpacing"/>
        <w:numPr>
          <w:ilvl w:val="0"/>
          <w:numId w:val="1"/>
        </w:numPr>
        <w:rPr>
          <w:rFonts w:ascii="Aptos" w:hAnsi="Aptos"/>
          <w:b/>
          <w:bCs/>
        </w:rPr>
      </w:pPr>
      <w:r w:rsidRPr="00E654FE">
        <w:rPr>
          <w:rFonts w:ascii="Aptos" w:hAnsi="Aptos"/>
          <w:b/>
          <w:bCs/>
        </w:rPr>
        <w:t>JESUS SPEAKS NINE FAITH</w:t>
      </w:r>
      <w:r w:rsidRPr="00E654FE">
        <w:rPr>
          <w:rFonts w:ascii="Cambria Math" w:hAnsi="Cambria Math" w:cs="Cambria Math"/>
          <w:b/>
          <w:bCs/>
        </w:rPr>
        <w:t>‑</w:t>
      </w:r>
      <w:r w:rsidRPr="00E654FE">
        <w:rPr>
          <w:rFonts w:ascii="Aptos" w:hAnsi="Aptos"/>
          <w:b/>
          <w:bCs/>
        </w:rPr>
        <w:t>FILLED WORDS AND WALKS AWAY</w:t>
      </w:r>
    </w:p>
    <w:p w14:paraId="7952163A" w14:textId="77777777" w:rsidR="00431338" w:rsidRDefault="00431338" w:rsidP="00431338">
      <w:pPr>
        <w:pStyle w:val="NoSpacing"/>
        <w:numPr>
          <w:ilvl w:val="0"/>
          <w:numId w:val="20"/>
        </w:numPr>
        <w:rPr>
          <w:rFonts w:ascii="Aptos" w:hAnsi="Aptos"/>
        </w:rPr>
      </w:pPr>
      <w:r w:rsidRPr="00E654FE">
        <w:rPr>
          <w:rFonts w:ascii="Aptos" w:hAnsi="Aptos"/>
          <w:b/>
          <w:bCs/>
        </w:rPr>
        <w:t>Mark 11:14</w:t>
      </w:r>
      <w:r>
        <w:rPr>
          <w:rFonts w:ascii="Aptos" w:hAnsi="Aptos"/>
        </w:rPr>
        <w:t xml:space="preserve"> </w:t>
      </w:r>
      <w:r w:rsidRPr="0073593D">
        <w:rPr>
          <w:rFonts w:ascii="Aptos" w:hAnsi="Aptos"/>
          <w:color w:val="EE0000"/>
        </w:rPr>
        <w:t>Then He said to the tree, “May no one ever eat of your fruit again.” And His disciples heard this statement.</w:t>
      </w:r>
    </w:p>
    <w:p w14:paraId="5D2BAB3A" w14:textId="77777777" w:rsidR="00431338" w:rsidRPr="007E385E" w:rsidRDefault="00431338" w:rsidP="00431338">
      <w:pPr>
        <w:pStyle w:val="NoSpacing"/>
        <w:numPr>
          <w:ilvl w:val="0"/>
          <w:numId w:val="21"/>
        </w:numPr>
        <w:rPr>
          <w:rFonts w:ascii="Aptos" w:hAnsi="Aptos"/>
          <w:color w:val="EE0000"/>
        </w:rPr>
      </w:pPr>
      <w:r w:rsidRPr="007E385E">
        <w:rPr>
          <w:rFonts w:ascii="Aptos" w:hAnsi="Aptos"/>
          <w:color w:val="EE0000"/>
        </w:rPr>
        <w:t>“May no one ever eat fruit from you again.”</w:t>
      </w:r>
    </w:p>
    <w:p w14:paraId="6F54A928" w14:textId="7C98DF56" w:rsidR="00431338" w:rsidRPr="00DB6878" w:rsidRDefault="007B19D2" w:rsidP="00431338">
      <w:pPr>
        <w:pStyle w:val="NoSpacing"/>
        <w:numPr>
          <w:ilvl w:val="0"/>
          <w:numId w:val="21"/>
        </w:numPr>
        <w:rPr>
          <w:rFonts w:ascii="Aptos" w:hAnsi="Aptos"/>
        </w:rPr>
      </w:pPr>
      <w:r>
        <w:rPr>
          <w:rFonts w:ascii="Aptos" w:hAnsi="Aptos"/>
        </w:rPr>
        <w:t>Jesus speaks n</w:t>
      </w:r>
      <w:r w:rsidR="00431338" w:rsidRPr="00DB6878">
        <w:rPr>
          <w:rFonts w:ascii="Aptos" w:hAnsi="Aptos"/>
        </w:rPr>
        <w:t>ine</w:t>
      </w:r>
      <w:r>
        <w:rPr>
          <w:rFonts w:ascii="Aptos" w:hAnsi="Aptos"/>
        </w:rPr>
        <w:t xml:space="preserve"> faith-filled</w:t>
      </w:r>
      <w:r w:rsidR="00431338" w:rsidRPr="00DB6878">
        <w:rPr>
          <w:rFonts w:ascii="Aptos" w:hAnsi="Aptos"/>
        </w:rPr>
        <w:t xml:space="preserve"> words. No repetition. No checking. No second</w:t>
      </w:r>
      <w:r w:rsidR="00431338" w:rsidRPr="00DB6878">
        <w:rPr>
          <w:rFonts w:ascii="Cambria Math" w:hAnsi="Cambria Math" w:cs="Cambria Math"/>
        </w:rPr>
        <w:t>‑</w:t>
      </w:r>
      <w:r w:rsidR="00431338" w:rsidRPr="00DB6878">
        <w:rPr>
          <w:rFonts w:ascii="Aptos" w:hAnsi="Aptos"/>
        </w:rPr>
        <w:t>guessing. Why?</w:t>
      </w:r>
    </w:p>
    <w:p w14:paraId="1DEA629D" w14:textId="77777777" w:rsidR="00431338" w:rsidRDefault="00431338" w:rsidP="00431338">
      <w:pPr>
        <w:pStyle w:val="NoSpacing"/>
        <w:numPr>
          <w:ilvl w:val="0"/>
          <w:numId w:val="21"/>
        </w:numPr>
        <w:rPr>
          <w:rFonts w:ascii="Aptos" w:hAnsi="Aptos"/>
        </w:rPr>
      </w:pPr>
      <w:r w:rsidRPr="00DB6878">
        <w:rPr>
          <w:rFonts w:ascii="Aptos" w:hAnsi="Aptos"/>
        </w:rPr>
        <w:t>Jesus knew exactly what would happen when He spoke.</w:t>
      </w:r>
    </w:p>
    <w:p w14:paraId="43D5D6E9" w14:textId="77777777" w:rsidR="00431338" w:rsidRDefault="00431338" w:rsidP="00431338">
      <w:pPr>
        <w:pStyle w:val="NoSpacing"/>
        <w:numPr>
          <w:ilvl w:val="0"/>
          <w:numId w:val="28"/>
        </w:numPr>
        <w:rPr>
          <w:rFonts w:ascii="Aptos" w:hAnsi="Aptos"/>
        </w:rPr>
      </w:pPr>
      <w:r>
        <w:rPr>
          <w:rFonts w:ascii="Aptos" w:hAnsi="Aptos"/>
        </w:rPr>
        <w:t>How did He know? (</w:t>
      </w:r>
      <w:r w:rsidRPr="00CD4DE9">
        <w:rPr>
          <w:rFonts w:ascii="Aptos" w:hAnsi="Aptos"/>
          <w:color w:val="EE0000"/>
        </w:rPr>
        <w:t>John 5:30</w:t>
      </w:r>
      <w:r>
        <w:rPr>
          <w:rFonts w:ascii="Aptos" w:hAnsi="Aptos"/>
        </w:rPr>
        <w:t>)</w:t>
      </w:r>
    </w:p>
    <w:p w14:paraId="7DA2731F" w14:textId="77777777" w:rsidR="00431338" w:rsidRDefault="00431338" w:rsidP="00431338">
      <w:pPr>
        <w:pStyle w:val="NoSpacing"/>
        <w:numPr>
          <w:ilvl w:val="0"/>
          <w:numId w:val="21"/>
        </w:numPr>
        <w:rPr>
          <w:rFonts w:ascii="Aptos" w:hAnsi="Aptos"/>
        </w:rPr>
      </w:pPr>
      <w:r w:rsidRPr="00DB6878">
        <w:rPr>
          <w:rFonts w:ascii="Aptos" w:hAnsi="Aptos"/>
        </w:rPr>
        <w:t xml:space="preserve">Nothing looked different in the moment—but </w:t>
      </w:r>
      <w:r>
        <w:rPr>
          <w:rFonts w:ascii="Aptos" w:hAnsi="Aptos"/>
        </w:rPr>
        <w:t xml:space="preserve">Jesus knew the Word was working. </w:t>
      </w:r>
    </w:p>
    <w:p w14:paraId="5C275B3B" w14:textId="77777777" w:rsidR="00431338" w:rsidRDefault="00431338" w:rsidP="00431338">
      <w:pPr>
        <w:pStyle w:val="NoSpacing"/>
        <w:numPr>
          <w:ilvl w:val="0"/>
          <w:numId w:val="21"/>
        </w:numPr>
        <w:rPr>
          <w:rFonts w:ascii="Aptos" w:hAnsi="Aptos"/>
        </w:rPr>
      </w:pPr>
      <w:r w:rsidRPr="00DB6878">
        <w:rPr>
          <w:rFonts w:ascii="Aptos" w:hAnsi="Aptos"/>
        </w:rPr>
        <w:t xml:space="preserve">If </w:t>
      </w:r>
      <w:r>
        <w:rPr>
          <w:rFonts w:ascii="Aptos" w:hAnsi="Aptos"/>
        </w:rPr>
        <w:t xml:space="preserve">anyone </w:t>
      </w:r>
      <w:r w:rsidRPr="00DB6878">
        <w:rPr>
          <w:rFonts w:ascii="Aptos" w:hAnsi="Aptos"/>
        </w:rPr>
        <w:t xml:space="preserve">had asked Him about the tree, His answer would have been the </w:t>
      </w:r>
      <w:r>
        <w:rPr>
          <w:rFonts w:ascii="Aptos" w:hAnsi="Aptos"/>
        </w:rPr>
        <w:t xml:space="preserve">exact </w:t>
      </w:r>
      <w:r w:rsidRPr="00DB6878">
        <w:rPr>
          <w:rFonts w:ascii="Aptos" w:hAnsi="Aptos"/>
        </w:rPr>
        <w:t xml:space="preserve">same </w:t>
      </w:r>
      <w:r>
        <w:rPr>
          <w:rFonts w:ascii="Aptos" w:hAnsi="Aptos"/>
        </w:rPr>
        <w:t xml:space="preserve">9 </w:t>
      </w:r>
      <w:r w:rsidRPr="00DB6878">
        <w:rPr>
          <w:rFonts w:ascii="Aptos" w:hAnsi="Aptos"/>
        </w:rPr>
        <w:t>words He spoke.</w:t>
      </w:r>
    </w:p>
    <w:p w14:paraId="6CE3C0B8" w14:textId="77777777" w:rsidR="00431338" w:rsidRPr="001B4A78" w:rsidRDefault="00431338" w:rsidP="00431338">
      <w:pPr>
        <w:pStyle w:val="NoSpacing"/>
        <w:numPr>
          <w:ilvl w:val="0"/>
          <w:numId w:val="21"/>
        </w:numPr>
        <w:rPr>
          <w:rFonts w:ascii="Aptos" w:hAnsi="Aptos"/>
          <w:b/>
          <w:bCs/>
        </w:rPr>
      </w:pPr>
      <w:r>
        <w:rPr>
          <w:rFonts w:ascii="Aptos" w:hAnsi="Aptos"/>
        </w:rPr>
        <w:t>He would have had nothing else to say except what He saw and heard from the Father.</w:t>
      </w:r>
    </w:p>
    <w:p w14:paraId="760EF0FF" w14:textId="77777777" w:rsidR="00D66B03" w:rsidRDefault="00431338" w:rsidP="00431338">
      <w:pPr>
        <w:pStyle w:val="NoSpacing"/>
        <w:numPr>
          <w:ilvl w:val="0"/>
          <w:numId w:val="21"/>
        </w:numPr>
        <w:rPr>
          <w:rFonts w:ascii="Aptos" w:hAnsi="Aptos"/>
        </w:rPr>
      </w:pPr>
      <w:r w:rsidRPr="00DB6878">
        <w:rPr>
          <w:rFonts w:ascii="Aptos" w:hAnsi="Aptos"/>
        </w:rPr>
        <w:t xml:space="preserve">Once He released faith, the matter was settled. </w:t>
      </w:r>
    </w:p>
    <w:p w14:paraId="78654E53" w14:textId="0B6A3343" w:rsidR="00431338" w:rsidRDefault="00D66B03" w:rsidP="00431338">
      <w:pPr>
        <w:pStyle w:val="NoSpacing"/>
        <w:numPr>
          <w:ilvl w:val="0"/>
          <w:numId w:val="21"/>
        </w:numPr>
        <w:rPr>
          <w:rFonts w:ascii="Aptos" w:hAnsi="Aptos"/>
        </w:rPr>
      </w:pPr>
      <w:r>
        <w:rPr>
          <w:rFonts w:ascii="Aptos" w:hAnsi="Aptos"/>
        </w:rPr>
        <w:t>He</w:t>
      </w:r>
      <w:r w:rsidR="00431338" w:rsidRPr="00DB6878">
        <w:rPr>
          <w:rFonts w:ascii="Aptos" w:hAnsi="Aptos"/>
        </w:rPr>
        <w:t xml:space="preserve"> never touched</w:t>
      </w:r>
      <w:r>
        <w:rPr>
          <w:rFonts w:ascii="Aptos" w:hAnsi="Aptos"/>
        </w:rPr>
        <w:t xml:space="preserve"> it with</w:t>
      </w:r>
      <w:r w:rsidR="00431338" w:rsidRPr="00DB6878">
        <w:rPr>
          <w:rFonts w:ascii="Aptos" w:hAnsi="Aptos"/>
        </w:rPr>
        <w:t xml:space="preserve"> His thought life again.</w:t>
      </w:r>
      <w:r w:rsidR="005D0AA0">
        <w:rPr>
          <w:rFonts w:ascii="Aptos" w:hAnsi="Aptos"/>
        </w:rPr>
        <w:t xml:space="preserve"> (He considered not.</w:t>
      </w:r>
      <w:r w:rsidR="004C6F11">
        <w:rPr>
          <w:rFonts w:ascii="Aptos" w:hAnsi="Aptos"/>
        </w:rPr>
        <w:t>)</w:t>
      </w:r>
    </w:p>
    <w:p w14:paraId="617AAD2D" w14:textId="77777777" w:rsidR="00431338" w:rsidRDefault="00431338" w:rsidP="00431338">
      <w:pPr>
        <w:pStyle w:val="NoSpacing"/>
        <w:numPr>
          <w:ilvl w:val="0"/>
          <w:numId w:val="21"/>
        </w:numPr>
        <w:rPr>
          <w:rFonts w:ascii="Aptos" w:hAnsi="Aptos"/>
          <w:b/>
          <w:bCs/>
        </w:rPr>
      </w:pPr>
      <w:r>
        <w:rPr>
          <w:rFonts w:ascii="Aptos" w:hAnsi="Aptos"/>
          <w:b/>
          <w:bCs/>
        </w:rPr>
        <w:t>The God-kind of f</w:t>
      </w:r>
      <w:r w:rsidRPr="0026018C">
        <w:rPr>
          <w:rFonts w:ascii="Aptos" w:hAnsi="Aptos"/>
          <w:b/>
          <w:bCs/>
        </w:rPr>
        <w:t xml:space="preserve">aith </w:t>
      </w:r>
      <w:r>
        <w:rPr>
          <w:rFonts w:ascii="Aptos" w:hAnsi="Aptos"/>
          <w:b/>
          <w:bCs/>
        </w:rPr>
        <w:t>releases faith-filled words</w:t>
      </w:r>
      <w:r w:rsidRPr="0026018C">
        <w:rPr>
          <w:rFonts w:ascii="Aptos" w:hAnsi="Aptos"/>
          <w:b/>
          <w:bCs/>
        </w:rPr>
        <w:t xml:space="preserve"> in confidence</w:t>
      </w:r>
      <w:r>
        <w:rPr>
          <w:rFonts w:ascii="Aptos" w:hAnsi="Aptos"/>
          <w:b/>
          <w:bCs/>
        </w:rPr>
        <w:t>.</w:t>
      </w:r>
    </w:p>
    <w:p w14:paraId="3A528E42" w14:textId="77777777" w:rsidR="00431338" w:rsidRPr="000D0214" w:rsidRDefault="00431338" w:rsidP="00431338">
      <w:pPr>
        <w:pStyle w:val="NoSpacing"/>
        <w:numPr>
          <w:ilvl w:val="0"/>
          <w:numId w:val="21"/>
        </w:numPr>
        <w:rPr>
          <w:rFonts w:ascii="Aptos" w:hAnsi="Aptos"/>
          <w:b/>
          <w:bCs/>
        </w:rPr>
      </w:pPr>
      <w:r w:rsidRPr="000D0214">
        <w:rPr>
          <w:rFonts w:ascii="Aptos" w:hAnsi="Aptos"/>
          <w:b/>
          <w:bCs/>
        </w:rPr>
        <w:t xml:space="preserve">Note: </w:t>
      </w:r>
      <w:r w:rsidRPr="000D0214">
        <w:rPr>
          <w:rFonts w:ascii="Aptos" w:hAnsi="Aptos"/>
        </w:rPr>
        <w:t>Throughout Scripture the fig tree is representative of the nation of Isreal regarding their spiritual, physical, and national health.</w:t>
      </w:r>
    </w:p>
    <w:p w14:paraId="0C285DEF" w14:textId="77777777" w:rsidR="00431338" w:rsidRPr="003A3730" w:rsidRDefault="00431338" w:rsidP="00431338">
      <w:pPr>
        <w:pStyle w:val="NoSpacing"/>
        <w:numPr>
          <w:ilvl w:val="0"/>
          <w:numId w:val="29"/>
        </w:numPr>
        <w:rPr>
          <w:rFonts w:ascii="Aptos" w:hAnsi="Aptos"/>
          <w:b/>
          <w:bCs/>
        </w:rPr>
      </w:pPr>
      <w:r>
        <w:rPr>
          <w:rFonts w:ascii="Aptos" w:hAnsi="Aptos"/>
        </w:rPr>
        <w:t>The fig tree had leaves which means that is should have had fruit on it, but there was none.</w:t>
      </w:r>
    </w:p>
    <w:p w14:paraId="03A85925" w14:textId="77777777" w:rsidR="00431338" w:rsidRPr="00A841DC" w:rsidRDefault="00431338" w:rsidP="00431338">
      <w:pPr>
        <w:pStyle w:val="NoSpacing"/>
        <w:numPr>
          <w:ilvl w:val="0"/>
          <w:numId w:val="29"/>
        </w:numPr>
        <w:rPr>
          <w:rFonts w:ascii="Aptos" w:hAnsi="Aptos"/>
          <w:b/>
          <w:bCs/>
        </w:rPr>
      </w:pPr>
      <w:r>
        <w:rPr>
          <w:rFonts w:ascii="Aptos" w:hAnsi="Aptos"/>
        </w:rPr>
        <w:t xml:space="preserve">From afar off the tree appeared to be healthy as there was a lot of activity – leaves were present. </w:t>
      </w:r>
    </w:p>
    <w:p w14:paraId="6C708035" w14:textId="77777777" w:rsidR="00431338" w:rsidRPr="000468A8" w:rsidRDefault="00431338" w:rsidP="00431338">
      <w:pPr>
        <w:pStyle w:val="NoSpacing"/>
        <w:numPr>
          <w:ilvl w:val="0"/>
          <w:numId w:val="29"/>
        </w:numPr>
        <w:rPr>
          <w:rFonts w:ascii="Aptos" w:hAnsi="Aptos"/>
          <w:b/>
          <w:bCs/>
        </w:rPr>
      </w:pPr>
      <w:r>
        <w:rPr>
          <w:rFonts w:ascii="Aptos" w:hAnsi="Aptos"/>
        </w:rPr>
        <w:lastRenderedPageBreak/>
        <w:t xml:space="preserve">Never mistake activity for productivity. </w:t>
      </w:r>
    </w:p>
    <w:p w14:paraId="32F3720F" w14:textId="77777777" w:rsidR="00431338" w:rsidRPr="000F2A89" w:rsidRDefault="00431338" w:rsidP="00431338">
      <w:pPr>
        <w:pStyle w:val="NoSpacing"/>
        <w:numPr>
          <w:ilvl w:val="0"/>
          <w:numId w:val="29"/>
        </w:numPr>
        <w:rPr>
          <w:rFonts w:ascii="Aptos" w:hAnsi="Aptos"/>
          <w:b/>
          <w:bCs/>
        </w:rPr>
      </w:pPr>
      <w:r>
        <w:rPr>
          <w:rFonts w:ascii="Aptos" w:hAnsi="Aptos"/>
        </w:rPr>
        <w:t xml:space="preserve">However, upon further examination it was all a show with no substance. </w:t>
      </w:r>
    </w:p>
    <w:p w14:paraId="406B6637" w14:textId="4D3C1DDF" w:rsidR="00431338" w:rsidRPr="000D0214" w:rsidRDefault="00431338" w:rsidP="00431338">
      <w:pPr>
        <w:pStyle w:val="NoSpacing"/>
        <w:numPr>
          <w:ilvl w:val="0"/>
          <w:numId w:val="29"/>
        </w:numPr>
        <w:rPr>
          <w:rFonts w:ascii="Aptos" w:hAnsi="Aptos"/>
          <w:b/>
          <w:bCs/>
        </w:rPr>
      </w:pPr>
      <w:r>
        <w:rPr>
          <w:rFonts w:ascii="Aptos" w:hAnsi="Aptos"/>
        </w:rPr>
        <w:t>Jesus had publicly</w:t>
      </w:r>
      <w:r w:rsidR="00A81B60">
        <w:rPr>
          <w:rFonts w:ascii="Aptos" w:hAnsi="Aptos"/>
        </w:rPr>
        <w:t xml:space="preserve"> and repeatedly </w:t>
      </w:r>
      <w:r>
        <w:rPr>
          <w:rFonts w:ascii="Aptos" w:hAnsi="Aptos"/>
        </w:rPr>
        <w:t xml:space="preserve">called out the religious leaders for </w:t>
      </w:r>
      <w:r w:rsidR="00A81B60">
        <w:rPr>
          <w:rFonts w:ascii="Aptos" w:hAnsi="Aptos"/>
        </w:rPr>
        <w:t xml:space="preserve">there </w:t>
      </w:r>
      <w:r w:rsidR="00E85F69">
        <w:rPr>
          <w:rFonts w:ascii="Aptos" w:hAnsi="Aptos"/>
        </w:rPr>
        <w:t>hypocrisy and lack of fruit</w:t>
      </w:r>
      <w:r>
        <w:rPr>
          <w:rFonts w:ascii="Aptos" w:hAnsi="Aptos"/>
        </w:rPr>
        <w:t>, and they had already sought to kill Him and now He is going into the Temple…</w:t>
      </w:r>
    </w:p>
    <w:sectPr w:rsidR="00431338" w:rsidRPr="000D0214" w:rsidSect="006031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2AB"/>
    <w:multiLevelType w:val="hybridMultilevel"/>
    <w:tmpl w:val="47E8029A"/>
    <w:lvl w:ilvl="0" w:tplc="028283E0">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F2904"/>
    <w:multiLevelType w:val="hybridMultilevel"/>
    <w:tmpl w:val="8B6E77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21C5C"/>
    <w:multiLevelType w:val="hybridMultilevel"/>
    <w:tmpl w:val="109CB2E4"/>
    <w:lvl w:ilvl="0" w:tplc="FFFFFFFF">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A16F73"/>
    <w:multiLevelType w:val="hybridMultilevel"/>
    <w:tmpl w:val="084C9566"/>
    <w:lvl w:ilvl="0" w:tplc="E788EBE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AA09BE"/>
    <w:multiLevelType w:val="hybridMultilevel"/>
    <w:tmpl w:val="CE9494F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2A31821"/>
    <w:multiLevelType w:val="hybridMultilevel"/>
    <w:tmpl w:val="0D98F6D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F4CD3"/>
    <w:multiLevelType w:val="hybridMultilevel"/>
    <w:tmpl w:val="1144A13E"/>
    <w:lvl w:ilvl="0" w:tplc="79CE5EE4">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2DA413E"/>
    <w:multiLevelType w:val="hybridMultilevel"/>
    <w:tmpl w:val="97A64EAE"/>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B778AE"/>
    <w:multiLevelType w:val="hybridMultilevel"/>
    <w:tmpl w:val="062ACB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5D116D"/>
    <w:multiLevelType w:val="hybridMultilevel"/>
    <w:tmpl w:val="109CB2E4"/>
    <w:lvl w:ilvl="0" w:tplc="FFFFFFFF">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9267B3"/>
    <w:multiLevelType w:val="hybridMultilevel"/>
    <w:tmpl w:val="2A6CCF40"/>
    <w:lvl w:ilvl="0" w:tplc="4D6EDC72">
      <w:start w:val="1"/>
      <w:numFmt w:val="upp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C9102E9"/>
    <w:multiLevelType w:val="hybridMultilevel"/>
    <w:tmpl w:val="8326CD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FC0715"/>
    <w:multiLevelType w:val="hybridMultilevel"/>
    <w:tmpl w:val="E91EB340"/>
    <w:lvl w:ilvl="0" w:tplc="0AD60600">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414CE"/>
    <w:multiLevelType w:val="hybridMultilevel"/>
    <w:tmpl w:val="8E8ACE52"/>
    <w:lvl w:ilvl="0" w:tplc="A830D8EE">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EBC184D"/>
    <w:multiLevelType w:val="hybridMultilevel"/>
    <w:tmpl w:val="D79C1088"/>
    <w:lvl w:ilvl="0" w:tplc="8E700900">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2080A16"/>
    <w:multiLevelType w:val="hybridMultilevel"/>
    <w:tmpl w:val="7FD6C634"/>
    <w:lvl w:ilvl="0" w:tplc="5582C39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0E6D22"/>
    <w:multiLevelType w:val="hybridMultilevel"/>
    <w:tmpl w:val="E6B41912"/>
    <w:lvl w:ilvl="0" w:tplc="12DE2C8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3B30D0A"/>
    <w:multiLevelType w:val="hybridMultilevel"/>
    <w:tmpl w:val="AE209D9E"/>
    <w:lvl w:ilvl="0" w:tplc="1E982114">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29126F"/>
    <w:multiLevelType w:val="hybridMultilevel"/>
    <w:tmpl w:val="F42283C6"/>
    <w:lvl w:ilvl="0" w:tplc="A816C8A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7410A72"/>
    <w:multiLevelType w:val="hybridMultilevel"/>
    <w:tmpl w:val="FA80BEDC"/>
    <w:lvl w:ilvl="0" w:tplc="9894E9D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E4B0BCF"/>
    <w:multiLevelType w:val="hybridMultilevel"/>
    <w:tmpl w:val="18D64F12"/>
    <w:lvl w:ilvl="0" w:tplc="E684E134">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8F473E"/>
    <w:multiLevelType w:val="hybridMultilevel"/>
    <w:tmpl w:val="A2CAA2D8"/>
    <w:lvl w:ilvl="0" w:tplc="D89A2F2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550BBB"/>
    <w:multiLevelType w:val="hybridMultilevel"/>
    <w:tmpl w:val="8DFEDD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EE3504"/>
    <w:multiLevelType w:val="hybridMultilevel"/>
    <w:tmpl w:val="24369F1A"/>
    <w:lvl w:ilvl="0" w:tplc="4244A1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2475E4"/>
    <w:multiLevelType w:val="hybridMultilevel"/>
    <w:tmpl w:val="AE209D9E"/>
    <w:lvl w:ilvl="0" w:tplc="FFFFFFFF">
      <w:start w:val="1"/>
      <w:numFmt w:val="upp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73F71A7"/>
    <w:multiLevelType w:val="hybridMultilevel"/>
    <w:tmpl w:val="3A9A948C"/>
    <w:lvl w:ilvl="0" w:tplc="6DE8D60A">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3F169B"/>
    <w:multiLevelType w:val="hybridMultilevel"/>
    <w:tmpl w:val="BAFE49BC"/>
    <w:lvl w:ilvl="0" w:tplc="2DCAF7F2">
      <w:start w:val="1"/>
      <w:numFmt w:val="decimal"/>
      <w:lvlText w:val="%1."/>
      <w:lvlJc w:val="left"/>
      <w:pPr>
        <w:ind w:left="720" w:hanging="360"/>
      </w:pPr>
      <w:rPr>
        <w:b/>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E17AFF"/>
    <w:multiLevelType w:val="hybridMultilevel"/>
    <w:tmpl w:val="F6EED51A"/>
    <w:lvl w:ilvl="0" w:tplc="E9AAE132">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E5684A"/>
    <w:multiLevelType w:val="hybridMultilevel"/>
    <w:tmpl w:val="ADA05E78"/>
    <w:lvl w:ilvl="0" w:tplc="B7C452C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5E6160"/>
    <w:multiLevelType w:val="hybridMultilevel"/>
    <w:tmpl w:val="1B36543A"/>
    <w:lvl w:ilvl="0" w:tplc="CADACA98">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B0D577D"/>
    <w:multiLevelType w:val="hybridMultilevel"/>
    <w:tmpl w:val="2274492C"/>
    <w:lvl w:ilvl="0" w:tplc="864C72B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084D5E"/>
    <w:multiLevelType w:val="hybridMultilevel"/>
    <w:tmpl w:val="AFA861D0"/>
    <w:lvl w:ilvl="0" w:tplc="C2F83C3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AF327D"/>
    <w:multiLevelType w:val="hybridMultilevel"/>
    <w:tmpl w:val="E62E1448"/>
    <w:lvl w:ilvl="0" w:tplc="91EA335E">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3F57C8"/>
    <w:multiLevelType w:val="hybridMultilevel"/>
    <w:tmpl w:val="24BC8CDA"/>
    <w:lvl w:ilvl="0" w:tplc="32C61C1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DA1815"/>
    <w:multiLevelType w:val="hybridMultilevel"/>
    <w:tmpl w:val="417A55EA"/>
    <w:lvl w:ilvl="0" w:tplc="85DA6F2C">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284C50"/>
    <w:multiLevelType w:val="hybridMultilevel"/>
    <w:tmpl w:val="3314D67A"/>
    <w:lvl w:ilvl="0" w:tplc="A7CA6390">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D400BB"/>
    <w:multiLevelType w:val="hybridMultilevel"/>
    <w:tmpl w:val="011E1CF0"/>
    <w:lvl w:ilvl="0" w:tplc="8F06666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5384659"/>
    <w:multiLevelType w:val="hybridMultilevel"/>
    <w:tmpl w:val="D52EDEBC"/>
    <w:lvl w:ilvl="0" w:tplc="7B0A89A6">
      <w:start w:val="1"/>
      <w:numFmt w:val="upp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924123"/>
    <w:multiLevelType w:val="hybridMultilevel"/>
    <w:tmpl w:val="785AA8C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F2D448E"/>
    <w:multiLevelType w:val="hybridMultilevel"/>
    <w:tmpl w:val="E38874B4"/>
    <w:lvl w:ilvl="0" w:tplc="A2A2B40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9221804">
    <w:abstractNumId w:val="1"/>
  </w:num>
  <w:num w:numId="2" w16cid:durableId="2059040433">
    <w:abstractNumId w:val="20"/>
  </w:num>
  <w:num w:numId="3" w16cid:durableId="104614574">
    <w:abstractNumId w:val="16"/>
  </w:num>
  <w:num w:numId="4" w16cid:durableId="1739476091">
    <w:abstractNumId w:val="5"/>
  </w:num>
  <w:num w:numId="5" w16cid:durableId="307326616">
    <w:abstractNumId w:val="3"/>
  </w:num>
  <w:num w:numId="6" w16cid:durableId="1147093901">
    <w:abstractNumId w:val="19"/>
  </w:num>
  <w:num w:numId="7" w16cid:durableId="811870351">
    <w:abstractNumId w:val="22"/>
  </w:num>
  <w:num w:numId="8" w16cid:durableId="278993870">
    <w:abstractNumId w:val="37"/>
  </w:num>
  <w:num w:numId="9" w16cid:durableId="1712339374">
    <w:abstractNumId w:val="6"/>
  </w:num>
  <w:num w:numId="10" w16cid:durableId="1609699178">
    <w:abstractNumId w:val="4"/>
  </w:num>
  <w:num w:numId="11" w16cid:durableId="1929462692">
    <w:abstractNumId w:val="17"/>
  </w:num>
  <w:num w:numId="12" w16cid:durableId="269246876">
    <w:abstractNumId w:val="24"/>
  </w:num>
  <w:num w:numId="13" w16cid:durableId="811674147">
    <w:abstractNumId w:val="7"/>
  </w:num>
  <w:num w:numId="14" w16cid:durableId="131749301">
    <w:abstractNumId w:val="28"/>
  </w:num>
  <w:num w:numId="15" w16cid:durableId="1379090887">
    <w:abstractNumId w:val="12"/>
  </w:num>
  <w:num w:numId="16" w16cid:durableId="897974530">
    <w:abstractNumId w:val="27"/>
  </w:num>
  <w:num w:numId="17" w16cid:durableId="1628582843">
    <w:abstractNumId w:val="31"/>
  </w:num>
  <w:num w:numId="18" w16cid:durableId="1861384444">
    <w:abstractNumId w:val="11"/>
  </w:num>
  <w:num w:numId="19" w16cid:durableId="2050566341">
    <w:abstractNumId w:val="30"/>
  </w:num>
  <w:num w:numId="20" w16cid:durableId="775901820">
    <w:abstractNumId w:val="38"/>
  </w:num>
  <w:num w:numId="21" w16cid:durableId="44838201">
    <w:abstractNumId w:val="10"/>
  </w:num>
  <w:num w:numId="22" w16cid:durableId="1660227699">
    <w:abstractNumId w:val="26"/>
  </w:num>
  <w:num w:numId="23" w16cid:durableId="918950080">
    <w:abstractNumId w:val="21"/>
  </w:num>
  <w:num w:numId="24" w16cid:durableId="1186097380">
    <w:abstractNumId w:val="18"/>
  </w:num>
  <w:num w:numId="25" w16cid:durableId="1009063241">
    <w:abstractNumId w:val="9"/>
  </w:num>
  <w:num w:numId="26" w16cid:durableId="1724910077">
    <w:abstractNumId w:val="29"/>
  </w:num>
  <w:num w:numId="27" w16cid:durableId="483393696">
    <w:abstractNumId w:val="2"/>
  </w:num>
  <w:num w:numId="28" w16cid:durableId="1875532276">
    <w:abstractNumId w:val="13"/>
  </w:num>
  <w:num w:numId="29" w16cid:durableId="1650553043">
    <w:abstractNumId w:val="8"/>
  </w:num>
  <w:num w:numId="30" w16cid:durableId="973561074">
    <w:abstractNumId w:val="39"/>
  </w:num>
  <w:num w:numId="31" w16cid:durableId="488177681">
    <w:abstractNumId w:val="14"/>
  </w:num>
  <w:num w:numId="32" w16cid:durableId="697466769">
    <w:abstractNumId w:val="23"/>
  </w:num>
  <w:num w:numId="33" w16cid:durableId="1344818743">
    <w:abstractNumId w:val="33"/>
  </w:num>
  <w:num w:numId="34" w16cid:durableId="1448817709">
    <w:abstractNumId w:val="35"/>
  </w:num>
  <w:num w:numId="35" w16cid:durableId="433476285">
    <w:abstractNumId w:val="32"/>
  </w:num>
  <w:num w:numId="36" w16cid:durableId="188181792">
    <w:abstractNumId w:val="15"/>
  </w:num>
  <w:num w:numId="37" w16cid:durableId="577640451">
    <w:abstractNumId w:val="34"/>
  </w:num>
  <w:num w:numId="38" w16cid:durableId="992560445">
    <w:abstractNumId w:val="36"/>
  </w:num>
  <w:num w:numId="39" w16cid:durableId="814563764">
    <w:abstractNumId w:val="25"/>
  </w:num>
  <w:num w:numId="40" w16cid:durableId="1757702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8B5"/>
    <w:rsid w:val="001B0FBE"/>
    <w:rsid w:val="001D7146"/>
    <w:rsid w:val="001E2D95"/>
    <w:rsid w:val="001E511E"/>
    <w:rsid w:val="001F6084"/>
    <w:rsid w:val="002576CF"/>
    <w:rsid w:val="00274180"/>
    <w:rsid w:val="002E78B5"/>
    <w:rsid w:val="003623A5"/>
    <w:rsid w:val="003C288A"/>
    <w:rsid w:val="003C53B1"/>
    <w:rsid w:val="00431338"/>
    <w:rsid w:val="004724F7"/>
    <w:rsid w:val="004C6F11"/>
    <w:rsid w:val="005D0AA0"/>
    <w:rsid w:val="006031C7"/>
    <w:rsid w:val="006463C8"/>
    <w:rsid w:val="006E229C"/>
    <w:rsid w:val="0073593D"/>
    <w:rsid w:val="00737C86"/>
    <w:rsid w:val="00782B32"/>
    <w:rsid w:val="007B19D2"/>
    <w:rsid w:val="007E7D5B"/>
    <w:rsid w:val="00805F21"/>
    <w:rsid w:val="008603F1"/>
    <w:rsid w:val="00A81B60"/>
    <w:rsid w:val="00BE368F"/>
    <w:rsid w:val="00C30F52"/>
    <w:rsid w:val="00C71E93"/>
    <w:rsid w:val="00CE1A8A"/>
    <w:rsid w:val="00D66B03"/>
    <w:rsid w:val="00D90D0E"/>
    <w:rsid w:val="00E84A34"/>
    <w:rsid w:val="00E85F69"/>
    <w:rsid w:val="00EB093B"/>
    <w:rsid w:val="00F02155"/>
    <w:rsid w:val="00F03185"/>
    <w:rsid w:val="00F82C0A"/>
    <w:rsid w:val="00FB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89B1"/>
  <w15:chartTrackingRefBased/>
  <w15:docId w15:val="{BB24ED85-AE52-403C-963D-009512581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ajorBidi"/>
        <w:kern w:val="2"/>
        <w:sz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8B5"/>
    <w:pPr>
      <w:keepNext/>
      <w:keepLines/>
      <w:spacing w:before="360" w:after="80"/>
      <w:outlineLvl w:val="0"/>
    </w:pPr>
    <w:rPr>
      <w:rFonts w:asciiTheme="majorHAnsi" w:eastAsiaTheme="majorEastAsia" w:hAnsiTheme="majorHAnsi"/>
      <w:color w:val="2F5496" w:themeColor="accent1" w:themeShade="BF"/>
      <w:sz w:val="40"/>
      <w:szCs w:val="40"/>
    </w:rPr>
  </w:style>
  <w:style w:type="paragraph" w:styleId="Heading2">
    <w:name w:val="heading 2"/>
    <w:basedOn w:val="Normal"/>
    <w:next w:val="Normal"/>
    <w:link w:val="Heading2Char"/>
    <w:uiPriority w:val="9"/>
    <w:semiHidden/>
    <w:unhideWhenUsed/>
    <w:qFormat/>
    <w:rsid w:val="002E78B5"/>
    <w:pPr>
      <w:keepNext/>
      <w:keepLines/>
      <w:spacing w:before="160" w:after="80"/>
      <w:outlineLvl w:val="1"/>
    </w:pPr>
    <w:rPr>
      <w:rFonts w:asciiTheme="majorHAnsi" w:eastAsiaTheme="majorEastAsia" w:hAnsiTheme="majorHAnsi"/>
      <w:color w:val="2F5496" w:themeColor="accent1" w:themeShade="BF"/>
      <w:sz w:val="32"/>
      <w:szCs w:val="32"/>
    </w:rPr>
  </w:style>
  <w:style w:type="paragraph" w:styleId="Heading3">
    <w:name w:val="heading 3"/>
    <w:basedOn w:val="Normal"/>
    <w:next w:val="Normal"/>
    <w:link w:val="Heading3Char"/>
    <w:uiPriority w:val="9"/>
    <w:semiHidden/>
    <w:unhideWhenUsed/>
    <w:qFormat/>
    <w:rsid w:val="002E78B5"/>
    <w:pPr>
      <w:keepNext/>
      <w:keepLines/>
      <w:spacing w:before="160" w:after="80"/>
      <w:outlineLvl w:val="2"/>
    </w:pPr>
    <w:rPr>
      <w:rFonts w:asciiTheme="minorHAnsi" w:eastAsiaTheme="majorEastAsia" w:hAnsiTheme="minorHAnsi"/>
      <w:color w:val="2F5496" w:themeColor="accent1" w:themeShade="BF"/>
      <w:sz w:val="28"/>
      <w:szCs w:val="28"/>
    </w:rPr>
  </w:style>
  <w:style w:type="paragraph" w:styleId="Heading4">
    <w:name w:val="heading 4"/>
    <w:basedOn w:val="Normal"/>
    <w:next w:val="Normal"/>
    <w:link w:val="Heading4Char"/>
    <w:uiPriority w:val="9"/>
    <w:semiHidden/>
    <w:unhideWhenUsed/>
    <w:qFormat/>
    <w:rsid w:val="002E78B5"/>
    <w:pPr>
      <w:keepNext/>
      <w:keepLines/>
      <w:spacing w:before="80" w:after="40"/>
      <w:outlineLvl w:val="3"/>
    </w:pPr>
    <w:rPr>
      <w:rFonts w:asciiTheme="minorHAnsi" w:eastAsiaTheme="majorEastAsia" w:hAnsiTheme="minorHAnsi"/>
      <w:i/>
      <w:iCs/>
      <w:color w:val="2F5496" w:themeColor="accent1" w:themeShade="BF"/>
    </w:rPr>
  </w:style>
  <w:style w:type="paragraph" w:styleId="Heading5">
    <w:name w:val="heading 5"/>
    <w:basedOn w:val="Normal"/>
    <w:next w:val="Normal"/>
    <w:link w:val="Heading5Char"/>
    <w:uiPriority w:val="9"/>
    <w:semiHidden/>
    <w:unhideWhenUsed/>
    <w:qFormat/>
    <w:rsid w:val="002E78B5"/>
    <w:pPr>
      <w:keepNext/>
      <w:keepLines/>
      <w:spacing w:before="80" w:after="40"/>
      <w:outlineLvl w:val="4"/>
    </w:pPr>
    <w:rPr>
      <w:rFonts w:asciiTheme="minorHAnsi" w:eastAsiaTheme="majorEastAsia" w:hAnsiTheme="minorHAnsi"/>
      <w:color w:val="2F5496" w:themeColor="accent1" w:themeShade="BF"/>
    </w:rPr>
  </w:style>
  <w:style w:type="paragraph" w:styleId="Heading6">
    <w:name w:val="heading 6"/>
    <w:basedOn w:val="Normal"/>
    <w:next w:val="Normal"/>
    <w:link w:val="Heading6Char"/>
    <w:uiPriority w:val="9"/>
    <w:semiHidden/>
    <w:unhideWhenUsed/>
    <w:qFormat/>
    <w:rsid w:val="002E78B5"/>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2E78B5"/>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2E78B5"/>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2E78B5"/>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7E7D5B"/>
    <w:pPr>
      <w:spacing w:after="0" w:line="240" w:lineRule="auto"/>
    </w:pPr>
    <w:rPr>
      <w:rFonts w:eastAsiaTheme="majorEastAsia"/>
    </w:rPr>
  </w:style>
  <w:style w:type="paragraph" w:styleId="EnvelopeAddress">
    <w:name w:val="envelope address"/>
    <w:basedOn w:val="Normal"/>
    <w:uiPriority w:val="99"/>
    <w:semiHidden/>
    <w:unhideWhenUsed/>
    <w:rsid w:val="007E7D5B"/>
    <w:pPr>
      <w:framePr w:w="7920" w:h="1980" w:hRule="exact" w:hSpace="180" w:wrap="auto" w:hAnchor="page" w:xAlign="center" w:yAlign="bottom"/>
      <w:spacing w:after="0" w:line="240" w:lineRule="auto"/>
      <w:ind w:left="2880"/>
    </w:pPr>
    <w:rPr>
      <w:rFonts w:eastAsiaTheme="majorEastAsia"/>
      <w:szCs w:val="24"/>
    </w:rPr>
  </w:style>
  <w:style w:type="character" w:customStyle="1" w:styleId="Heading1Char">
    <w:name w:val="Heading 1 Char"/>
    <w:basedOn w:val="DefaultParagraphFont"/>
    <w:link w:val="Heading1"/>
    <w:uiPriority w:val="9"/>
    <w:rsid w:val="002E78B5"/>
    <w:rPr>
      <w:rFonts w:asciiTheme="majorHAnsi" w:eastAsiaTheme="majorEastAsia" w:hAnsiTheme="majorHAnsi"/>
      <w:color w:val="2F5496" w:themeColor="accent1" w:themeShade="BF"/>
      <w:sz w:val="40"/>
      <w:szCs w:val="40"/>
    </w:rPr>
  </w:style>
  <w:style w:type="character" w:customStyle="1" w:styleId="Heading2Char">
    <w:name w:val="Heading 2 Char"/>
    <w:basedOn w:val="DefaultParagraphFont"/>
    <w:link w:val="Heading2"/>
    <w:uiPriority w:val="9"/>
    <w:semiHidden/>
    <w:rsid w:val="002E78B5"/>
    <w:rPr>
      <w:rFonts w:asciiTheme="majorHAnsi" w:eastAsiaTheme="majorEastAsia" w:hAnsiTheme="majorHAnsi"/>
      <w:color w:val="2F5496" w:themeColor="accent1" w:themeShade="BF"/>
      <w:sz w:val="32"/>
      <w:szCs w:val="32"/>
    </w:rPr>
  </w:style>
  <w:style w:type="character" w:customStyle="1" w:styleId="Heading3Char">
    <w:name w:val="Heading 3 Char"/>
    <w:basedOn w:val="DefaultParagraphFont"/>
    <w:link w:val="Heading3"/>
    <w:uiPriority w:val="9"/>
    <w:semiHidden/>
    <w:rsid w:val="002E78B5"/>
    <w:rPr>
      <w:rFonts w:asciiTheme="minorHAnsi" w:eastAsiaTheme="majorEastAsia" w:hAnsiTheme="minorHAnsi"/>
      <w:color w:val="2F5496" w:themeColor="accent1" w:themeShade="BF"/>
      <w:sz w:val="28"/>
      <w:szCs w:val="28"/>
    </w:rPr>
  </w:style>
  <w:style w:type="character" w:customStyle="1" w:styleId="Heading4Char">
    <w:name w:val="Heading 4 Char"/>
    <w:basedOn w:val="DefaultParagraphFont"/>
    <w:link w:val="Heading4"/>
    <w:uiPriority w:val="9"/>
    <w:semiHidden/>
    <w:rsid w:val="002E78B5"/>
    <w:rPr>
      <w:rFonts w:asciiTheme="minorHAnsi" w:eastAsiaTheme="majorEastAsia" w:hAnsiTheme="minorHAnsi"/>
      <w:i/>
      <w:iCs/>
      <w:color w:val="2F5496" w:themeColor="accent1" w:themeShade="BF"/>
    </w:rPr>
  </w:style>
  <w:style w:type="character" w:customStyle="1" w:styleId="Heading5Char">
    <w:name w:val="Heading 5 Char"/>
    <w:basedOn w:val="DefaultParagraphFont"/>
    <w:link w:val="Heading5"/>
    <w:uiPriority w:val="9"/>
    <w:semiHidden/>
    <w:rsid w:val="002E78B5"/>
    <w:rPr>
      <w:rFonts w:asciiTheme="minorHAnsi" w:eastAsiaTheme="majorEastAsia" w:hAnsiTheme="minorHAnsi"/>
      <w:color w:val="2F5496" w:themeColor="accent1" w:themeShade="BF"/>
    </w:rPr>
  </w:style>
  <w:style w:type="character" w:customStyle="1" w:styleId="Heading6Char">
    <w:name w:val="Heading 6 Char"/>
    <w:basedOn w:val="DefaultParagraphFont"/>
    <w:link w:val="Heading6"/>
    <w:uiPriority w:val="9"/>
    <w:semiHidden/>
    <w:rsid w:val="002E78B5"/>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2E78B5"/>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2E78B5"/>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2E78B5"/>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2E78B5"/>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2E78B5"/>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2E78B5"/>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2E78B5"/>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2E78B5"/>
    <w:pPr>
      <w:spacing w:before="160"/>
      <w:jc w:val="center"/>
    </w:pPr>
    <w:rPr>
      <w:i/>
      <w:iCs/>
      <w:color w:val="404040" w:themeColor="text1" w:themeTint="BF"/>
    </w:rPr>
  </w:style>
  <w:style w:type="character" w:customStyle="1" w:styleId="QuoteChar">
    <w:name w:val="Quote Char"/>
    <w:basedOn w:val="DefaultParagraphFont"/>
    <w:link w:val="Quote"/>
    <w:uiPriority w:val="29"/>
    <w:rsid w:val="002E78B5"/>
    <w:rPr>
      <w:i/>
      <w:iCs/>
      <w:color w:val="404040" w:themeColor="text1" w:themeTint="BF"/>
    </w:rPr>
  </w:style>
  <w:style w:type="paragraph" w:styleId="ListParagraph">
    <w:name w:val="List Paragraph"/>
    <w:basedOn w:val="Normal"/>
    <w:uiPriority w:val="34"/>
    <w:qFormat/>
    <w:rsid w:val="002E78B5"/>
    <w:pPr>
      <w:ind w:left="720"/>
      <w:contextualSpacing/>
    </w:pPr>
  </w:style>
  <w:style w:type="character" w:styleId="IntenseEmphasis">
    <w:name w:val="Intense Emphasis"/>
    <w:basedOn w:val="DefaultParagraphFont"/>
    <w:uiPriority w:val="21"/>
    <w:qFormat/>
    <w:rsid w:val="002E78B5"/>
    <w:rPr>
      <w:i/>
      <w:iCs/>
      <w:color w:val="2F5496" w:themeColor="accent1" w:themeShade="BF"/>
    </w:rPr>
  </w:style>
  <w:style w:type="paragraph" w:styleId="IntenseQuote">
    <w:name w:val="Intense Quote"/>
    <w:basedOn w:val="Normal"/>
    <w:next w:val="Normal"/>
    <w:link w:val="IntenseQuoteChar"/>
    <w:uiPriority w:val="30"/>
    <w:qFormat/>
    <w:rsid w:val="002E7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78B5"/>
    <w:rPr>
      <w:i/>
      <w:iCs/>
      <w:color w:val="2F5496" w:themeColor="accent1" w:themeShade="BF"/>
    </w:rPr>
  </w:style>
  <w:style w:type="character" w:styleId="IntenseReference">
    <w:name w:val="Intense Reference"/>
    <w:basedOn w:val="DefaultParagraphFont"/>
    <w:uiPriority w:val="32"/>
    <w:qFormat/>
    <w:rsid w:val="002E78B5"/>
    <w:rPr>
      <w:b/>
      <w:bCs/>
      <w:smallCaps/>
      <w:color w:val="2F5496" w:themeColor="accent1" w:themeShade="BF"/>
      <w:spacing w:val="5"/>
    </w:rPr>
  </w:style>
  <w:style w:type="paragraph" w:styleId="NoSpacing">
    <w:name w:val="No Spacing"/>
    <w:uiPriority w:val="1"/>
    <w:qFormat/>
    <w:rsid w:val="002E78B5"/>
    <w:pPr>
      <w:spacing w:after="0" w:line="240" w:lineRule="auto"/>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Mooney</dc:creator>
  <cp:keywords/>
  <dc:description/>
  <cp:lastModifiedBy>Rodney Mooney</cp:lastModifiedBy>
  <cp:revision>25</cp:revision>
  <dcterms:created xsi:type="dcterms:W3CDTF">2026-03-07T22:10:00Z</dcterms:created>
  <dcterms:modified xsi:type="dcterms:W3CDTF">2026-03-16T01:51:00Z</dcterms:modified>
</cp:coreProperties>
</file>