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1400D8E3"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4D292E">
        <w:rPr>
          <w:rFonts w:ascii="Times New Roman" w:eastAsia="Helvetica" w:hAnsi="Times New Roman" w:cs="Times New Roman"/>
          <w:b/>
          <w:color w:val="000000"/>
          <w:sz w:val="42"/>
          <w:szCs w:val="42"/>
        </w:rPr>
        <w:t xml:space="preserve">March </w:t>
      </w:r>
      <w:r w:rsidR="008660F4">
        <w:rPr>
          <w:rFonts w:ascii="Times New Roman" w:eastAsia="Helvetica" w:hAnsi="Times New Roman" w:cs="Times New Roman"/>
          <w:b/>
          <w:color w:val="000000"/>
          <w:sz w:val="42"/>
          <w:szCs w:val="42"/>
        </w:rPr>
        <w:t>9</w:t>
      </w:r>
      <w:r w:rsidR="008660F4" w:rsidRPr="008660F4">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52573">
        <w:rPr>
          <w:rFonts w:ascii="Times New Roman" w:eastAsia="Helvetica" w:hAnsi="Times New Roman" w:cs="Times New Roman"/>
          <w:b/>
          <w:color w:val="000000"/>
          <w:sz w:val="42"/>
          <w:szCs w:val="42"/>
        </w:rPr>
        <w:t>Marc</w:t>
      </w:r>
      <w:r w:rsidR="004D292E">
        <w:rPr>
          <w:rFonts w:ascii="Times New Roman" w:eastAsia="Helvetica" w:hAnsi="Times New Roman" w:cs="Times New Roman"/>
          <w:b/>
          <w:color w:val="000000"/>
          <w:sz w:val="42"/>
          <w:szCs w:val="42"/>
        </w:rPr>
        <w:t xml:space="preserve">h </w:t>
      </w:r>
      <w:r w:rsidR="008660F4">
        <w:rPr>
          <w:rFonts w:ascii="Times New Roman" w:eastAsia="Helvetica" w:hAnsi="Times New Roman" w:cs="Times New Roman"/>
          <w:b/>
          <w:color w:val="000000"/>
          <w:sz w:val="42"/>
          <w:szCs w:val="42"/>
        </w:rPr>
        <w:t>15</w:t>
      </w:r>
      <w:r w:rsidR="008660F4" w:rsidRPr="008660F4">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BF786B6" w:rsidR="00AE05C5" w:rsidRPr="00844D0F" w:rsidRDefault="00A73222"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43869A62">
          <v:rect id="_x0000_i1025" alt="" style="width:324.35pt;height:260.35pt;mso-width-percent:0;mso-height-percent:0;mso-width-percent:0;mso-height-percent:0" o:ole="" o:preferrelative="t" stroked="f">
            <v:imagedata r:id="rId8" o:title=""/>
          </v:rect>
          <o:OLEObject Type="Embed" ProgID="StaticMetafile" ShapeID="_x0000_i1025" DrawAspect="Content" ObjectID="_1834588341" r:id="rId9"/>
        </w:object>
      </w:r>
    </w:p>
    <w:p w14:paraId="102F9610" w14:textId="29D191A4"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4CD1EF14"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210B92AD"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557FE1A4"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11B887E8"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0EE4C9EF"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C00FBDD"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50FEE288" w:rsidR="00744D2F" w:rsidRPr="00223EBB" w:rsidRDefault="004D292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March </w:t>
      </w:r>
      <w:r w:rsidR="005A6EE3">
        <w:rPr>
          <w:rFonts w:ascii="Times New Roman" w:eastAsia="Helvetica" w:hAnsi="Times New Roman" w:cs="Times New Roman"/>
          <w:b/>
          <w:color w:val="000000"/>
          <w:sz w:val="40"/>
        </w:rPr>
        <w:t>15</w:t>
      </w:r>
      <w:r w:rsidRPr="004D292E">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8660F4">
        <w:rPr>
          <w:rFonts w:ascii="Times New Roman" w:eastAsia="Helvetica" w:hAnsi="Times New Roman" w:cs="Times New Roman"/>
          <w:b/>
          <w:color w:val="000000"/>
          <w:sz w:val="36"/>
          <w:szCs w:val="36"/>
        </w:rPr>
        <w:t>Fourth</w:t>
      </w:r>
      <w:r w:rsidR="00852573">
        <w:rPr>
          <w:rFonts w:ascii="Times New Roman" w:eastAsia="Helvetica" w:hAnsi="Times New Roman" w:cs="Times New Roman"/>
          <w:b/>
          <w:color w:val="000000"/>
          <w:sz w:val="36"/>
          <w:szCs w:val="36"/>
        </w:rPr>
        <w:t xml:space="preserve"> </w:t>
      </w:r>
      <w:r w:rsidR="000A5863">
        <w:rPr>
          <w:rFonts w:ascii="Times New Roman" w:eastAsia="Helvetica" w:hAnsi="Times New Roman" w:cs="Times New Roman"/>
          <w:b/>
          <w:color w:val="000000"/>
          <w:sz w:val="36"/>
          <w:szCs w:val="36"/>
        </w:rPr>
        <w:t>Sunday in Lent</w:t>
      </w:r>
    </w:p>
    <w:p w14:paraId="2E81F743" w14:textId="66D99DB2"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5FFB444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052A84AA"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8660F4">
        <w:rPr>
          <w:rFonts w:ascii="Times New Roman" w:eastAsia="Helvetica" w:hAnsi="Times New Roman" w:cs="Times New Roman"/>
          <w:color w:val="000000"/>
          <w:szCs w:val="28"/>
        </w:rPr>
        <w:t>Graham Featherstone</w:t>
      </w:r>
    </w:p>
    <w:p w14:paraId="3C66A477" w14:textId="1AFB6EF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3C1505F6"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8660F4">
        <w:rPr>
          <w:rFonts w:ascii="Times New Roman" w:eastAsia="Helvetica" w:hAnsi="Times New Roman" w:cs="Times New Roman"/>
          <w:color w:val="000000"/>
          <w:szCs w:val="28"/>
        </w:rPr>
        <w:t>Andrea Hansen/Greg Veltman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31342A7C" w14:textId="77777777" w:rsidR="00386C82" w:rsidRPr="00386C82" w:rsidRDefault="00386C82" w:rsidP="001A4E11">
      <w:pPr>
        <w:pStyle w:val="NoSpacing"/>
        <w:numPr>
          <w:ilvl w:val="0"/>
          <w:numId w:val="25"/>
        </w:numPr>
        <w:rPr>
          <w:rFonts w:asciiTheme="minorHAnsi" w:eastAsia="Helvetica" w:hAnsiTheme="minorHAnsi" w:cstheme="minorHAnsi"/>
          <w:szCs w:val="28"/>
          <w:shd w:val="clear" w:color="auto" w:fill="FFFFFF"/>
        </w:rPr>
      </w:pPr>
      <w:r w:rsidRPr="00F86850">
        <w:rPr>
          <w:rFonts w:asciiTheme="minorHAnsi" w:hAnsiTheme="minorHAnsi" w:cstheme="minorHAnsi"/>
          <w:b/>
          <w:bCs/>
        </w:rPr>
        <w:t>Book Club</w:t>
      </w:r>
      <w:r w:rsidRPr="00386C82">
        <w:rPr>
          <w:rFonts w:asciiTheme="minorHAnsi" w:hAnsiTheme="minorHAnsi" w:cstheme="minorHAnsi"/>
        </w:rPr>
        <w:t xml:space="preserve"> Zoom meetings will not be held during Lent because several members will be involved in hosting the Soup and Buns sessions on Wednesday evenings. </w:t>
      </w:r>
    </w:p>
    <w:p w14:paraId="19EAB164" w14:textId="77777777" w:rsidR="00386C82" w:rsidRPr="00386C82" w:rsidRDefault="00386C82" w:rsidP="00386C82">
      <w:pPr>
        <w:pStyle w:val="NoSpacing"/>
        <w:ind w:left="360"/>
        <w:rPr>
          <w:rFonts w:asciiTheme="minorHAnsi" w:eastAsia="Helvetica" w:hAnsiTheme="minorHAnsi" w:cstheme="minorHAnsi"/>
          <w:szCs w:val="28"/>
          <w:shd w:val="clear" w:color="auto" w:fill="FFFFFF"/>
        </w:rPr>
      </w:pPr>
    </w:p>
    <w:p w14:paraId="46419C1F" w14:textId="77777777" w:rsid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Recommended reading during Lent includes "The Lion, the Witch and the Wardrobe" by C.S. Lewis, "The Lighthouse" by Michael O'Brien, and "Five Little Indians" by Michelle Good. </w:t>
      </w:r>
    </w:p>
    <w:p w14:paraId="0823288B" w14:textId="77777777" w:rsidR="00386C82" w:rsidRDefault="00386C82" w:rsidP="00386C82">
      <w:pPr>
        <w:pStyle w:val="NoSpacing"/>
        <w:ind w:left="720"/>
        <w:rPr>
          <w:rFonts w:asciiTheme="minorHAnsi" w:hAnsiTheme="minorHAnsi" w:cstheme="minorHAnsi"/>
        </w:rPr>
      </w:pPr>
    </w:p>
    <w:p w14:paraId="2AEF8675" w14:textId="7E975354" w:rsidR="00386C82" w:rsidRDefault="00386C82" w:rsidP="00386C82">
      <w:pPr>
        <w:pStyle w:val="NoSpacing"/>
        <w:ind w:left="720"/>
        <w:jc w:val="center"/>
        <w:rPr>
          <w:rFonts w:asciiTheme="minorHAnsi" w:hAnsiTheme="minorHAnsi" w:cstheme="minorHAnsi"/>
        </w:rPr>
      </w:pPr>
      <w:r w:rsidRPr="00386C82">
        <w:rPr>
          <w:rFonts w:asciiTheme="minorHAnsi" w:hAnsiTheme="minorHAnsi" w:cstheme="minorHAnsi"/>
          <w:noProof/>
        </w:rPr>
        <w:drawing>
          <wp:inline distT="0" distB="0" distL="0" distR="0" wp14:anchorId="0E64B8A0" wp14:editId="37D42F3D">
            <wp:extent cx="3636335" cy="1614087"/>
            <wp:effectExtent l="0" t="0" r="0" b="0"/>
            <wp:docPr id="908495469" name="Picture 1" descr="A group of books with a light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95469" name="Picture 1" descr="A group of books with a lighthouse&#10;&#10;AI-generated content may be incorrect."/>
                    <pic:cNvPicPr/>
                  </pic:nvPicPr>
                  <pic:blipFill>
                    <a:blip r:embed="rId17"/>
                    <a:stretch>
                      <a:fillRect/>
                    </a:stretch>
                  </pic:blipFill>
                  <pic:spPr>
                    <a:xfrm>
                      <a:off x="0" y="0"/>
                      <a:ext cx="3678192" cy="1632666"/>
                    </a:xfrm>
                    <a:prstGeom prst="rect">
                      <a:avLst/>
                    </a:prstGeom>
                  </pic:spPr>
                </pic:pic>
              </a:graphicData>
            </a:graphic>
          </wp:inline>
        </w:drawing>
      </w:r>
    </w:p>
    <w:p w14:paraId="7B270EBC" w14:textId="77777777" w:rsidR="00386C82" w:rsidRDefault="00386C82" w:rsidP="00386C82">
      <w:pPr>
        <w:pStyle w:val="NoSpacing"/>
        <w:ind w:left="720"/>
        <w:rPr>
          <w:rFonts w:asciiTheme="minorHAnsi" w:hAnsiTheme="minorHAnsi" w:cstheme="minorHAnsi"/>
        </w:rPr>
      </w:pPr>
    </w:p>
    <w:p w14:paraId="1FC48E73" w14:textId="7E9F0E91" w:rsidR="00386C82" w:rsidRP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These will be discussed at the next meeting on </w:t>
      </w:r>
      <w:r w:rsidRPr="00386C82">
        <w:rPr>
          <w:rFonts w:asciiTheme="minorHAnsi" w:hAnsiTheme="minorHAnsi" w:cstheme="minorHAnsi"/>
          <w:b/>
          <w:bCs/>
        </w:rPr>
        <w:t>April 8th</w:t>
      </w:r>
      <w:r w:rsidRPr="00386C82">
        <w:rPr>
          <w:rFonts w:asciiTheme="minorHAnsi" w:hAnsiTheme="minorHAnsi" w:cstheme="minorHAnsi"/>
        </w:rPr>
        <w:t>. Some copies of these books are available to borrow.</w:t>
      </w:r>
      <w:r>
        <w:rPr>
          <w:rFonts w:asciiTheme="minorHAnsi" w:hAnsiTheme="minorHAnsi" w:cstheme="minorHAnsi"/>
        </w:rPr>
        <w:t xml:space="preserve"> </w:t>
      </w:r>
      <w:r w:rsidRPr="00386C82">
        <w:rPr>
          <w:rFonts w:asciiTheme="minorHAnsi" w:hAnsiTheme="minorHAnsi" w:cstheme="minorHAnsi"/>
        </w:rPr>
        <w:t>Please ask Sheila Barker.</w:t>
      </w:r>
    </w:p>
    <w:p w14:paraId="15C6E225" w14:textId="77777777" w:rsidR="00386C82" w:rsidRDefault="00386C82"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33732BD" w14:textId="638EF968" w:rsidR="006641A3" w:rsidRPr="007C6BAA" w:rsidRDefault="001A4E11" w:rsidP="006641A3">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2E280BB2" w14:textId="77777777" w:rsidR="00844BC8" w:rsidRDefault="00844BC8" w:rsidP="00844BC8">
      <w:pPr>
        <w:pStyle w:val="Body"/>
      </w:pPr>
    </w:p>
    <w:p w14:paraId="4F982D57" w14:textId="77777777" w:rsidR="000E435D" w:rsidRDefault="000E435D" w:rsidP="000E435D">
      <w:pPr>
        <w:pStyle w:val="Body"/>
      </w:pPr>
    </w:p>
    <w:p w14:paraId="01F5583F" w14:textId="77777777" w:rsidR="004A1AEA" w:rsidRDefault="004A1AEA" w:rsidP="004A1AEA">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3C470AD4" w14:textId="77777777" w:rsidR="004A1AEA" w:rsidRDefault="004A1AEA" w:rsidP="004A1AEA">
      <w:pPr>
        <w:pStyle w:val="Body"/>
        <w:spacing w:line="288" w:lineRule="auto"/>
        <w:jc w:val="both"/>
        <w:rPr>
          <w:rFonts w:ascii="Calibri" w:eastAsia="Calibri" w:hAnsi="Calibri" w:cs="Calibri"/>
          <w:i/>
          <w:iCs/>
          <w:szCs w:val="28"/>
          <w:u w:val="single"/>
        </w:rPr>
      </w:pPr>
      <w:r>
        <w:rPr>
          <w:rFonts w:ascii="Calibri" w:hAnsi="Calibri"/>
          <w:i/>
          <w:iCs/>
          <w:szCs w:val="28"/>
          <w:u w:val="single"/>
        </w:rPr>
        <w:t>Pain, Life, and Death.</w:t>
      </w:r>
    </w:p>
    <w:p w14:paraId="0C774BBA" w14:textId="77777777" w:rsidR="004A1AEA" w:rsidRDefault="004A1AEA" w:rsidP="004A1AEA">
      <w:pPr>
        <w:pStyle w:val="Body"/>
        <w:spacing w:line="288" w:lineRule="auto"/>
        <w:jc w:val="both"/>
        <w:rPr>
          <w:rFonts w:ascii="Calibri" w:eastAsia="Calibri" w:hAnsi="Calibri" w:cs="Calibri"/>
          <w:i/>
          <w:iCs/>
          <w:szCs w:val="28"/>
          <w:u w:val="single"/>
        </w:rPr>
      </w:pPr>
    </w:p>
    <w:p w14:paraId="57A0C77B"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I really wish I didn’t have to write this, but it’s been brewing inside of me for at least ten of the sixteen years I’ve lived in this country.  Most of you know - from your own bitter experience, as well as my personal opinion - that I have very little, if any respect for the medical (and often nursing) ‘professions’ in this country.  I wish it were not so.</w:t>
      </w:r>
    </w:p>
    <w:p w14:paraId="4E119A44" w14:textId="77777777" w:rsidR="004A1AEA" w:rsidRDefault="004A1AEA" w:rsidP="004A1AEA">
      <w:pPr>
        <w:pStyle w:val="Body"/>
        <w:spacing w:line="288" w:lineRule="auto"/>
        <w:jc w:val="both"/>
        <w:rPr>
          <w:rFonts w:ascii="Calibri" w:eastAsia="Calibri" w:hAnsi="Calibri" w:cs="Calibri"/>
          <w:szCs w:val="28"/>
        </w:rPr>
      </w:pPr>
    </w:p>
    <w:p w14:paraId="145801B7"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To enter into life is to enter into the possibility of pain.  Even if you were to wrap yourself in cotton wool and hide away in a cave for the duration of your life, you would be subject to pain of some sort at some time.  Let us accept, then, that pain is a factor in our lives.  Usually - and early on - it is a lesson that tells us that repeating the same thing that caused the pain is likely to result in the pain also being repeated; therefore, don’t do it again.  Thus we learn that pain is avoidable, if we are careful or consider other options.</w:t>
      </w:r>
    </w:p>
    <w:p w14:paraId="0F46893F" w14:textId="77777777" w:rsidR="004A1AEA" w:rsidRDefault="004A1AEA" w:rsidP="004A1AEA">
      <w:pPr>
        <w:pStyle w:val="Body"/>
        <w:spacing w:line="288" w:lineRule="auto"/>
        <w:jc w:val="both"/>
        <w:rPr>
          <w:rFonts w:ascii="Calibri" w:eastAsia="Calibri" w:hAnsi="Calibri" w:cs="Calibri"/>
          <w:szCs w:val="28"/>
        </w:rPr>
      </w:pPr>
    </w:p>
    <w:p w14:paraId="200BFF78"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 xml:space="preserve">However, my tirade today is aimed at those who should know better - the medical and nursing ‘professions’.  I use inverted commas because I believe that the idea of medicine or nursing retaining their status as ‘professional vocations’ - in this </w:t>
      </w:r>
      <w:r>
        <w:rPr>
          <w:rFonts w:ascii="Calibri" w:hAnsi="Calibri"/>
          <w:szCs w:val="28"/>
        </w:rPr>
        <w:lastRenderedPageBreak/>
        <w:t xml:space="preserve">country, at least - is highly suspect for the majority, as they have become money and time focussed.  I get the impression that </w:t>
      </w:r>
      <w:r>
        <w:rPr>
          <w:rFonts w:ascii="Calibri" w:hAnsi="Calibri"/>
          <w:i/>
          <w:iCs/>
          <w:szCs w:val="28"/>
          <w:u w:val="single"/>
        </w:rPr>
        <w:t>some</w:t>
      </w:r>
      <w:r>
        <w:rPr>
          <w:rFonts w:ascii="Calibri" w:hAnsi="Calibri"/>
          <w:szCs w:val="28"/>
        </w:rPr>
        <w:t xml:space="preserve"> nurses have managed to retain their sense of vocation, and when I have met them, they stand out from their peers like diamonds.</w:t>
      </w:r>
    </w:p>
    <w:p w14:paraId="0754604F"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 xml:space="preserve">When I arrived here from South Africa, and registered with the Medical Council of British Columbia, there was to be a day of ‘orientation’ lectures.  </w:t>
      </w:r>
      <w:r>
        <w:rPr>
          <w:rFonts w:ascii="Calibri" w:hAnsi="Calibri"/>
          <w:b/>
          <w:bCs/>
          <w:i/>
          <w:iCs/>
          <w:szCs w:val="28"/>
          <w:u w:val="single"/>
        </w:rPr>
        <w:t>All</w:t>
      </w:r>
      <w:r>
        <w:rPr>
          <w:rFonts w:ascii="Calibri" w:hAnsi="Calibri"/>
          <w:szCs w:val="28"/>
        </w:rPr>
        <w:t xml:space="preserve"> of these were concerned with how to turn your practice into a successful business; </w:t>
      </w:r>
      <w:r>
        <w:rPr>
          <w:rFonts w:ascii="Calibri" w:hAnsi="Calibri"/>
          <w:b/>
          <w:bCs/>
          <w:i/>
          <w:iCs/>
          <w:szCs w:val="28"/>
          <w:u w:val="single"/>
        </w:rPr>
        <w:t>none</w:t>
      </w:r>
      <w:r>
        <w:rPr>
          <w:rFonts w:ascii="Calibri" w:hAnsi="Calibri"/>
          <w:szCs w:val="28"/>
        </w:rPr>
        <w:t xml:space="preserve"> of them were about maintaining standards.  Consequently, the young, often arrogant, newly qualified doctors that Canadian medical schools are churning out - with not even the barest minimum of basic scientific knowledge, as the teaching syllabuses are woefully inadequate - are more concerned with how to make a buck than deliver proper medical care to their patients.</w:t>
      </w:r>
    </w:p>
    <w:p w14:paraId="4AFF75A3"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 xml:space="preserve">Fortunately, there are </w:t>
      </w:r>
      <w:r>
        <w:rPr>
          <w:rFonts w:ascii="Calibri" w:hAnsi="Calibri"/>
          <w:i/>
          <w:iCs/>
          <w:szCs w:val="28"/>
          <w:u w:val="single"/>
        </w:rPr>
        <w:t>some</w:t>
      </w:r>
      <w:r>
        <w:rPr>
          <w:rFonts w:ascii="Calibri" w:hAnsi="Calibri"/>
          <w:szCs w:val="28"/>
        </w:rPr>
        <w:t xml:space="preserve"> who have not fallen into the trap of avarice, but they are few, sadly, and often from abroad.</w:t>
      </w:r>
    </w:p>
    <w:p w14:paraId="4550DE3C" w14:textId="77777777" w:rsidR="004A1AEA" w:rsidRDefault="004A1AEA" w:rsidP="004A1AEA">
      <w:pPr>
        <w:pStyle w:val="Body"/>
        <w:spacing w:line="288" w:lineRule="auto"/>
        <w:jc w:val="both"/>
        <w:rPr>
          <w:rFonts w:ascii="Calibri" w:eastAsia="Calibri" w:hAnsi="Calibri" w:cs="Calibri"/>
          <w:szCs w:val="28"/>
        </w:rPr>
      </w:pPr>
    </w:p>
    <w:p w14:paraId="4A6A6C7A"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In hospitals, doctors and nurses no longer do ward rounds together, so to ask a nurse what is happening to a patient is to be met with a cursory, ‘You’ll have to ask the doctor.’  When is he doing his rounds?  ‘I’ve no idea.’  Add to this that no written notes seem to appear or be available when you ask if a nurse might consult them.  But let me return to pain.</w:t>
      </w:r>
    </w:p>
    <w:p w14:paraId="6FD06580" w14:textId="77777777" w:rsidR="004A1AEA" w:rsidRDefault="004A1AEA" w:rsidP="004A1AEA">
      <w:pPr>
        <w:pStyle w:val="Body"/>
        <w:spacing w:line="288" w:lineRule="auto"/>
        <w:jc w:val="both"/>
        <w:rPr>
          <w:rFonts w:ascii="Calibri" w:eastAsia="Calibri" w:hAnsi="Calibri" w:cs="Calibri"/>
          <w:szCs w:val="28"/>
        </w:rPr>
      </w:pPr>
    </w:p>
    <w:p w14:paraId="28D2CFE5"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 xml:space="preserve">Pain in the hospital setting should be rare and controlled.  In the context of malignant disease or any form of terminal illness, it </w:t>
      </w:r>
      <w:r>
        <w:rPr>
          <w:rFonts w:ascii="Calibri" w:hAnsi="Calibri"/>
          <w:b/>
          <w:bCs/>
          <w:i/>
          <w:iCs/>
          <w:szCs w:val="28"/>
          <w:u w:val="single"/>
        </w:rPr>
        <w:t>should not exist</w:t>
      </w:r>
      <w:r>
        <w:rPr>
          <w:rFonts w:ascii="Calibri" w:hAnsi="Calibri"/>
          <w:szCs w:val="28"/>
        </w:rPr>
        <w:t xml:space="preserve">.  The idea that nurses can only give analgesics (pain-killing medication) after a certain number of hours has passed is an archaic idea, cruel, and stupid.  All pain-killing drugs should be written up to be given </w:t>
      </w:r>
      <w:r>
        <w:rPr>
          <w:rFonts w:ascii="Calibri" w:hAnsi="Calibri"/>
          <w:i/>
          <w:iCs/>
          <w:szCs w:val="28"/>
          <w:u w:val="single"/>
        </w:rPr>
        <w:t>as necessary</w:t>
      </w:r>
      <w:r>
        <w:rPr>
          <w:rFonts w:ascii="Calibri" w:hAnsi="Calibri"/>
          <w:szCs w:val="28"/>
        </w:rPr>
        <w:t xml:space="preserve"> - or by the patient themselves - and </w:t>
      </w:r>
      <w:r>
        <w:rPr>
          <w:rFonts w:ascii="Calibri" w:hAnsi="Calibri"/>
          <w:b/>
          <w:bCs/>
          <w:i/>
          <w:iCs/>
          <w:szCs w:val="28"/>
          <w:u w:val="single"/>
        </w:rPr>
        <w:t xml:space="preserve">not </w:t>
      </w:r>
      <w:r>
        <w:rPr>
          <w:rFonts w:ascii="Calibri" w:hAnsi="Calibri"/>
          <w:szCs w:val="28"/>
        </w:rPr>
        <w:t xml:space="preserve">by the clock.  How many times have I heard unthinking or ignorant nurses say that they cannot give more morphine - because the patient ‘might get addicted’?  The patient is </w:t>
      </w:r>
      <w:r>
        <w:rPr>
          <w:rFonts w:ascii="Calibri" w:hAnsi="Calibri"/>
          <w:i/>
          <w:iCs/>
          <w:szCs w:val="28"/>
          <w:u w:val="single"/>
        </w:rPr>
        <w:t>dying</w:t>
      </w:r>
      <w:r>
        <w:rPr>
          <w:rFonts w:ascii="Calibri" w:hAnsi="Calibri"/>
          <w:szCs w:val="28"/>
        </w:rPr>
        <w:t xml:space="preserve">, for God’s sake! - who the hell cares if he or she dies dependent on his or her morphine?  The whole idea of pain control is to </w:t>
      </w:r>
      <w:r>
        <w:rPr>
          <w:rFonts w:ascii="Calibri" w:hAnsi="Calibri"/>
          <w:b/>
          <w:bCs/>
          <w:i/>
          <w:iCs/>
          <w:szCs w:val="28"/>
          <w:u w:val="single"/>
        </w:rPr>
        <w:t>erase the memory of pain</w:t>
      </w:r>
      <w:r>
        <w:rPr>
          <w:rFonts w:ascii="Calibri" w:hAnsi="Calibri"/>
          <w:szCs w:val="28"/>
        </w:rPr>
        <w:t xml:space="preserve">, so that the patient is not lying in bed, scared of the moment when the drug </w:t>
      </w:r>
      <w:r>
        <w:rPr>
          <w:rFonts w:ascii="Calibri" w:hAnsi="Calibri"/>
          <w:szCs w:val="28"/>
        </w:rPr>
        <w:lastRenderedPageBreak/>
        <w:t xml:space="preserve">wears off, because they know they won’t be given any more relief for another 2 hours.  That is both unacceptable and malpractice - yet it is commonplace in our hospitals here.  It is shameful.  In the same way, one of our own is currently dying of untreatable malignancy, and is barely conscious - and yet he is being maintained on oxygen!   All this does is prolong the agony for him and his family. </w:t>
      </w:r>
    </w:p>
    <w:p w14:paraId="3A7E495A" w14:textId="77777777" w:rsidR="004A1AEA" w:rsidRDefault="004A1AEA" w:rsidP="004A1AEA">
      <w:pPr>
        <w:pStyle w:val="Body"/>
        <w:spacing w:line="288" w:lineRule="auto"/>
        <w:jc w:val="both"/>
        <w:rPr>
          <w:rFonts w:ascii="Calibri" w:eastAsia="Calibri" w:hAnsi="Calibri" w:cs="Calibri"/>
          <w:szCs w:val="28"/>
        </w:rPr>
      </w:pPr>
      <w:r>
        <w:rPr>
          <w:rFonts w:ascii="Calibri" w:hAnsi="Calibri"/>
          <w:szCs w:val="28"/>
        </w:rPr>
        <w:t>Whatever happened to competence, compassion, and common sense in medicine and nursing?  It seems to be almost completely lacking in British Columbia.</w:t>
      </w:r>
    </w:p>
    <w:p w14:paraId="19D0CE46" w14:textId="77777777" w:rsidR="004A1AEA" w:rsidRDefault="004A1AEA" w:rsidP="004A1AEA">
      <w:pPr>
        <w:pStyle w:val="Body"/>
        <w:spacing w:line="288" w:lineRule="auto"/>
        <w:jc w:val="both"/>
        <w:rPr>
          <w:rFonts w:ascii="Calibri" w:eastAsia="Calibri" w:hAnsi="Calibri" w:cs="Calibri"/>
          <w:szCs w:val="28"/>
        </w:rPr>
      </w:pPr>
    </w:p>
    <w:p w14:paraId="69C26164" w14:textId="7F55767A" w:rsidR="00CA3166" w:rsidRPr="000569BD" w:rsidRDefault="004A1AEA" w:rsidP="00CA3166">
      <w:pPr>
        <w:pStyle w:val="Body"/>
        <w:spacing w:line="288" w:lineRule="auto"/>
        <w:jc w:val="both"/>
      </w:pPr>
      <w:r>
        <w:rPr>
          <w:rFonts w:ascii="Calibri" w:hAnsi="Calibri"/>
          <w:szCs w:val="28"/>
        </w:rPr>
        <w:t>Philip+</w:t>
      </w:r>
    </w:p>
    <w:p w14:paraId="21FB8D58" w14:textId="77777777" w:rsidR="0068094D" w:rsidRPr="007C6BAA" w:rsidRDefault="0068094D" w:rsidP="00CA3166">
      <w:pPr>
        <w:pStyle w:val="Body"/>
        <w:spacing w:line="288" w:lineRule="auto"/>
        <w:jc w:val="both"/>
        <w:rPr>
          <w:rFonts w:ascii="Calibri" w:hAnsi="Calibri"/>
          <w:szCs w:val="28"/>
        </w:rPr>
      </w:pPr>
    </w:p>
    <w:p w14:paraId="0CE4D225" w14:textId="077FCD9F"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425309">
        <w:rPr>
          <w:rFonts w:asciiTheme="minorHAnsi" w:eastAsia="Helvetica Neue" w:hAnsiTheme="minorHAnsi" w:cstheme="minorHAnsi"/>
          <w:b/>
          <w:noProof/>
          <w:color w:val="000000"/>
          <w:szCs w:val="28"/>
          <w:u w:val="single"/>
        </w:rPr>
        <w:t>Deep Thought</w:t>
      </w:r>
      <w:r>
        <w:rPr>
          <w:rFonts w:asciiTheme="minorHAnsi" w:eastAsia="Helvetica Neue" w:hAnsiTheme="minorHAnsi" w:cstheme="minorHAnsi"/>
          <w:b/>
          <w:noProof/>
          <w:color w:val="000000"/>
          <w:szCs w:val="28"/>
          <w:u w:val="single"/>
        </w:rPr>
        <w:t>…</w:t>
      </w:r>
    </w:p>
    <w:p w14:paraId="175F5755" w14:textId="77777777" w:rsidR="00741B40" w:rsidRDefault="00741B40" w:rsidP="00FF5376">
      <w:pPr>
        <w:pStyle w:val="NoSpacing"/>
      </w:pPr>
    </w:p>
    <w:p w14:paraId="36615D24" w14:textId="46432DC8" w:rsidR="003F25DC" w:rsidRPr="00ED3BB5" w:rsidRDefault="00425309" w:rsidP="00ED3BB5">
      <w:pPr>
        <w:pStyle w:val="NoSpacing"/>
        <w:ind w:firstLine="720"/>
        <w:rPr>
          <w:rFonts w:asciiTheme="minorHAnsi" w:hAnsiTheme="minorHAnsi" w:cstheme="minorHAnsi"/>
        </w:rPr>
      </w:pPr>
      <w:r w:rsidRPr="00ED3BB5">
        <w:rPr>
          <w:rFonts w:asciiTheme="minorHAnsi" w:hAnsiTheme="minorHAnsi" w:cstheme="minorHAnsi"/>
        </w:rPr>
        <w:t>“I generally avoid temptation unless I can’t resist it.”</w:t>
      </w:r>
    </w:p>
    <w:p w14:paraId="17CD9455" w14:textId="62FFBC5D" w:rsidR="00425309" w:rsidRPr="00ED3BB5" w:rsidRDefault="00425309" w:rsidP="00425309">
      <w:pPr>
        <w:pStyle w:val="NoSpacing"/>
        <w:jc w:val="right"/>
        <w:rPr>
          <w:rFonts w:asciiTheme="minorHAnsi" w:hAnsiTheme="minorHAnsi" w:cstheme="minorHAnsi"/>
          <w:i/>
          <w:iCs/>
        </w:rPr>
      </w:pPr>
      <w:r w:rsidRPr="00ED3BB5">
        <w:rPr>
          <w:rFonts w:asciiTheme="minorHAnsi" w:hAnsiTheme="minorHAnsi" w:cstheme="minorHAnsi"/>
          <w:i/>
          <w:iCs/>
        </w:rPr>
        <w:t>Mae West</w:t>
      </w:r>
    </w:p>
    <w:p w14:paraId="2FC083C3" w14:textId="77777777" w:rsidR="00425309" w:rsidRPr="00425309" w:rsidRDefault="00425309" w:rsidP="00425309">
      <w:pPr>
        <w:pStyle w:val="NoSpacing"/>
        <w:jc w:val="right"/>
        <w:rPr>
          <w:rFonts w:asciiTheme="minorHAnsi" w:eastAsia="Helvetica Neue" w:hAnsiTheme="minorHAnsi" w:cstheme="minorHAnsi"/>
          <w:b/>
          <w:i/>
          <w:iCs/>
          <w:color w:val="000000"/>
          <w:szCs w:val="28"/>
          <w:u w:val="single"/>
          <w:shd w:val="clear" w:color="auto" w:fill="FFFFFF"/>
        </w:rPr>
      </w:pPr>
    </w:p>
    <w:p w14:paraId="7F652EF6" w14:textId="6D68BF10"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noProof/>
          <w:color w:val="000000"/>
          <w:szCs w:val="28"/>
          <w:u w:val="single"/>
          <w:shd w:val="clear" w:color="auto" w:fill="FFFFFF"/>
        </w:rPr>
        <w:drawing>
          <wp:inline distT="0" distB="0" distL="0" distR="0" wp14:anchorId="6676C6B1" wp14:editId="2ADC6049">
            <wp:extent cx="1053113" cy="701963"/>
            <wp:effectExtent l="0" t="0" r="1270" b="0"/>
            <wp:docPr id="1578545339" name="Picture 4" descr="Cupcake with candle and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5339" name="Picture 1578545339" descr="Cupcake with candle and confet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7040" cy="724577"/>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color w:val="000000"/>
          <w:szCs w:val="28"/>
          <w:u w:val="single"/>
          <w:shd w:val="clear" w:color="auto" w:fill="FFFFFF"/>
        </w:rPr>
        <w:t>March</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33C2E11" w14:textId="1A567814" w:rsidR="009B1B0D"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Ron Gibson – 11</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Keith Fossey – 15</w:t>
      </w:r>
    </w:p>
    <w:p w14:paraId="59EE5A0A" w14:textId="02495A08"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Douglas MacAdams – 17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Sonja Van Sickle – 22</w:t>
      </w:r>
    </w:p>
    <w:p w14:paraId="319084CB" w14:textId="530F9250"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Kai Stevenson – 27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Graham Featherstone – 28</w:t>
      </w:r>
    </w:p>
    <w:p w14:paraId="504BEE64" w14:textId="176CE3C1"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Andrea Hensen – 29</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Mariam George – 30</w:t>
      </w:r>
    </w:p>
    <w:p w14:paraId="5D4A72A3" w14:textId="7D830BA3" w:rsidR="00894DAD" w:rsidRPr="00332361" w:rsidRDefault="00894DAD" w:rsidP="00506E12">
      <w:pPr>
        <w:spacing w:after="0" w:line="240" w:lineRule="auto"/>
        <w:rPr>
          <w:rFonts w:asciiTheme="minorHAnsi" w:eastAsia="Helvetica" w:hAnsiTheme="minorHAnsi" w:cstheme="minorHAnsi"/>
          <w:bCs/>
          <w:color w:val="000000"/>
          <w:szCs w:val="28"/>
          <w:shd w:val="clear" w:color="auto" w:fill="FFFFFF"/>
        </w:rPr>
      </w:pP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120EC9B" w14:textId="77777777" w:rsidR="0096610D" w:rsidRDefault="0096610D" w:rsidP="0096610D">
      <w:pPr>
        <w:autoSpaceDE w:val="0"/>
        <w:autoSpaceDN w:val="0"/>
        <w:adjustRightInd w:val="0"/>
        <w:spacing w:after="0" w:line="240" w:lineRule="auto"/>
        <w:rPr>
          <w:rFonts w:ascii="0M ÷'1" w:hAnsi="0M ÷'1" w:cs="0M ÷'1"/>
          <w:i/>
          <w:iCs/>
          <w:kern w:val="0"/>
          <w:sz w:val="22"/>
        </w:rPr>
      </w:pPr>
    </w:p>
    <w:p w14:paraId="09FF66E5" w14:textId="57245EA9" w:rsidR="00741B40" w:rsidRPr="00DF46C4" w:rsidRDefault="00DF46C4" w:rsidP="00DF46C4">
      <w:pPr>
        <w:pStyle w:val="NoSpacing"/>
        <w:rPr>
          <w:rFonts w:asciiTheme="minorHAnsi" w:hAnsiTheme="minorHAnsi" w:cstheme="minorHAnsi"/>
        </w:rPr>
      </w:pPr>
      <w:r w:rsidRPr="00DF46C4">
        <w:rPr>
          <w:rFonts w:asciiTheme="minorHAnsi" w:hAnsiTheme="minorHAnsi" w:cstheme="minorHAnsi"/>
        </w:rPr>
        <w:t>The Deanery of Sea to Sky - The Revd Jonathan Pinkney, Regional</w:t>
      </w:r>
      <w:r>
        <w:rPr>
          <w:rFonts w:asciiTheme="minorHAnsi" w:hAnsiTheme="minorHAnsi" w:cstheme="minorHAnsi"/>
        </w:rPr>
        <w:t xml:space="preserve"> </w:t>
      </w:r>
      <w:r w:rsidRPr="00DF46C4">
        <w:rPr>
          <w:rFonts w:asciiTheme="minorHAnsi" w:hAnsiTheme="minorHAnsi" w:cstheme="minorHAnsi"/>
        </w:rPr>
        <w:t>Dean; St. Timothy, Brentwood - The Ven Ruth Monette &amp; The Revd</w:t>
      </w:r>
      <w:r>
        <w:rPr>
          <w:rFonts w:asciiTheme="minorHAnsi" w:hAnsiTheme="minorHAnsi" w:cstheme="minorHAnsi"/>
        </w:rPr>
        <w:t xml:space="preserve"> </w:t>
      </w:r>
      <w:r w:rsidRPr="00DF46C4">
        <w:rPr>
          <w:rFonts w:asciiTheme="minorHAnsi" w:hAnsiTheme="minorHAnsi" w:cstheme="minorHAnsi"/>
        </w:rPr>
        <w:t>Neil Jongbloed; The Diocese of Kootenay - Archbishop Lynne</w:t>
      </w:r>
      <w:r>
        <w:rPr>
          <w:rFonts w:asciiTheme="minorHAnsi" w:hAnsiTheme="minorHAnsi" w:cstheme="minorHAnsi"/>
        </w:rPr>
        <w:t xml:space="preserve"> </w:t>
      </w:r>
      <w:r w:rsidRPr="00DF46C4">
        <w:rPr>
          <w:rFonts w:asciiTheme="minorHAnsi" w:hAnsiTheme="minorHAnsi" w:cstheme="minorHAnsi"/>
        </w:rPr>
        <w:t>McNaughton</w:t>
      </w:r>
    </w:p>
    <w:p w14:paraId="1B699F0A" w14:textId="77777777" w:rsidR="000569BD" w:rsidRPr="00CE7CAA" w:rsidRDefault="000569BD" w:rsidP="00CE7CAA">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00AC2738" w14:textId="10F8A9EF" w:rsidR="00407E82" w:rsidRPr="00DF46C4" w:rsidRDefault="00DF46C4" w:rsidP="00DF46C4">
      <w:pPr>
        <w:pStyle w:val="NoSpacing"/>
        <w:rPr>
          <w:rFonts w:asciiTheme="minorHAnsi" w:hAnsiTheme="minorHAnsi" w:cstheme="minorHAnsi"/>
        </w:rPr>
      </w:pPr>
      <w:r w:rsidRPr="00DF46C4">
        <w:rPr>
          <w:rFonts w:asciiTheme="minorHAnsi" w:hAnsiTheme="minorHAnsi" w:cstheme="minorHAnsi"/>
        </w:rPr>
        <w:lastRenderedPageBreak/>
        <w:t>The Rt. Rev. Bruce Myers, Bishop, and the people and clergy of the Diocese of Quebec</w:t>
      </w:r>
    </w:p>
    <w:p w14:paraId="0886C06C" w14:textId="77777777" w:rsidR="000569BD" w:rsidRPr="00CE7CAA" w:rsidRDefault="000569BD" w:rsidP="009061F5">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081153CC" w14:textId="48F09A11" w:rsidR="007E745E" w:rsidRPr="007E745E" w:rsidRDefault="007E745E" w:rsidP="007E745E">
      <w:pPr>
        <w:pStyle w:val="NoSpacing"/>
        <w:rPr>
          <w:rFonts w:asciiTheme="minorHAnsi" w:eastAsia="Helvetica" w:hAnsiTheme="minorHAnsi" w:cstheme="minorHAnsi"/>
        </w:rPr>
      </w:pPr>
      <w:r w:rsidRPr="007E745E">
        <w:rPr>
          <w:rFonts w:asciiTheme="minorHAnsi" w:eastAsia="Helvetica" w:hAnsiTheme="minorHAnsi" w:cstheme="minorHAnsi"/>
        </w:rPr>
        <w:t>Almighty God,</w:t>
      </w:r>
      <w:r>
        <w:rPr>
          <w:rFonts w:asciiTheme="minorHAnsi" w:eastAsia="Helvetica" w:hAnsiTheme="minorHAnsi" w:cstheme="minorHAnsi"/>
        </w:rPr>
        <w:t xml:space="preserve"> </w:t>
      </w:r>
      <w:r w:rsidRPr="007E745E">
        <w:rPr>
          <w:rFonts w:asciiTheme="minorHAnsi" w:eastAsia="Helvetica" w:hAnsiTheme="minorHAnsi" w:cstheme="minorHAnsi"/>
        </w:rPr>
        <w:t>through the waters of baptism</w:t>
      </w:r>
      <w:r>
        <w:rPr>
          <w:rFonts w:asciiTheme="minorHAnsi" w:eastAsia="Helvetica" w:hAnsiTheme="minorHAnsi" w:cstheme="minorHAnsi"/>
        </w:rPr>
        <w:t xml:space="preserve"> </w:t>
      </w:r>
      <w:r w:rsidRPr="007E745E">
        <w:rPr>
          <w:rFonts w:asciiTheme="minorHAnsi" w:eastAsia="Helvetica" w:hAnsiTheme="minorHAnsi" w:cstheme="minorHAnsi"/>
        </w:rPr>
        <w:t>your Son has made us children of light.</w:t>
      </w:r>
      <w:r>
        <w:rPr>
          <w:rFonts w:asciiTheme="minorHAnsi" w:eastAsia="Helvetica" w:hAnsiTheme="minorHAnsi" w:cstheme="minorHAnsi"/>
        </w:rPr>
        <w:t xml:space="preserve"> </w:t>
      </w:r>
      <w:r w:rsidRPr="007E745E">
        <w:rPr>
          <w:rFonts w:asciiTheme="minorHAnsi" w:eastAsia="Helvetica" w:hAnsiTheme="minorHAnsi" w:cstheme="minorHAnsi"/>
        </w:rPr>
        <w:t>May we ever walk in his light</w:t>
      </w:r>
      <w:r>
        <w:rPr>
          <w:rFonts w:asciiTheme="minorHAnsi" w:eastAsia="Helvetica" w:hAnsiTheme="minorHAnsi" w:cstheme="minorHAnsi"/>
        </w:rPr>
        <w:t xml:space="preserve"> </w:t>
      </w:r>
      <w:r w:rsidRPr="007E745E">
        <w:rPr>
          <w:rFonts w:asciiTheme="minorHAnsi" w:eastAsia="Helvetica" w:hAnsiTheme="minorHAnsi" w:cstheme="minorHAnsi"/>
        </w:rPr>
        <w:t>and show forth your glory in the world;</w:t>
      </w:r>
      <w:r>
        <w:rPr>
          <w:rFonts w:asciiTheme="minorHAnsi" w:eastAsia="Helvetica" w:hAnsiTheme="minorHAnsi" w:cstheme="minorHAnsi"/>
        </w:rPr>
        <w:t xml:space="preserve"> </w:t>
      </w:r>
      <w:r w:rsidRPr="007E745E">
        <w:rPr>
          <w:rFonts w:asciiTheme="minorHAnsi" w:eastAsia="Helvetica" w:hAnsiTheme="minorHAnsi" w:cstheme="minorHAnsi"/>
        </w:rPr>
        <w:t>through Jesus Christ our Lord,</w:t>
      </w:r>
      <w:r>
        <w:rPr>
          <w:rFonts w:asciiTheme="minorHAnsi" w:eastAsia="Helvetica" w:hAnsiTheme="minorHAnsi" w:cstheme="minorHAnsi"/>
        </w:rPr>
        <w:t xml:space="preserve"> </w:t>
      </w:r>
      <w:r w:rsidRPr="007E745E">
        <w:rPr>
          <w:rFonts w:asciiTheme="minorHAnsi" w:eastAsia="Helvetica" w:hAnsiTheme="minorHAnsi" w:cstheme="minorHAnsi"/>
        </w:rPr>
        <w:t>who is alive and reigns with you and the Holy Spirit,</w:t>
      </w:r>
    </w:p>
    <w:p w14:paraId="0377B550" w14:textId="1BC8767A" w:rsidR="007C6BAA" w:rsidRPr="007E745E" w:rsidRDefault="007E745E" w:rsidP="007E745E">
      <w:pPr>
        <w:pStyle w:val="NoSpacing"/>
        <w:rPr>
          <w:rFonts w:asciiTheme="minorHAnsi" w:eastAsia="Helvetica" w:hAnsiTheme="minorHAnsi" w:cstheme="minorHAnsi"/>
        </w:rPr>
      </w:pPr>
      <w:r w:rsidRPr="007E745E">
        <w:rPr>
          <w:rFonts w:asciiTheme="minorHAnsi" w:eastAsia="Helvetica" w:hAnsiTheme="minorHAnsi" w:cstheme="minorHAnsi"/>
        </w:rPr>
        <w:t>one God, now and for ever.</w:t>
      </w:r>
    </w:p>
    <w:p w14:paraId="70B64BF5" w14:textId="77777777" w:rsidR="007E745E" w:rsidRDefault="007E745E" w:rsidP="00D71B0E">
      <w:pPr>
        <w:pStyle w:val="NoSpacing"/>
        <w:rPr>
          <w:rFonts w:asciiTheme="minorHAnsi" w:eastAsia="Helvetica" w:hAnsiTheme="minorHAnsi" w:cstheme="minorHAnsi"/>
          <w:b/>
          <w:bCs/>
          <w:u w:val="single"/>
        </w:rPr>
      </w:pPr>
    </w:p>
    <w:p w14:paraId="5FA25289" w14:textId="35E53C8B" w:rsidR="0082156C" w:rsidRPr="00DF46C4" w:rsidRDefault="00DF46C4"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1 Samuel 16:1-13</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Pr>
          <w:rFonts w:asciiTheme="minorHAnsi" w:eastAsia="Helvetica" w:hAnsiTheme="minorHAnsi" w:cstheme="minorHAnsi"/>
          <w:b/>
          <w:bCs/>
        </w:rPr>
        <w:tab/>
      </w:r>
      <w:r>
        <w:rPr>
          <w:rFonts w:asciiTheme="minorHAnsi" w:eastAsia="Helvetica" w:hAnsiTheme="minorHAnsi" w:cstheme="minorHAnsi"/>
          <w:b/>
          <w:bCs/>
        </w:rPr>
        <w:tab/>
      </w:r>
      <w:r w:rsidR="00227A9A">
        <w:rPr>
          <w:rFonts w:asciiTheme="minorHAnsi" w:eastAsia="Helvetica" w:hAnsiTheme="minorHAnsi" w:cstheme="minorHAnsi"/>
          <w:b/>
          <w:bCs/>
        </w:rPr>
        <w:t xml:space="preserve"> </w:t>
      </w:r>
      <w:r>
        <w:rPr>
          <w:rFonts w:asciiTheme="minorHAnsi" w:eastAsia="Helvetica" w:hAnsiTheme="minorHAnsi" w:cstheme="minorHAnsi"/>
          <w:b/>
          <w:bCs/>
        </w:rPr>
        <w:t>Andrea Hansen</w:t>
      </w:r>
    </w:p>
    <w:p w14:paraId="79DFE615" w14:textId="77777777" w:rsidR="00407E82" w:rsidRDefault="00407E82" w:rsidP="006473D4">
      <w:pPr>
        <w:pStyle w:val="NoSpacing"/>
        <w:rPr>
          <w:rFonts w:asciiTheme="minorHAnsi" w:eastAsia="Helvetica" w:hAnsiTheme="minorHAnsi" w:cstheme="minorHAnsi"/>
          <w:b/>
          <w:bCs/>
        </w:rPr>
      </w:pPr>
    </w:p>
    <w:p w14:paraId="3A6D9ABE" w14:textId="23822CCC"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1</w:t>
      </w:r>
      <w:r w:rsidRPr="002D0C0C">
        <w:rPr>
          <w:rStyle w:val="text"/>
          <w:rFonts w:asciiTheme="minorHAnsi" w:hAnsiTheme="minorHAnsi" w:cstheme="minorHAnsi"/>
        </w:rPr>
        <w:t>The</w:t>
      </w:r>
      <w:r>
        <w:rPr>
          <w:rStyle w:val="text"/>
          <w:rFonts w:asciiTheme="minorHAnsi" w:hAnsiTheme="minorHAnsi" w:cstheme="minorHAnsi"/>
        </w:rPr>
        <w:t xml:space="preserve"> Lord </w:t>
      </w:r>
      <w:r w:rsidRPr="002D0C0C">
        <w:rPr>
          <w:rStyle w:val="text"/>
          <w:rFonts w:asciiTheme="minorHAnsi" w:hAnsiTheme="minorHAnsi" w:cstheme="minorHAnsi"/>
        </w:rPr>
        <w:t>said to Samuel, “How long will you mourn for Saul, since I have rejected him as king over Israel? Fill your horn with oil and be on your way; I am sending you to Jesse of Bethlehem. I have chosen one of his sons to be king.”</w:t>
      </w:r>
    </w:p>
    <w:p w14:paraId="14AA31DF" w14:textId="77777777" w:rsidR="002D0C0C" w:rsidRPr="002D0C0C" w:rsidRDefault="002D0C0C" w:rsidP="002D0C0C">
      <w:pPr>
        <w:pStyle w:val="NoSpacing"/>
        <w:rPr>
          <w:rFonts w:asciiTheme="minorHAnsi" w:hAnsiTheme="minorHAnsi" w:cstheme="minorHAnsi"/>
        </w:rPr>
      </w:pPr>
    </w:p>
    <w:p w14:paraId="19D64072" w14:textId="77777777"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2 </w:t>
      </w:r>
      <w:r w:rsidRPr="002D0C0C">
        <w:rPr>
          <w:rStyle w:val="text"/>
          <w:rFonts w:asciiTheme="minorHAnsi" w:hAnsiTheme="minorHAnsi" w:cstheme="minorHAnsi"/>
        </w:rPr>
        <w:t>But Samuel said, “How can I go? If Saul hears about it, he will kill me.”</w:t>
      </w:r>
    </w:p>
    <w:p w14:paraId="70D2B9AF" w14:textId="77777777" w:rsidR="002D0C0C" w:rsidRPr="002D0C0C" w:rsidRDefault="002D0C0C" w:rsidP="002D0C0C">
      <w:pPr>
        <w:pStyle w:val="NoSpacing"/>
        <w:rPr>
          <w:rFonts w:asciiTheme="minorHAnsi" w:hAnsiTheme="minorHAnsi" w:cstheme="minorHAnsi"/>
        </w:rPr>
      </w:pPr>
    </w:p>
    <w:p w14:paraId="4B730B96" w14:textId="72386235"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rPr>
        <w:t>The</w:t>
      </w:r>
      <w:r>
        <w:rPr>
          <w:rStyle w:val="text"/>
          <w:rFonts w:asciiTheme="minorHAnsi" w:hAnsiTheme="minorHAnsi" w:cstheme="minorHAnsi"/>
        </w:rPr>
        <w:t xml:space="preserve"> Lord </w:t>
      </w:r>
      <w:r w:rsidRPr="002D0C0C">
        <w:rPr>
          <w:rStyle w:val="text"/>
          <w:rFonts w:asciiTheme="minorHAnsi" w:hAnsiTheme="minorHAnsi" w:cstheme="minorHAnsi"/>
        </w:rPr>
        <w:t>said, “Take a heifer with you and say, ‘I have come to sacrifice to the</w:t>
      </w:r>
      <w:r>
        <w:rPr>
          <w:rStyle w:val="text"/>
          <w:rFonts w:asciiTheme="minorHAnsi" w:hAnsiTheme="minorHAnsi" w:cstheme="minorHAnsi"/>
        </w:rPr>
        <w:t xml:space="preserve"> Lord</w:t>
      </w:r>
      <w:r w:rsidRPr="002D0C0C">
        <w:rPr>
          <w:rStyle w:val="text"/>
          <w:rFonts w:asciiTheme="minorHAnsi" w:hAnsiTheme="minorHAnsi" w:cstheme="minorHAnsi"/>
        </w:rPr>
        <w:t>.’</w:t>
      </w:r>
      <w:r w:rsidRPr="002D0C0C">
        <w:rPr>
          <w:rFonts w:asciiTheme="minorHAnsi" w:hAnsiTheme="minorHAnsi" w:cstheme="minorHAnsi"/>
        </w:rPr>
        <w:t xml:space="preserve"> </w:t>
      </w:r>
      <w:r w:rsidRPr="002D0C0C">
        <w:rPr>
          <w:rStyle w:val="text"/>
          <w:rFonts w:asciiTheme="minorHAnsi" w:hAnsiTheme="minorHAnsi" w:cstheme="minorHAnsi"/>
          <w:vertAlign w:val="superscript"/>
        </w:rPr>
        <w:t>3 </w:t>
      </w:r>
      <w:r w:rsidRPr="002D0C0C">
        <w:rPr>
          <w:rStyle w:val="text"/>
          <w:rFonts w:asciiTheme="minorHAnsi" w:hAnsiTheme="minorHAnsi" w:cstheme="minorHAnsi"/>
        </w:rPr>
        <w:t>Invite Jesse to the sacrifice, and I will show you what to do. You are to anoint for me the one I indicate.”</w:t>
      </w:r>
    </w:p>
    <w:p w14:paraId="2B2FC192" w14:textId="77777777" w:rsidR="002D0C0C" w:rsidRPr="002D0C0C" w:rsidRDefault="002D0C0C" w:rsidP="002D0C0C">
      <w:pPr>
        <w:pStyle w:val="NoSpacing"/>
        <w:rPr>
          <w:rFonts w:asciiTheme="minorHAnsi" w:hAnsiTheme="minorHAnsi" w:cstheme="minorHAnsi"/>
        </w:rPr>
      </w:pPr>
    </w:p>
    <w:p w14:paraId="17905FD9" w14:textId="236E80EB"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4 </w:t>
      </w:r>
      <w:r w:rsidRPr="002D0C0C">
        <w:rPr>
          <w:rStyle w:val="text"/>
          <w:rFonts w:asciiTheme="minorHAnsi" w:hAnsiTheme="minorHAnsi" w:cstheme="minorHAnsi"/>
        </w:rPr>
        <w:t>Samuel did what the</w:t>
      </w:r>
      <w:r>
        <w:rPr>
          <w:rStyle w:val="text"/>
          <w:rFonts w:asciiTheme="minorHAnsi" w:hAnsiTheme="minorHAnsi" w:cstheme="minorHAnsi"/>
        </w:rPr>
        <w:t xml:space="preserve"> Lord </w:t>
      </w:r>
      <w:r w:rsidRPr="002D0C0C">
        <w:rPr>
          <w:rStyle w:val="text"/>
          <w:rFonts w:asciiTheme="minorHAnsi" w:hAnsiTheme="minorHAnsi" w:cstheme="minorHAnsi"/>
        </w:rPr>
        <w:t>said. When he arrived at Bethlehem, the elders of the town trembled when they met him. They asked, “Do you come in peace?”</w:t>
      </w:r>
    </w:p>
    <w:p w14:paraId="09B2C9A2" w14:textId="77777777" w:rsidR="002D0C0C" w:rsidRPr="002D0C0C" w:rsidRDefault="002D0C0C" w:rsidP="002D0C0C">
      <w:pPr>
        <w:pStyle w:val="NoSpacing"/>
        <w:rPr>
          <w:rFonts w:asciiTheme="minorHAnsi" w:hAnsiTheme="minorHAnsi" w:cstheme="minorHAnsi"/>
        </w:rPr>
      </w:pPr>
    </w:p>
    <w:p w14:paraId="18B9BFF5" w14:textId="5826610A"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5 </w:t>
      </w:r>
      <w:r w:rsidRPr="002D0C0C">
        <w:rPr>
          <w:rStyle w:val="text"/>
          <w:rFonts w:asciiTheme="minorHAnsi" w:hAnsiTheme="minorHAnsi" w:cstheme="minorHAnsi"/>
        </w:rPr>
        <w:t>Samuel replied, “Yes, in peace; I have come to sacrifice to the</w:t>
      </w:r>
      <w:r>
        <w:rPr>
          <w:rStyle w:val="text"/>
          <w:rFonts w:asciiTheme="minorHAnsi" w:hAnsiTheme="minorHAnsi" w:cstheme="minorHAnsi"/>
        </w:rPr>
        <w:t xml:space="preserve"> Lord</w:t>
      </w:r>
      <w:r w:rsidRPr="002D0C0C">
        <w:rPr>
          <w:rStyle w:val="text"/>
          <w:rFonts w:asciiTheme="minorHAnsi" w:hAnsiTheme="minorHAnsi" w:cstheme="minorHAnsi"/>
        </w:rPr>
        <w:t>. Consecrate yourselves and come to the sacrifice with me.” Then he consecrated Jesse and his sons and invited them to the sacrifice.</w:t>
      </w:r>
    </w:p>
    <w:p w14:paraId="0A992FD9" w14:textId="77777777" w:rsidR="002D0C0C" w:rsidRPr="002D0C0C" w:rsidRDefault="002D0C0C" w:rsidP="002D0C0C">
      <w:pPr>
        <w:pStyle w:val="NoSpacing"/>
        <w:rPr>
          <w:rFonts w:asciiTheme="minorHAnsi" w:hAnsiTheme="minorHAnsi" w:cstheme="minorHAnsi"/>
        </w:rPr>
      </w:pPr>
    </w:p>
    <w:p w14:paraId="2905CF5B" w14:textId="0B191F20"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6 </w:t>
      </w:r>
      <w:r w:rsidRPr="002D0C0C">
        <w:rPr>
          <w:rStyle w:val="text"/>
          <w:rFonts w:asciiTheme="minorHAnsi" w:hAnsiTheme="minorHAnsi" w:cstheme="minorHAnsi"/>
        </w:rPr>
        <w:t>When they arrived, Samuel saw Eliab and thought, “Surely the</w:t>
      </w:r>
      <w:r>
        <w:rPr>
          <w:rStyle w:val="text"/>
          <w:rFonts w:asciiTheme="minorHAnsi" w:hAnsiTheme="minorHAnsi" w:cstheme="minorHAnsi"/>
        </w:rPr>
        <w:t xml:space="preserve"> Lord</w:t>
      </w:r>
      <w:r w:rsidRPr="002D0C0C">
        <w:rPr>
          <w:rStyle w:val="text"/>
          <w:rFonts w:asciiTheme="minorHAnsi" w:hAnsiTheme="minorHAnsi" w:cstheme="minorHAnsi"/>
        </w:rPr>
        <w:t>’s anointed stands here before the</w:t>
      </w:r>
      <w:r>
        <w:rPr>
          <w:rStyle w:val="text"/>
          <w:rFonts w:asciiTheme="minorHAnsi" w:hAnsiTheme="minorHAnsi" w:cstheme="minorHAnsi"/>
        </w:rPr>
        <w:t xml:space="preserve"> Lord</w:t>
      </w:r>
      <w:r w:rsidRPr="002D0C0C">
        <w:rPr>
          <w:rStyle w:val="text"/>
          <w:rFonts w:asciiTheme="minorHAnsi" w:hAnsiTheme="minorHAnsi" w:cstheme="minorHAnsi"/>
        </w:rPr>
        <w:t>.”</w:t>
      </w:r>
    </w:p>
    <w:p w14:paraId="6C2479A6" w14:textId="77777777" w:rsidR="002D0C0C" w:rsidRPr="002D0C0C" w:rsidRDefault="002D0C0C" w:rsidP="002D0C0C">
      <w:pPr>
        <w:pStyle w:val="NoSpacing"/>
        <w:rPr>
          <w:rFonts w:asciiTheme="minorHAnsi" w:hAnsiTheme="minorHAnsi" w:cstheme="minorHAnsi"/>
        </w:rPr>
      </w:pPr>
    </w:p>
    <w:p w14:paraId="5EF0961F" w14:textId="7B9AF8D2"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7 </w:t>
      </w:r>
      <w:r w:rsidRPr="002D0C0C">
        <w:rPr>
          <w:rStyle w:val="text"/>
          <w:rFonts w:asciiTheme="minorHAnsi" w:hAnsiTheme="minorHAnsi" w:cstheme="minorHAnsi"/>
        </w:rPr>
        <w:t>But the</w:t>
      </w:r>
      <w:r>
        <w:rPr>
          <w:rStyle w:val="text"/>
          <w:rFonts w:asciiTheme="minorHAnsi" w:hAnsiTheme="minorHAnsi" w:cstheme="minorHAnsi"/>
        </w:rPr>
        <w:t xml:space="preserve"> Lord </w:t>
      </w:r>
      <w:r w:rsidRPr="002D0C0C">
        <w:rPr>
          <w:rStyle w:val="text"/>
          <w:rFonts w:asciiTheme="minorHAnsi" w:hAnsiTheme="minorHAnsi" w:cstheme="minorHAnsi"/>
        </w:rPr>
        <w:t>said to Samuel, “Do not consider his appearance or his height, for I have rejected him. The</w:t>
      </w:r>
      <w:r>
        <w:rPr>
          <w:rStyle w:val="text"/>
          <w:rFonts w:asciiTheme="minorHAnsi" w:hAnsiTheme="minorHAnsi" w:cstheme="minorHAnsi"/>
        </w:rPr>
        <w:t xml:space="preserve"> Lord </w:t>
      </w:r>
      <w:r w:rsidRPr="002D0C0C">
        <w:rPr>
          <w:rStyle w:val="text"/>
          <w:rFonts w:asciiTheme="minorHAnsi" w:hAnsiTheme="minorHAnsi" w:cstheme="minorHAnsi"/>
        </w:rPr>
        <w:t>does not look at the things people look at. People look at the outward appearance, but th</w:t>
      </w:r>
      <w:r>
        <w:rPr>
          <w:rStyle w:val="text"/>
          <w:rFonts w:asciiTheme="minorHAnsi" w:hAnsiTheme="minorHAnsi" w:cstheme="minorHAnsi"/>
        </w:rPr>
        <w:t xml:space="preserve">e Lord </w:t>
      </w:r>
      <w:r w:rsidRPr="002D0C0C">
        <w:rPr>
          <w:rStyle w:val="text"/>
          <w:rFonts w:asciiTheme="minorHAnsi" w:hAnsiTheme="minorHAnsi" w:cstheme="minorHAnsi"/>
        </w:rPr>
        <w:t>looks at the heart.”</w:t>
      </w:r>
    </w:p>
    <w:p w14:paraId="0FCB1B52" w14:textId="77777777" w:rsidR="002D0C0C" w:rsidRPr="002D0C0C" w:rsidRDefault="002D0C0C" w:rsidP="002D0C0C">
      <w:pPr>
        <w:pStyle w:val="NoSpacing"/>
        <w:rPr>
          <w:rFonts w:asciiTheme="minorHAnsi" w:hAnsiTheme="minorHAnsi" w:cstheme="minorHAnsi"/>
        </w:rPr>
      </w:pPr>
    </w:p>
    <w:p w14:paraId="4EBC08B7" w14:textId="340CB319"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8 </w:t>
      </w:r>
      <w:r w:rsidRPr="002D0C0C">
        <w:rPr>
          <w:rStyle w:val="text"/>
          <w:rFonts w:asciiTheme="minorHAnsi" w:hAnsiTheme="minorHAnsi" w:cstheme="minorHAnsi"/>
        </w:rPr>
        <w:t>Then Jesse called Abinadab and had him pass in front of Samuel. But Samuel said, “Th</w:t>
      </w:r>
      <w:r>
        <w:rPr>
          <w:rStyle w:val="text"/>
          <w:rFonts w:asciiTheme="minorHAnsi" w:hAnsiTheme="minorHAnsi" w:cstheme="minorHAnsi"/>
        </w:rPr>
        <w:t xml:space="preserve">e Lord </w:t>
      </w:r>
      <w:r w:rsidRPr="002D0C0C">
        <w:rPr>
          <w:rStyle w:val="text"/>
          <w:rFonts w:asciiTheme="minorHAnsi" w:hAnsiTheme="minorHAnsi" w:cstheme="minorHAnsi"/>
        </w:rPr>
        <w:t>has not chosen this one either.”</w:t>
      </w:r>
      <w:r w:rsidRPr="002D0C0C">
        <w:rPr>
          <w:rFonts w:asciiTheme="minorHAnsi" w:hAnsiTheme="minorHAnsi" w:cstheme="minorHAnsi"/>
        </w:rPr>
        <w:t xml:space="preserve"> </w:t>
      </w:r>
      <w:r w:rsidRPr="002D0C0C">
        <w:rPr>
          <w:rStyle w:val="text"/>
          <w:rFonts w:asciiTheme="minorHAnsi" w:hAnsiTheme="minorHAnsi" w:cstheme="minorHAnsi"/>
          <w:vertAlign w:val="superscript"/>
        </w:rPr>
        <w:t>9 </w:t>
      </w:r>
      <w:r w:rsidRPr="002D0C0C">
        <w:rPr>
          <w:rStyle w:val="text"/>
          <w:rFonts w:asciiTheme="minorHAnsi" w:hAnsiTheme="minorHAnsi" w:cstheme="minorHAnsi"/>
        </w:rPr>
        <w:t xml:space="preserve">Jesse then had Shammah pass </w:t>
      </w:r>
      <w:r w:rsidRPr="002D0C0C">
        <w:rPr>
          <w:rStyle w:val="text"/>
          <w:rFonts w:asciiTheme="minorHAnsi" w:hAnsiTheme="minorHAnsi" w:cstheme="minorHAnsi"/>
        </w:rPr>
        <w:lastRenderedPageBreak/>
        <w:t>by, but Samuel said, “Nor has the</w:t>
      </w:r>
      <w:r>
        <w:rPr>
          <w:rStyle w:val="text"/>
          <w:rFonts w:asciiTheme="minorHAnsi" w:hAnsiTheme="minorHAnsi" w:cstheme="minorHAnsi"/>
        </w:rPr>
        <w:t xml:space="preserve"> Lord c</w:t>
      </w:r>
      <w:r w:rsidRPr="002D0C0C">
        <w:rPr>
          <w:rStyle w:val="text"/>
          <w:rFonts w:asciiTheme="minorHAnsi" w:hAnsiTheme="minorHAnsi" w:cstheme="minorHAnsi"/>
        </w:rPr>
        <w:t>hosen this one.”</w:t>
      </w:r>
      <w:r w:rsidRPr="002D0C0C">
        <w:rPr>
          <w:rFonts w:asciiTheme="minorHAnsi" w:hAnsiTheme="minorHAnsi" w:cstheme="minorHAnsi"/>
        </w:rPr>
        <w:t xml:space="preserve"> </w:t>
      </w:r>
      <w:r w:rsidRPr="002D0C0C">
        <w:rPr>
          <w:rStyle w:val="text"/>
          <w:rFonts w:asciiTheme="minorHAnsi" w:hAnsiTheme="minorHAnsi" w:cstheme="minorHAnsi"/>
          <w:vertAlign w:val="superscript"/>
        </w:rPr>
        <w:t>10 </w:t>
      </w:r>
      <w:r w:rsidRPr="002D0C0C">
        <w:rPr>
          <w:rStyle w:val="text"/>
          <w:rFonts w:asciiTheme="minorHAnsi" w:hAnsiTheme="minorHAnsi" w:cstheme="minorHAnsi"/>
        </w:rPr>
        <w:t>Jesse had seven of his sons pass before Samuel, but Samuel said to him, “The</w:t>
      </w:r>
      <w:r>
        <w:rPr>
          <w:rStyle w:val="text"/>
          <w:rFonts w:asciiTheme="minorHAnsi" w:hAnsiTheme="minorHAnsi" w:cstheme="minorHAnsi"/>
        </w:rPr>
        <w:t xml:space="preserve"> Lord </w:t>
      </w:r>
      <w:r w:rsidRPr="002D0C0C">
        <w:rPr>
          <w:rStyle w:val="text"/>
          <w:rFonts w:asciiTheme="minorHAnsi" w:hAnsiTheme="minorHAnsi" w:cstheme="minorHAnsi"/>
        </w:rPr>
        <w:t>has not chosen these.”</w:t>
      </w:r>
      <w:r w:rsidRPr="002D0C0C">
        <w:rPr>
          <w:rFonts w:asciiTheme="minorHAnsi" w:hAnsiTheme="minorHAnsi" w:cstheme="minorHAnsi"/>
        </w:rPr>
        <w:t xml:space="preserve"> </w:t>
      </w:r>
      <w:r w:rsidRPr="002D0C0C">
        <w:rPr>
          <w:rStyle w:val="text"/>
          <w:rFonts w:asciiTheme="minorHAnsi" w:hAnsiTheme="minorHAnsi" w:cstheme="minorHAnsi"/>
          <w:vertAlign w:val="superscript"/>
        </w:rPr>
        <w:t>11 </w:t>
      </w:r>
      <w:r w:rsidRPr="002D0C0C">
        <w:rPr>
          <w:rStyle w:val="text"/>
          <w:rFonts w:asciiTheme="minorHAnsi" w:hAnsiTheme="minorHAnsi" w:cstheme="minorHAnsi"/>
        </w:rPr>
        <w:t>So he asked Jesse, “Are these all the sons you have?”</w:t>
      </w:r>
    </w:p>
    <w:p w14:paraId="3214F057" w14:textId="77777777" w:rsidR="002D0C0C" w:rsidRPr="002D0C0C" w:rsidRDefault="002D0C0C" w:rsidP="002D0C0C">
      <w:pPr>
        <w:pStyle w:val="NoSpacing"/>
        <w:rPr>
          <w:rFonts w:asciiTheme="minorHAnsi" w:hAnsiTheme="minorHAnsi" w:cstheme="minorHAnsi"/>
        </w:rPr>
      </w:pPr>
    </w:p>
    <w:p w14:paraId="1EA72C13" w14:textId="77777777"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rPr>
        <w:t>“There is still the youngest,” Jesse answered. “He is tending the sheep.”</w:t>
      </w:r>
    </w:p>
    <w:p w14:paraId="14C40D0A" w14:textId="77777777" w:rsidR="002D0C0C" w:rsidRPr="002D0C0C" w:rsidRDefault="002D0C0C" w:rsidP="002D0C0C">
      <w:pPr>
        <w:pStyle w:val="NoSpacing"/>
        <w:rPr>
          <w:rFonts w:asciiTheme="minorHAnsi" w:hAnsiTheme="minorHAnsi" w:cstheme="minorHAnsi"/>
        </w:rPr>
      </w:pPr>
    </w:p>
    <w:p w14:paraId="0E529558" w14:textId="77777777"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rPr>
        <w:t>Samuel said, “Send for him; we will not sit down until he arrives.”</w:t>
      </w:r>
    </w:p>
    <w:p w14:paraId="2524A312" w14:textId="77777777" w:rsidR="002D0C0C" w:rsidRPr="002D0C0C" w:rsidRDefault="002D0C0C" w:rsidP="002D0C0C">
      <w:pPr>
        <w:pStyle w:val="NoSpacing"/>
        <w:rPr>
          <w:rFonts w:asciiTheme="minorHAnsi" w:hAnsiTheme="minorHAnsi" w:cstheme="minorHAnsi"/>
        </w:rPr>
      </w:pPr>
    </w:p>
    <w:p w14:paraId="11380C8A" w14:textId="77777777"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12 </w:t>
      </w:r>
      <w:r w:rsidRPr="002D0C0C">
        <w:rPr>
          <w:rStyle w:val="text"/>
          <w:rFonts w:asciiTheme="minorHAnsi" w:hAnsiTheme="minorHAnsi" w:cstheme="minorHAnsi"/>
        </w:rPr>
        <w:t>So he sent for him and had him brought in. He was glowing with health and had a fine appearance and handsome features.</w:t>
      </w:r>
    </w:p>
    <w:p w14:paraId="6760172A" w14:textId="77777777" w:rsidR="002D0C0C" w:rsidRPr="002D0C0C" w:rsidRDefault="002D0C0C" w:rsidP="002D0C0C">
      <w:pPr>
        <w:pStyle w:val="NoSpacing"/>
        <w:rPr>
          <w:rFonts w:asciiTheme="minorHAnsi" w:hAnsiTheme="minorHAnsi" w:cstheme="minorHAnsi"/>
        </w:rPr>
      </w:pPr>
    </w:p>
    <w:p w14:paraId="2E45CD1F" w14:textId="6E057643"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rPr>
        <w:t>Then the</w:t>
      </w:r>
      <w:r>
        <w:rPr>
          <w:rStyle w:val="text"/>
          <w:rFonts w:asciiTheme="minorHAnsi" w:hAnsiTheme="minorHAnsi" w:cstheme="minorHAnsi"/>
        </w:rPr>
        <w:t xml:space="preserve"> Lord </w:t>
      </w:r>
      <w:r w:rsidRPr="002D0C0C">
        <w:rPr>
          <w:rStyle w:val="text"/>
          <w:rFonts w:asciiTheme="minorHAnsi" w:hAnsiTheme="minorHAnsi" w:cstheme="minorHAnsi"/>
        </w:rPr>
        <w:t>said, “Rise and anoint him; this is the one.”</w:t>
      </w:r>
    </w:p>
    <w:p w14:paraId="2A51CA69" w14:textId="77777777" w:rsidR="002D0C0C" w:rsidRPr="002D0C0C" w:rsidRDefault="002D0C0C" w:rsidP="002D0C0C">
      <w:pPr>
        <w:pStyle w:val="NoSpacing"/>
        <w:rPr>
          <w:rFonts w:asciiTheme="minorHAnsi" w:hAnsiTheme="minorHAnsi" w:cstheme="minorHAnsi"/>
        </w:rPr>
      </w:pPr>
    </w:p>
    <w:p w14:paraId="46DAE093" w14:textId="347E3D36" w:rsidR="002D0C0C" w:rsidRPr="002D0C0C" w:rsidRDefault="002D0C0C" w:rsidP="002D0C0C">
      <w:pPr>
        <w:pStyle w:val="NoSpacing"/>
        <w:rPr>
          <w:rFonts w:asciiTheme="minorHAnsi" w:hAnsiTheme="minorHAnsi" w:cstheme="minorHAnsi"/>
        </w:rPr>
      </w:pPr>
      <w:r w:rsidRPr="002D0C0C">
        <w:rPr>
          <w:rStyle w:val="text"/>
          <w:rFonts w:asciiTheme="minorHAnsi" w:hAnsiTheme="minorHAnsi" w:cstheme="minorHAnsi"/>
          <w:vertAlign w:val="superscript"/>
        </w:rPr>
        <w:t>13 </w:t>
      </w:r>
      <w:r w:rsidRPr="002D0C0C">
        <w:rPr>
          <w:rStyle w:val="text"/>
          <w:rFonts w:asciiTheme="minorHAnsi" w:hAnsiTheme="minorHAnsi" w:cstheme="minorHAnsi"/>
        </w:rPr>
        <w:t>So Samuel took the horn of oil and anointed him in the presence of his brothers, and from that day on the Spirit of the</w:t>
      </w:r>
      <w:r>
        <w:rPr>
          <w:rStyle w:val="text"/>
          <w:rFonts w:asciiTheme="minorHAnsi" w:hAnsiTheme="minorHAnsi" w:cstheme="minorHAnsi"/>
        </w:rPr>
        <w:t xml:space="preserve"> Lord </w:t>
      </w:r>
      <w:r w:rsidRPr="002D0C0C">
        <w:rPr>
          <w:rStyle w:val="text"/>
          <w:rFonts w:asciiTheme="minorHAnsi" w:hAnsiTheme="minorHAnsi" w:cstheme="minorHAnsi"/>
        </w:rPr>
        <w:t>came powerfully upon David. Samuel then went to Ramah.</w:t>
      </w:r>
    </w:p>
    <w:p w14:paraId="04B1BEDE" w14:textId="77777777" w:rsidR="002D0C0C" w:rsidRDefault="002D0C0C" w:rsidP="006473D4">
      <w:pPr>
        <w:pStyle w:val="NoSpacing"/>
        <w:rPr>
          <w:rFonts w:asciiTheme="minorHAnsi" w:eastAsia="Helvetica" w:hAnsiTheme="minorHAnsi" w:cstheme="minorHAnsi"/>
          <w:b/>
          <w:bCs/>
        </w:rPr>
      </w:pPr>
    </w:p>
    <w:p w14:paraId="05C61EBB" w14:textId="77777777" w:rsidR="007E745E" w:rsidRDefault="007E745E" w:rsidP="006473D4">
      <w:pPr>
        <w:pStyle w:val="NoSpacing"/>
        <w:rPr>
          <w:rFonts w:asciiTheme="minorHAnsi" w:eastAsia="Helvetica" w:hAnsiTheme="minorHAnsi" w:cstheme="minorHAnsi"/>
          <w:b/>
          <w:bCs/>
        </w:rPr>
      </w:pPr>
    </w:p>
    <w:p w14:paraId="6D6273DB" w14:textId="223DF807" w:rsidR="006473D4" w:rsidRPr="00DF46C4"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DF46C4">
        <w:rPr>
          <w:rFonts w:asciiTheme="minorHAnsi" w:eastAsia="Helvetica" w:hAnsiTheme="minorHAnsi" w:cstheme="minorHAnsi"/>
          <w:b/>
          <w:color w:val="000000"/>
          <w:szCs w:val="28"/>
          <w:u w:val="single"/>
        </w:rPr>
        <w:t>23</w:t>
      </w:r>
    </w:p>
    <w:p w14:paraId="5E3F714E" w14:textId="77777777" w:rsidR="00895E87" w:rsidRDefault="00895E87" w:rsidP="00861890">
      <w:pPr>
        <w:pStyle w:val="NoSpacing"/>
      </w:pPr>
    </w:p>
    <w:p w14:paraId="734C5988" w14:textId="4ADC57BA" w:rsidR="002D0C0C" w:rsidRDefault="002D0C0C" w:rsidP="002D0C0C">
      <w:pPr>
        <w:pStyle w:val="NoSpacing"/>
        <w:rPr>
          <w:rStyle w:val="text"/>
          <w:rFonts w:asciiTheme="minorHAnsi" w:hAnsiTheme="minorHAnsi" w:cstheme="minorHAnsi"/>
        </w:rPr>
      </w:pPr>
      <w:r w:rsidRPr="002D0C0C">
        <w:rPr>
          <w:rStyle w:val="text"/>
          <w:rFonts w:asciiTheme="minorHAnsi" w:hAnsiTheme="minorHAnsi" w:cstheme="minorHAnsi"/>
          <w:vertAlign w:val="superscript"/>
        </w:rPr>
        <w:t>1 </w:t>
      </w:r>
      <w:r w:rsidRPr="002D0C0C">
        <w:rPr>
          <w:rStyle w:val="text"/>
          <w:rFonts w:asciiTheme="minorHAnsi" w:hAnsiTheme="minorHAnsi" w:cstheme="minorHAnsi"/>
        </w:rPr>
        <w:t>The</w:t>
      </w:r>
      <w:r>
        <w:rPr>
          <w:rStyle w:val="text"/>
          <w:rFonts w:asciiTheme="minorHAnsi" w:hAnsiTheme="minorHAnsi" w:cstheme="minorHAnsi"/>
        </w:rPr>
        <w:t xml:space="preserve"> Lord </w:t>
      </w:r>
      <w:r w:rsidRPr="002D0C0C">
        <w:rPr>
          <w:rStyle w:val="text"/>
          <w:rFonts w:asciiTheme="minorHAnsi" w:hAnsiTheme="minorHAnsi" w:cstheme="minorHAnsi"/>
        </w:rPr>
        <w:t>is my shepherd, I lack nothing.</w:t>
      </w:r>
      <w:r w:rsidRPr="002D0C0C">
        <w:rPr>
          <w:rFonts w:asciiTheme="minorHAnsi" w:hAnsiTheme="minorHAnsi" w:cstheme="minorHAnsi"/>
        </w:rPr>
        <w:br/>
      </w:r>
      <w:r w:rsidRPr="002D0C0C">
        <w:rPr>
          <w:rStyle w:val="text"/>
          <w:rFonts w:asciiTheme="minorHAnsi" w:hAnsiTheme="minorHAnsi" w:cstheme="minorHAnsi"/>
          <w:vertAlign w:val="superscript"/>
        </w:rPr>
        <w:t>2 </w:t>
      </w:r>
      <w:r w:rsidRPr="002D0C0C">
        <w:rPr>
          <w:rStyle w:val="indent-1-breaks"/>
          <w:rFonts w:asciiTheme="minorHAnsi" w:hAnsiTheme="minorHAnsi" w:cstheme="minorHAnsi"/>
        </w:rPr>
        <w:t>    </w:t>
      </w:r>
      <w:r w:rsidRPr="002D0C0C">
        <w:rPr>
          <w:rStyle w:val="text"/>
          <w:rFonts w:asciiTheme="minorHAnsi" w:hAnsiTheme="minorHAnsi" w:cstheme="minorHAnsi"/>
        </w:rPr>
        <w:t>He makes me lie down in green pastures,</w:t>
      </w:r>
      <w:r w:rsidRPr="002D0C0C">
        <w:rPr>
          <w:rFonts w:asciiTheme="minorHAnsi" w:hAnsiTheme="minorHAnsi" w:cstheme="minorHAnsi"/>
        </w:rPr>
        <w:br/>
      </w:r>
      <w:r w:rsidRPr="002D0C0C">
        <w:rPr>
          <w:rStyle w:val="text"/>
          <w:rFonts w:asciiTheme="minorHAnsi" w:hAnsiTheme="minorHAnsi" w:cstheme="minorHAnsi"/>
        </w:rPr>
        <w:t>he leads me beside quiet waters,</w:t>
      </w:r>
      <w:r w:rsidRPr="002D0C0C">
        <w:rPr>
          <w:rFonts w:asciiTheme="minorHAnsi" w:hAnsiTheme="minorHAnsi" w:cstheme="minorHAnsi"/>
        </w:rPr>
        <w:br/>
      </w:r>
      <w:r w:rsidRPr="002D0C0C">
        <w:rPr>
          <w:rStyle w:val="text"/>
          <w:rFonts w:asciiTheme="minorHAnsi" w:hAnsiTheme="minorHAnsi" w:cstheme="minorHAnsi"/>
          <w:vertAlign w:val="superscript"/>
        </w:rPr>
        <w:t>3 </w:t>
      </w:r>
      <w:r w:rsidRPr="002D0C0C">
        <w:rPr>
          <w:rStyle w:val="indent-1-breaks"/>
          <w:rFonts w:asciiTheme="minorHAnsi" w:hAnsiTheme="minorHAnsi" w:cstheme="minorHAnsi"/>
        </w:rPr>
        <w:t>    </w:t>
      </w:r>
      <w:r w:rsidRPr="002D0C0C">
        <w:rPr>
          <w:rStyle w:val="text"/>
          <w:rFonts w:asciiTheme="minorHAnsi" w:hAnsiTheme="minorHAnsi" w:cstheme="minorHAnsi"/>
        </w:rPr>
        <w:t>he refreshes my soul.</w:t>
      </w:r>
      <w:r w:rsidRPr="002D0C0C">
        <w:rPr>
          <w:rFonts w:asciiTheme="minorHAnsi" w:hAnsiTheme="minorHAnsi" w:cstheme="minorHAnsi"/>
        </w:rPr>
        <w:br/>
      </w:r>
      <w:r w:rsidRPr="002D0C0C">
        <w:rPr>
          <w:rStyle w:val="text"/>
          <w:rFonts w:asciiTheme="minorHAnsi" w:hAnsiTheme="minorHAnsi" w:cstheme="minorHAnsi"/>
        </w:rPr>
        <w:t>He guides me along the right paths</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for his name’s sake.</w:t>
      </w:r>
      <w:r w:rsidRPr="002D0C0C">
        <w:rPr>
          <w:rFonts w:asciiTheme="minorHAnsi" w:hAnsiTheme="minorHAnsi" w:cstheme="minorHAnsi"/>
        </w:rPr>
        <w:br/>
      </w:r>
      <w:r w:rsidRPr="002D0C0C">
        <w:rPr>
          <w:rStyle w:val="text"/>
          <w:rFonts w:asciiTheme="minorHAnsi" w:hAnsiTheme="minorHAnsi" w:cstheme="minorHAnsi"/>
          <w:vertAlign w:val="superscript"/>
        </w:rPr>
        <w:t>4 </w:t>
      </w:r>
      <w:r w:rsidRPr="002D0C0C">
        <w:rPr>
          <w:rStyle w:val="text"/>
          <w:rFonts w:asciiTheme="minorHAnsi" w:hAnsiTheme="minorHAnsi" w:cstheme="minorHAnsi"/>
        </w:rPr>
        <w:t>Even though I walk</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through the darkest valley</w:t>
      </w:r>
      <w:r>
        <w:rPr>
          <w:rStyle w:val="text"/>
          <w:rFonts w:asciiTheme="minorHAnsi" w:hAnsiTheme="minorHAnsi" w:cstheme="minorHAnsi"/>
        </w:rPr>
        <w:t>,</w:t>
      </w:r>
      <w:r w:rsidRPr="002D0C0C">
        <w:rPr>
          <w:rFonts w:asciiTheme="minorHAnsi" w:hAnsiTheme="minorHAnsi" w:cstheme="minorHAnsi"/>
        </w:rPr>
        <w:t xml:space="preserve"> </w:t>
      </w:r>
      <w:r w:rsidRPr="002D0C0C">
        <w:rPr>
          <w:rFonts w:asciiTheme="minorHAnsi" w:hAnsiTheme="minorHAnsi" w:cstheme="minorHAnsi"/>
        </w:rPr>
        <w:br/>
      </w:r>
      <w:r w:rsidRPr="002D0C0C">
        <w:rPr>
          <w:rStyle w:val="text"/>
          <w:rFonts w:asciiTheme="minorHAnsi" w:hAnsiTheme="minorHAnsi" w:cstheme="minorHAnsi"/>
        </w:rPr>
        <w:t>I will fear no evil,</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for you are with me;</w:t>
      </w:r>
      <w:r w:rsidRPr="002D0C0C">
        <w:rPr>
          <w:rFonts w:asciiTheme="minorHAnsi" w:hAnsiTheme="minorHAnsi" w:cstheme="minorHAnsi"/>
        </w:rPr>
        <w:br/>
      </w:r>
      <w:r w:rsidRPr="002D0C0C">
        <w:rPr>
          <w:rStyle w:val="text"/>
          <w:rFonts w:asciiTheme="minorHAnsi" w:hAnsiTheme="minorHAnsi" w:cstheme="minorHAnsi"/>
        </w:rPr>
        <w:t>your rod and your staff,</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they comfort me.</w:t>
      </w:r>
    </w:p>
    <w:p w14:paraId="6211A0DF" w14:textId="77777777" w:rsidR="002D0C0C" w:rsidRPr="002D0C0C" w:rsidRDefault="002D0C0C" w:rsidP="002D0C0C">
      <w:pPr>
        <w:pStyle w:val="NoSpacing"/>
        <w:rPr>
          <w:rFonts w:asciiTheme="minorHAnsi" w:hAnsiTheme="minorHAnsi" w:cstheme="minorHAnsi"/>
        </w:rPr>
      </w:pPr>
    </w:p>
    <w:p w14:paraId="5313A05B" w14:textId="4133354E" w:rsidR="002D0C0C" w:rsidRPr="002D0C0C" w:rsidRDefault="002D0C0C" w:rsidP="002D0C0C">
      <w:pPr>
        <w:pStyle w:val="NoSpacing"/>
        <w:rPr>
          <w:rFonts w:asciiTheme="minorHAnsi" w:hAnsiTheme="minorHAnsi" w:cstheme="minorHAnsi"/>
        </w:rPr>
      </w:pPr>
      <w:r w:rsidRPr="002D0C0C">
        <w:rPr>
          <w:rStyle w:val="text"/>
          <w:rFonts w:asciiTheme="minorHAnsi" w:hAnsiTheme="minorHAnsi" w:cstheme="minorHAnsi"/>
          <w:vertAlign w:val="superscript"/>
        </w:rPr>
        <w:t>5 </w:t>
      </w:r>
      <w:r w:rsidRPr="002D0C0C">
        <w:rPr>
          <w:rStyle w:val="text"/>
          <w:rFonts w:asciiTheme="minorHAnsi" w:hAnsiTheme="minorHAnsi" w:cstheme="minorHAnsi"/>
        </w:rPr>
        <w:t>You prepare a table before me</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in the presence of my enemies.</w:t>
      </w:r>
      <w:r w:rsidRPr="002D0C0C">
        <w:rPr>
          <w:rFonts w:asciiTheme="minorHAnsi" w:hAnsiTheme="minorHAnsi" w:cstheme="minorHAnsi"/>
        </w:rPr>
        <w:br/>
      </w:r>
      <w:r w:rsidRPr="002D0C0C">
        <w:rPr>
          <w:rStyle w:val="text"/>
          <w:rFonts w:asciiTheme="minorHAnsi" w:hAnsiTheme="minorHAnsi" w:cstheme="minorHAnsi"/>
        </w:rPr>
        <w:t>You anoint my head with oil;</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my cup overflows.</w:t>
      </w:r>
      <w:r w:rsidRPr="002D0C0C">
        <w:rPr>
          <w:rFonts w:asciiTheme="minorHAnsi" w:hAnsiTheme="minorHAnsi" w:cstheme="minorHAnsi"/>
        </w:rPr>
        <w:br/>
      </w:r>
      <w:r w:rsidRPr="002D0C0C">
        <w:rPr>
          <w:rStyle w:val="text"/>
          <w:rFonts w:asciiTheme="minorHAnsi" w:hAnsiTheme="minorHAnsi" w:cstheme="minorHAnsi"/>
          <w:vertAlign w:val="superscript"/>
        </w:rPr>
        <w:lastRenderedPageBreak/>
        <w:t>6 </w:t>
      </w:r>
      <w:r w:rsidRPr="002D0C0C">
        <w:rPr>
          <w:rStyle w:val="text"/>
          <w:rFonts w:asciiTheme="minorHAnsi" w:hAnsiTheme="minorHAnsi" w:cstheme="minorHAnsi"/>
        </w:rPr>
        <w:t>Surely your goodness and love will follow me</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all the days of my life,</w:t>
      </w:r>
      <w:r w:rsidRPr="002D0C0C">
        <w:rPr>
          <w:rFonts w:asciiTheme="minorHAnsi" w:hAnsiTheme="minorHAnsi" w:cstheme="minorHAnsi"/>
        </w:rPr>
        <w:br/>
      </w:r>
      <w:r w:rsidRPr="002D0C0C">
        <w:rPr>
          <w:rStyle w:val="text"/>
          <w:rFonts w:asciiTheme="minorHAnsi" w:hAnsiTheme="minorHAnsi" w:cstheme="minorHAnsi"/>
        </w:rPr>
        <w:t>and I will dwell in the house of the</w:t>
      </w:r>
      <w:r>
        <w:rPr>
          <w:rStyle w:val="text"/>
          <w:rFonts w:asciiTheme="minorHAnsi" w:hAnsiTheme="minorHAnsi" w:cstheme="minorHAnsi"/>
        </w:rPr>
        <w:t xml:space="preserve"> Lord</w:t>
      </w:r>
      <w:r w:rsidRPr="002D0C0C">
        <w:rPr>
          <w:rFonts w:asciiTheme="minorHAnsi" w:hAnsiTheme="minorHAnsi" w:cstheme="minorHAnsi"/>
        </w:rPr>
        <w:br/>
      </w:r>
      <w:r w:rsidRPr="002D0C0C">
        <w:rPr>
          <w:rStyle w:val="indent-1-breaks"/>
          <w:rFonts w:asciiTheme="minorHAnsi" w:hAnsiTheme="minorHAnsi" w:cstheme="minorHAnsi"/>
        </w:rPr>
        <w:t>    </w:t>
      </w:r>
      <w:r w:rsidRPr="002D0C0C">
        <w:rPr>
          <w:rStyle w:val="text"/>
          <w:rFonts w:asciiTheme="minorHAnsi" w:hAnsiTheme="minorHAnsi" w:cstheme="minorHAnsi"/>
        </w:rPr>
        <w:t>forever.</w:t>
      </w:r>
    </w:p>
    <w:p w14:paraId="79EED473" w14:textId="77777777" w:rsidR="002D0C0C" w:rsidRDefault="002D0C0C" w:rsidP="00861890">
      <w:pPr>
        <w:pStyle w:val="NoSpacing"/>
      </w:pPr>
    </w:p>
    <w:p w14:paraId="34FFBA93" w14:textId="77777777" w:rsidR="007E745E" w:rsidRPr="009D34B6" w:rsidRDefault="007E745E" w:rsidP="00861890">
      <w:pPr>
        <w:pStyle w:val="NoSpacing"/>
      </w:pPr>
    </w:p>
    <w:p w14:paraId="66933BC3" w14:textId="54189CA2" w:rsidR="00F072E9" w:rsidRDefault="00DF46C4"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Ephesians 5:8-14</w:t>
      </w:r>
      <w:r w:rsidR="00741B40">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9061F5">
        <w:rPr>
          <w:rFonts w:asciiTheme="minorHAnsi" w:eastAsia="Helvetica" w:hAnsiTheme="minorHAnsi" w:cstheme="minorHAnsi"/>
          <w:b/>
          <w:bCs/>
          <w:szCs w:val="28"/>
        </w:rPr>
        <w:tab/>
      </w:r>
      <w:r>
        <w:rPr>
          <w:rFonts w:asciiTheme="minorHAnsi" w:eastAsia="Helvetica" w:hAnsiTheme="minorHAnsi" w:cstheme="minorHAnsi"/>
          <w:b/>
          <w:bCs/>
          <w:szCs w:val="28"/>
        </w:rPr>
        <w:t>Greg Veltman</w:t>
      </w:r>
    </w:p>
    <w:p w14:paraId="2C4E128F" w14:textId="77777777" w:rsidR="00BA6035" w:rsidRDefault="00BA6035" w:rsidP="00246116">
      <w:pPr>
        <w:pStyle w:val="NoSpacing"/>
        <w:rPr>
          <w:rStyle w:val="text"/>
          <w:rFonts w:asciiTheme="minorHAnsi" w:hAnsiTheme="minorHAnsi" w:cstheme="minorHAnsi"/>
          <w:vertAlign w:val="superscript"/>
        </w:rPr>
      </w:pPr>
    </w:p>
    <w:p w14:paraId="381EB698"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8 </w:t>
      </w:r>
      <w:r w:rsidRPr="00243BB7">
        <w:rPr>
          <w:rStyle w:val="text"/>
          <w:rFonts w:asciiTheme="minorHAnsi" w:hAnsiTheme="minorHAnsi" w:cstheme="minorHAnsi"/>
        </w:rPr>
        <w:t>For you were once darkness, but now you are light in the Lord. Live as children of light</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9 </w:t>
      </w:r>
      <w:r w:rsidRPr="00243BB7">
        <w:rPr>
          <w:rStyle w:val="text"/>
          <w:rFonts w:asciiTheme="minorHAnsi" w:hAnsiTheme="minorHAnsi" w:cstheme="minorHAnsi"/>
        </w:rPr>
        <w:t>(for the fruit of the light consists in all goodness, righteousness and truth)</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10 </w:t>
      </w:r>
      <w:r w:rsidRPr="00243BB7">
        <w:rPr>
          <w:rStyle w:val="text"/>
          <w:rFonts w:asciiTheme="minorHAnsi" w:hAnsiTheme="minorHAnsi" w:cstheme="minorHAnsi"/>
        </w:rPr>
        <w:t>and find out what pleases the Lord.</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11 </w:t>
      </w:r>
      <w:r w:rsidRPr="00243BB7">
        <w:rPr>
          <w:rStyle w:val="text"/>
          <w:rFonts w:asciiTheme="minorHAnsi" w:hAnsiTheme="minorHAnsi" w:cstheme="minorHAnsi"/>
        </w:rPr>
        <w:t>Have nothing to do with the fruitless deeds of darkness, but rather expose them.</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12 </w:t>
      </w:r>
      <w:r w:rsidRPr="00243BB7">
        <w:rPr>
          <w:rStyle w:val="text"/>
          <w:rFonts w:asciiTheme="minorHAnsi" w:hAnsiTheme="minorHAnsi" w:cstheme="minorHAnsi"/>
        </w:rPr>
        <w:t>It is shameful even to mention what the disobedient do in secret.</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13 </w:t>
      </w:r>
      <w:r w:rsidRPr="00243BB7">
        <w:rPr>
          <w:rStyle w:val="text"/>
          <w:rFonts w:asciiTheme="minorHAnsi" w:hAnsiTheme="minorHAnsi" w:cstheme="minorHAnsi"/>
        </w:rPr>
        <w:t>But everything exposed by the light becomes visible—and everything that is illuminated becomes a light.</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14 </w:t>
      </w:r>
      <w:r w:rsidRPr="00243BB7">
        <w:rPr>
          <w:rStyle w:val="text"/>
          <w:rFonts w:asciiTheme="minorHAnsi" w:hAnsiTheme="minorHAnsi" w:cstheme="minorHAnsi"/>
        </w:rPr>
        <w:t>This is why it is said:</w:t>
      </w:r>
    </w:p>
    <w:p w14:paraId="3F494341" w14:textId="77777777" w:rsidR="00243BB7" w:rsidRPr="00243BB7" w:rsidRDefault="00243BB7" w:rsidP="00243BB7">
      <w:pPr>
        <w:pStyle w:val="NoSpacing"/>
        <w:rPr>
          <w:rFonts w:asciiTheme="minorHAnsi" w:hAnsiTheme="minorHAnsi" w:cstheme="minorHAnsi"/>
        </w:rPr>
      </w:pPr>
    </w:p>
    <w:p w14:paraId="0D4FB206" w14:textId="5971CCD4" w:rsidR="00243BB7" w:rsidRPr="00243BB7" w:rsidRDefault="00243BB7" w:rsidP="00243BB7">
      <w:pPr>
        <w:pStyle w:val="NoSpacing"/>
        <w:ind w:firstLine="720"/>
        <w:rPr>
          <w:rFonts w:asciiTheme="minorHAnsi" w:hAnsiTheme="minorHAnsi" w:cstheme="minorHAnsi"/>
        </w:rPr>
      </w:pPr>
      <w:r w:rsidRPr="00243BB7">
        <w:rPr>
          <w:rStyle w:val="text"/>
          <w:rFonts w:asciiTheme="minorHAnsi" w:hAnsiTheme="minorHAnsi" w:cstheme="minorHAnsi"/>
        </w:rPr>
        <w:t>“Wake up, sleeper,</w:t>
      </w:r>
      <w:r w:rsidRPr="00243BB7">
        <w:rPr>
          <w:rFonts w:asciiTheme="minorHAnsi" w:hAnsiTheme="minorHAnsi" w:cstheme="minorHAnsi"/>
        </w:rPr>
        <w:br/>
      </w:r>
      <w:r w:rsidRPr="00243BB7">
        <w:rPr>
          <w:rStyle w:val="indent-1-breaks"/>
          <w:rFonts w:asciiTheme="minorHAnsi" w:hAnsiTheme="minorHAnsi" w:cstheme="minorHAnsi"/>
        </w:rPr>
        <w:t>   </w:t>
      </w:r>
      <w:r>
        <w:rPr>
          <w:rStyle w:val="indent-1-breaks"/>
          <w:rFonts w:asciiTheme="minorHAnsi" w:hAnsiTheme="minorHAnsi" w:cstheme="minorHAnsi"/>
        </w:rPr>
        <w:tab/>
      </w:r>
      <w:r w:rsidRPr="00243BB7">
        <w:rPr>
          <w:rStyle w:val="indent-1-breaks"/>
          <w:rFonts w:asciiTheme="minorHAnsi" w:hAnsiTheme="minorHAnsi" w:cstheme="minorHAnsi"/>
        </w:rPr>
        <w:t> </w:t>
      </w:r>
      <w:r>
        <w:rPr>
          <w:rStyle w:val="indent-1-breaks"/>
          <w:rFonts w:asciiTheme="minorHAnsi" w:hAnsiTheme="minorHAnsi" w:cstheme="minorHAnsi"/>
        </w:rPr>
        <w:t xml:space="preserve">    </w:t>
      </w:r>
      <w:r w:rsidRPr="00243BB7">
        <w:rPr>
          <w:rStyle w:val="text"/>
          <w:rFonts w:asciiTheme="minorHAnsi" w:hAnsiTheme="minorHAnsi" w:cstheme="minorHAnsi"/>
        </w:rPr>
        <w:t>rise from the dead,</w:t>
      </w:r>
      <w:r w:rsidRPr="00243BB7">
        <w:rPr>
          <w:rFonts w:asciiTheme="minorHAnsi" w:hAnsiTheme="minorHAnsi" w:cstheme="minorHAnsi"/>
        </w:rPr>
        <w:br/>
      </w:r>
      <w:r w:rsidRPr="00243BB7">
        <w:rPr>
          <w:rStyle w:val="indent-1-breaks"/>
          <w:rFonts w:asciiTheme="minorHAnsi" w:hAnsiTheme="minorHAnsi" w:cstheme="minorHAnsi"/>
        </w:rPr>
        <w:t>   </w:t>
      </w:r>
      <w:r>
        <w:rPr>
          <w:rStyle w:val="indent-1-breaks"/>
          <w:rFonts w:asciiTheme="minorHAnsi" w:hAnsiTheme="minorHAnsi" w:cstheme="minorHAnsi"/>
        </w:rPr>
        <w:tab/>
        <w:t xml:space="preserve">    </w:t>
      </w:r>
      <w:r w:rsidRPr="00243BB7">
        <w:rPr>
          <w:rStyle w:val="indent-1-breaks"/>
          <w:rFonts w:asciiTheme="minorHAnsi" w:hAnsiTheme="minorHAnsi" w:cstheme="minorHAnsi"/>
        </w:rPr>
        <w:t> </w:t>
      </w:r>
      <w:r w:rsidRPr="00243BB7">
        <w:rPr>
          <w:rStyle w:val="text"/>
          <w:rFonts w:asciiTheme="minorHAnsi" w:hAnsiTheme="minorHAnsi" w:cstheme="minorHAnsi"/>
        </w:rPr>
        <w:t>and Christ will shine on you.”</w:t>
      </w:r>
    </w:p>
    <w:p w14:paraId="5EF9BA27" w14:textId="77777777" w:rsidR="00243BB7" w:rsidRDefault="00243BB7" w:rsidP="00246116">
      <w:pPr>
        <w:pStyle w:val="NoSpacing"/>
        <w:rPr>
          <w:rStyle w:val="text"/>
          <w:rFonts w:asciiTheme="minorHAnsi" w:hAnsiTheme="minorHAnsi" w:cstheme="minorHAnsi"/>
          <w:vertAlign w:val="superscript"/>
        </w:rPr>
      </w:pPr>
    </w:p>
    <w:p w14:paraId="0FBDC948" w14:textId="77777777" w:rsidR="00243BB7" w:rsidRDefault="00243BB7" w:rsidP="00246116">
      <w:pPr>
        <w:pStyle w:val="NoSpacing"/>
        <w:rPr>
          <w:rStyle w:val="text"/>
          <w:rFonts w:asciiTheme="minorHAnsi" w:hAnsiTheme="minorHAnsi" w:cstheme="minorHAnsi"/>
          <w:vertAlign w:val="superscript"/>
        </w:rPr>
      </w:pPr>
    </w:p>
    <w:p w14:paraId="50744387" w14:textId="77777777" w:rsidR="007E745E" w:rsidRDefault="007E745E" w:rsidP="00246116">
      <w:pPr>
        <w:pStyle w:val="NoSpacing"/>
        <w:rPr>
          <w:rStyle w:val="text"/>
          <w:rFonts w:asciiTheme="minorHAnsi" w:hAnsiTheme="minorHAnsi" w:cstheme="minorHAnsi"/>
          <w:vertAlign w:val="superscript"/>
        </w:rPr>
      </w:pPr>
    </w:p>
    <w:p w14:paraId="696F77F1" w14:textId="33C5A101" w:rsidR="00DF4147" w:rsidRDefault="00CE7CAA" w:rsidP="00CE7CAA">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John </w:t>
      </w:r>
      <w:r w:rsidR="00DF46C4">
        <w:rPr>
          <w:rFonts w:asciiTheme="minorHAnsi" w:hAnsiTheme="minorHAnsi" w:cstheme="minorHAnsi"/>
          <w:b/>
          <w:bCs/>
          <w:szCs w:val="28"/>
          <w:u w:val="single"/>
        </w:rPr>
        <w:t>9:1-41</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3D337937" w14:textId="1C4BC0C6"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w:t>
      </w:r>
      <w:r w:rsidRPr="00243BB7">
        <w:rPr>
          <w:rStyle w:val="text"/>
          <w:rFonts w:asciiTheme="minorHAnsi" w:hAnsiTheme="minorHAnsi" w:cstheme="minorHAnsi"/>
        </w:rPr>
        <w:t>As he went along, he saw a man blind from birth.</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2 </w:t>
      </w:r>
      <w:r w:rsidRPr="00243BB7">
        <w:rPr>
          <w:rStyle w:val="text"/>
          <w:rFonts w:asciiTheme="minorHAnsi" w:hAnsiTheme="minorHAnsi" w:cstheme="minorHAnsi"/>
        </w:rPr>
        <w:t>His disciples asked him, “Rabbi, who sinned, this man or his parents, that he was born blind?”</w:t>
      </w:r>
    </w:p>
    <w:p w14:paraId="1C9AB948" w14:textId="77777777" w:rsidR="00243BB7" w:rsidRPr="00243BB7" w:rsidRDefault="00243BB7" w:rsidP="00243BB7">
      <w:pPr>
        <w:pStyle w:val="NoSpacing"/>
        <w:rPr>
          <w:rFonts w:asciiTheme="minorHAnsi" w:hAnsiTheme="minorHAnsi" w:cstheme="minorHAnsi"/>
        </w:rPr>
      </w:pPr>
    </w:p>
    <w:p w14:paraId="7ABE0E3D" w14:textId="77777777" w:rsidR="00243BB7" w:rsidRDefault="00243BB7" w:rsidP="00243BB7">
      <w:pPr>
        <w:pStyle w:val="NoSpacing"/>
        <w:rPr>
          <w:rStyle w:val="woj"/>
          <w:rFonts w:asciiTheme="minorHAnsi" w:hAnsiTheme="minorHAnsi" w:cstheme="minorHAnsi"/>
        </w:rPr>
      </w:pPr>
      <w:r w:rsidRPr="00243BB7">
        <w:rPr>
          <w:rStyle w:val="woj"/>
          <w:rFonts w:asciiTheme="minorHAnsi" w:hAnsiTheme="minorHAnsi" w:cstheme="minorHAnsi"/>
          <w:vertAlign w:val="superscript"/>
        </w:rPr>
        <w:t>3 </w:t>
      </w:r>
      <w:r w:rsidRPr="00243BB7">
        <w:rPr>
          <w:rStyle w:val="woj"/>
          <w:rFonts w:asciiTheme="minorHAnsi" w:hAnsiTheme="minorHAnsi" w:cstheme="minorHAnsi"/>
        </w:rPr>
        <w:t>“Neither this man nor his parents sinned,”</w:t>
      </w:r>
      <w:r w:rsidRPr="00243BB7">
        <w:rPr>
          <w:rStyle w:val="text"/>
          <w:rFonts w:asciiTheme="minorHAnsi" w:hAnsiTheme="minorHAnsi" w:cstheme="minorHAnsi"/>
        </w:rPr>
        <w:t xml:space="preserve"> said Jesus, </w:t>
      </w:r>
      <w:r w:rsidRPr="00243BB7">
        <w:rPr>
          <w:rStyle w:val="woj"/>
          <w:rFonts w:asciiTheme="minorHAnsi" w:hAnsiTheme="minorHAnsi" w:cstheme="minorHAnsi"/>
        </w:rPr>
        <w:t>“but this happened so that the works of God might be displayed in him.</w:t>
      </w:r>
      <w:r w:rsidRPr="00243BB7">
        <w:rPr>
          <w:rFonts w:asciiTheme="minorHAnsi" w:hAnsiTheme="minorHAnsi" w:cstheme="minorHAnsi"/>
        </w:rPr>
        <w:t xml:space="preserve"> </w:t>
      </w:r>
      <w:r w:rsidRPr="00243BB7">
        <w:rPr>
          <w:rStyle w:val="woj"/>
          <w:rFonts w:asciiTheme="minorHAnsi" w:hAnsiTheme="minorHAnsi" w:cstheme="minorHAnsi"/>
          <w:vertAlign w:val="superscript"/>
        </w:rPr>
        <w:t>4 </w:t>
      </w:r>
      <w:r w:rsidRPr="00243BB7">
        <w:rPr>
          <w:rStyle w:val="woj"/>
          <w:rFonts w:asciiTheme="minorHAnsi" w:hAnsiTheme="minorHAnsi" w:cstheme="minorHAnsi"/>
        </w:rPr>
        <w:t>As long as it is day, we must do the works of him who sent me. Night is coming, when no one can work.</w:t>
      </w:r>
      <w:r w:rsidRPr="00243BB7">
        <w:rPr>
          <w:rFonts w:asciiTheme="minorHAnsi" w:hAnsiTheme="minorHAnsi" w:cstheme="minorHAnsi"/>
        </w:rPr>
        <w:t xml:space="preserve"> </w:t>
      </w:r>
      <w:r w:rsidRPr="00243BB7">
        <w:rPr>
          <w:rStyle w:val="woj"/>
          <w:rFonts w:asciiTheme="minorHAnsi" w:hAnsiTheme="minorHAnsi" w:cstheme="minorHAnsi"/>
          <w:vertAlign w:val="superscript"/>
        </w:rPr>
        <w:t>5 </w:t>
      </w:r>
      <w:r w:rsidRPr="00243BB7">
        <w:rPr>
          <w:rStyle w:val="woj"/>
          <w:rFonts w:asciiTheme="minorHAnsi" w:hAnsiTheme="minorHAnsi" w:cstheme="minorHAnsi"/>
        </w:rPr>
        <w:t>While I am in the world, I am the light of the world.”</w:t>
      </w:r>
    </w:p>
    <w:p w14:paraId="65BEC095" w14:textId="77777777" w:rsidR="00243BB7" w:rsidRPr="00243BB7" w:rsidRDefault="00243BB7" w:rsidP="00243BB7">
      <w:pPr>
        <w:pStyle w:val="NoSpacing"/>
        <w:rPr>
          <w:rFonts w:asciiTheme="minorHAnsi" w:hAnsiTheme="minorHAnsi" w:cstheme="minorHAnsi"/>
        </w:rPr>
      </w:pPr>
    </w:p>
    <w:p w14:paraId="68354380"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6 </w:t>
      </w:r>
      <w:r w:rsidRPr="00243BB7">
        <w:rPr>
          <w:rStyle w:val="text"/>
          <w:rFonts w:asciiTheme="minorHAnsi" w:hAnsiTheme="minorHAnsi" w:cstheme="minorHAnsi"/>
        </w:rPr>
        <w:t>After saying this, he spit on the ground, made some mud with the saliva, and put it on the man’s eyes.</w:t>
      </w:r>
      <w:r w:rsidRPr="00243BB7">
        <w:rPr>
          <w:rFonts w:asciiTheme="minorHAnsi" w:hAnsiTheme="minorHAnsi" w:cstheme="minorHAnsi"/>
        </w:rPr>
        <w:t xml:space="preserve"> </w:t>
      </w:r>
      <w:r w:rsidRPr="00243BB7">
        <w:rPr>
          <w:rStyle w:val="woj"/>
          <w:rFonts w:asciiTheme="minorHAnsi" w:hAnsiTheme="minorHAnsi" w:cstheme="minorHAnsi"/>
          <w:vertAlign w:val="superscript"/>
        </w:rPr>
        <w:t>7 </w:t>
      </w:r>
      <w:r w:rsidRPr="00243BB7">
        <w:rPr>
          <w:rStyle w:val="woj"/>
          <w:rFonts w:asciiTheme="minorHAnsi" w:hAnsiTheme="minorHAnsi" w:cstheme="minorHAnsi"/>
        </w:rPr>
        <w:t>“Go,”</w:t>
      </w:r>
      <w:r w:rsidRPr="00243BB7">
        <w:rPr>
          <w:rStyle w:val="text"/>
          <w:rFonts w:asciiTheme="minorHAnsi" w:hAnsiTheme="minorHAnsi" w:cstheme="minorHAnsi"/>
        </w:rPr>
        <w:t xml:space="preserve"> he told him, </w:t>
      </w:r>
      <w:r w:rsidRPr="00243BB7">
        <w:rPr>
          <w:rStyle w:val="woj"/>
          <w:rFonts w:asciiTheme="minorHAnsi" w:hAnsiTheme="minorHAnsi" w:cstheme="minorHAnsi"/>
        </w:rPr>
        <w:t>“wash in the Pool of Siloam”</w:t>
      </w:r>
      <w:r w:rsidRPr="00243BB7">
        <w:rPr>
          <w:rStyle w:val="text"/>
          <w:rFonts w:asciiTheme="minorHAnsi" w:hAnsiTheme="minorHAnsi" w:cstheme="minorHAnsi"/>
        </w:rPr>
        <w:t xml:space="preserve"> (this word means “Sent”). So the man went and washed, and came home seeing.</w:t>
      </w:r>
    </w:p>
    <w:p w14:paraId="5BBAC15B" w14:textId="77777777" w:rsidR="00243BB7" w:rsidRPr="00243BB7" w:rsidRDefault="00243BB7" w:rsidP="00243BB7">
      <w:pPr>
        <w:pStyle w:val="NoSpacing"/>
        <w:rPr>
          <w:rFonts w:asciiTheme="minorHAnsi" w:hAnsiTheme="minorHAnsi" w:cstheme="minorHAnsi"/>
        </w:rPr>
      </w:pPr>
    </w:p>
    <w:p w14:paraId="5E6B83C1"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8 </w:t>
      </w:r>
      <w:r w:rsidRPr="00243BB7">
        <w:rPr>
          <w:rStyle w:val="text"/>
          <w:rFonts w:asciiTheme="minorHAnsi" w:hAnsiTheme="minorHAnsi" w:cstheme="minorHAnsi"/>
        </w:rPr>
        <w:t>His neighbors and those who had formerly seen him begging asked, “Isn’t this the same man who used to sit and beg?”</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9 </w:t>
      </w:r>
      <w:r w:rsidRPr="00243BB7">
        <w:rPr>
          <w:rStyle w:val="text"/>
          <w:rFonts w:asciiTheme="minorHAnsi" w:hAnsiTheme="minorHAnsi" w:cstheme="minorHAnsi"/>
        </w:rPr>
        <w:t>Some claimed that he was.</w:t>
      </w:r>
    </w:p>
    <w:p w14:paraId="346A6338" w14:textId="77777777" w:rsidR="00243BB7" w:rsidRPr="00243BB7" w:rsidRDefault="00243BB7" w:rsidP="00243BB7">
      <w:pPr>
        <w:pStyle w:val="NoSpacing"/>
        <w:rPr>
          <w:rFonts w:asciiTheme="minorHAnsi" w:hAnsiTheme="minorHAnsi" w:cstheme="minorHAnsi"/>
        </w:rPr>
      </w:pPr>
    </w:p>
    <w:p w14:paraId="5DAA5F6C"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rPr>
        <w:lastRenderedPageBreak/>
        <w:t>Others said, “No, he only looks like him.”</w:t>
      </w:r>
    </w:p>
    <w:p w14:paraId="6B68DFEF" w14:textId="77777777" w:rsidR="00243BB7" w:rsidRPr="00243BB7" w:rsidRDefault="00243BB7" w:rsidP="00243BB7">
      <w:pPr>
        <w:pStyle w:val="NoSpacing"/>
        <w:rPr>
          <w:rFonts w:asciiTheme="minorHAnsi" w:hAnsiTheme="minorHAnsi" w:cstheme="minorHAnsi"/>
        </w:rPr>
      </w:pPr>
    </w:p>
    <w:p w14:paraId="6C1BAA0B"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rPr>
        <w:t>But he himself insisted, “I am the man.”</w:t>
      </w:r>
    </w:p>
    <w:p w14:paraId="6C29531B" w14:textId="77777777" w:rsidR="00243BB7" w:rsidRPr="00243BB7" w:rsidRDefault="00243BB7" w:rsidP="00243BB7">
      <w:pPr>
        <w:pStyle w:val="NoSpacing"/>
        <w:rPr>
          <w:rFonts w:asciiTheme="minorHAnsi" w:hAnsiTheme="minorHAnsi" w:cstheme="minorHAnsi"/>
        </w:rPr>
      </w:pPr>
    </w:p>
    <w:p w14:paraId="7C5752D7"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10 </w:t>
      </w:r>
      <w:r w:rsidRPr="00243BB7">
        <w:rPr>
          <w:rStyle w:val="text"/>
          <w:rFonts w:asciiTheme="minorHAnsi" w:hAnsiTheme="minorHAnsi" w:cstheme="minorHAnsi"/>
        </w:rPr>
        <w:t>“How then were your eyes opened?” they asked.</w:t>
      </w:r>
    </w:p>
    <w:p w14:paraId="2B3330A2" w14:textId="77777777" w:rsidR="00243BB7" w:rsidRPr="00243BB7" w:rsidRDefault="00243BB7" w:rsidP="00243BB7">
      <w:pPr>
        <w:pStyle w:val="NoSpacing"/>
        <w:rPr>
          <w:rFonts w:asciiTheme="minorHAnsi" w:hAnsiTheme="minorHAnsi" w:cstheme="minorHAnsi"/>
        </w:rPr>
      </w:pPr>
    </w:p>
    <w:p w14:paraId="3D12030F"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11 </w:t>
      </w:r>
      <w:r w:rsidRPr="00243BB7">
        <w:rPr>
          <w:rStyle w:val="text"/>
          <w:rFonts w:asciiTheme="minorHAnsi" w:hAnsiTheme="minorHAnsi" w:cstheme="minorHAnsi"/>
        </w:rPr>
        <w:t>He replied, “The man they call Jesus made some mud and put it on my eyes. He told me to go to Siloam and wash. So I went and washed, and then I could see.”</w:t>
      </w:r>
    </w:p>
    <w:p w14:paraId="4C45F1A4" w14:textId="77777777" w:rsidR="00243BB7" w:rsidRPr="00243BB7" w:rsidRDefault="00243BB7" w:rsidP="00243BB7">
      <w:pPr>
        <w:pStyle w:val="NoSpacing"/>
        <w:rPr>
          <w:rFonts w:asciiTheme="minorHAnsi" w:hAnsiTheme="minorHAnsi" w:cstheme="minorHAnsi"/>
        </w:rPr>
      </w:pPr>
    </w:p>
    <w:p w14:paraId="770C2126"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12 </w:t>
      </w:r>
      <w:r w:rsidRPr="00243BB7">
        <w:rPr>
          <w:rStyle w:val="text"/>
          <w:rFonts w:asciiTheme="minorHAnsi" w:hAnsiTheme="minorHAnsi" w:cstheme="minorHAnsi"/>
        </w:rPr>
        <w:t>“Where is this man?” they asked him.</w:t>
      </w:r>
    </w:p>
    <w:p w14:paraId="07D425DB" w14:textId="77777777" w:rsidR="00243BB7" w:rsidRPr="00243BB7" w:rsidRDefault="00243BB7" w:rsidP="00243BB7">
      <w:pPr>
        <w:pStyle w:val="NoSpacing"/>
        <w:rPr>
          <w:rFonts w:asciiTheme="minorHAnsi" w:hAnsiTheme="minorHAnsi" w:cstheme="minorHAnsi"/>
        </w:rPr>
      </w:pPr>
    </w:p>
    <w:p w14:paraId="2760B2AE"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rPr>
        <w:t>“I don’t know,” he said.</w:t>
      </w:r>
    </w:p>
    <w:p w14:paraId="5896CC35" w14:textId="77777777" w:rsidR="00243BB7" w:rsidRPr="00243BB7" w:rsidRDefault="00243BB7" w:rsidP="00243BB7">
      <w:pPr>
        <w:pStyle w:val="NoSpacing"/>
        <w:rPr>
          <w:rFonts w:asciiTheme="minorHAnsi" w:hAnsiTheme="minorHAnsi" w:cstheme="minorHAnsi"/>
        </w:rPr>
      </w:pPr>
    </w:p>
    <w:p w14:paraId="59EAB416"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13 </w:t>
      </w:r>
      <w:r w:rsidRPr="00243BB7">
        <w:rPr>
          <w:rStyle w:val="text"/>
          <w:rFonts w:asciiTheme="minorHAnsi" w:hAnsiTheme="minorHAnsi" w:cstheme="minorHAnsi"/>
        </w:rPr>
        <w:t>They brought to the Pharisees the man who had been blind.</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14 </w:t>
      </w:r>
      <w:r w:rsidRPr="00243BB7">
        <w:rPr>
          <w:rStyle w:val="text"/>
          <w:rFonts w:asciiTheme="minorHAnsi" w:hAnsiTheme="minorHAnsi" w:cstheme="minorHAnsi"/>
        </w:rPr>
        <w:t>Now the day on which Jesus had made the mud and opened the man’s eyes was a Sabbath.</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15 </w:t>
      </w:r>
      <w:r w:rsidRPr="00243BB7">
        <w:rPr>
          <w:rStyle w:val="text"/>
          <w:rFonts w:asciiTheme="minorHAnsi" w:hAnsiTheme="minorHAnsi" w:cstheme="minorHAnsi"/>
        </w:rPr>
        <w:t>Therefore the Pharisees also asked him how he had received his sight. “He put mud on my eyes,” the man replied, “and I washed, and now I see.”</w:t>
      </w:r>
    </w:p>
    <w:p w14:paraId="5A14905A" w14:textId="77777777" w:rsidR="00243BB7" w:rsidRPr="00243BB7" w:rsidRDefault="00243BB7" w:rsidP="00243BB7">
      <w:pPr>
        <w:pStyle w:val="NoSpacing"/>
        <w:rPr>
          <w:rFonts w:asciiTheme="minorHAnsi" w:hAnsiTheme="minorHAnsi" w:cstheme="minorHAnsi"/>
        </w:rPr>
      </w:pPr>
    </w:p>
    <w:p w14:paraId="1C0B9094"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16 </w:t>
      </w:r>
      <w:r w:rsidRPr="00243BB7">
        <w:rPr>
          <w:rStyle w:val="text"/>
          <w:rFonts w:asciiTheme="minorHAnsi" w:hAnsiTheme="minorHAnsi" w:cstheme="minorHAnsi"/>
        </w:rPr>
        <w:t>Some of the Pharisees said, “This man is not from God, for he does not keep the Sabbath.”</w:t>
      </w:r>
    </w:p>
    <w:p w14:paraId="6DD88211" w14:textId="77777777" w:rsidR="00243BB7" w:rsidRPr="00243BB7" w:rsidRDefault="00243BB7" w:rsidP="00243BB7">
      <w:pPr>
        <w:pStyle w:val="NoSpacing"/>
        <w:rPr>
          <w:rFonts w:asciiTheme="minorHAnsi" w:hAnsiTheme="minorHAnsi" w:cstheme="minorHAnsi"/>
        </w:rPr>
      </w:pPr>
    </w:p>
    <w:p w14:paraId="02B6366A"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rPr>
        <w:t>But others asked, “How can a sinner perform such signs?” So they were divided.</w:t>
      </w:r>
    </w:p>
    <w:p w14:paraId="7BD5BEF3" w14:textId="77777777" w:rsidR="00243BB7" w:rsidRPr="00243BB7" w:rsidRDefault="00243BB7" w:rsidP="00243BB7">
      <w:pPr>
        <w:pStyle w:val="NoSpacing"/>
        <w:rPr>
          <w:rFonts w:asciiTheme="minorHAnsi" w:hAnsiTheme="minorHAnsi" w:cstheme="minorHAnsi"/>
        </w:rPr>
      </w:pPr>
    </w:p>
    <w:p w14:paraId="23524046"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17 </w:t>
      </w:r>
      <w:r w:rsidRPr="00243BB7">
        <w:rPr>
          <w:rStyle w:val="text"/>
          <w:rFonts w:asciiTheme="minorHAnsi" w:hAnsiTheme="minorHAnsi" w:cstheme="minorHAnsi"/>
        </w:rPr>
        <w:t>Then they turned again to the blind man, “What have you to say about him? It was your eyes he opened.”</w:t>
      </w:r>
    </w:p>
    <w:p w14:paraId="7ABBFB60" w14:textId="77777777" w:rsidR="00243BB7" w:rsidRPr="00243BB7" w:rsidRDefault="00243BB7" w:rsidP="00243BB7">
      <w:pPr>
        <w:pStyle w:val="NoSpacing"/>
        <w:rPr>
          <w:rFonts w:asciiTheme="minorHAnsi" w:hAnsiTheme="minorHAnsi" w:cstheme="minorHAnsi"/>
        </w:rPr>
      </w:pPr>
    </w:p>
    <w:p w14:paraId="25788703"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rPr>
        <w:t>The man replied, “He is a prophet.”</w:t>
      </w:r>
    </w:p>
    <w:p w14:paraId="71381650" w14:textId="77777777" w:rsidR="00243BB7" w:rsidRPr="00243BB7" w:rsidRDefault="00243BB7" w:rsidP="00243BB7">
      <w:pPr>
        <w:pStyle w:val="NoSpacing"/>
        <w:rPr>
          <w:rFonts w:asciiTheme="minorHAnsi" w:hAnsiTheme="minorHAnsi" w:cstheme="minorHAnsi"/>
        </w:rPr>
      </w:pPr>
    </w:p>
    <w:p w14:paraId="1BE056CF"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18 </w:t>
      </w:r>
      <w:r w:rsidRPr="00243BB7">
        <w:rPr>
          <w:rStyle w:val="text"/>
          <w:rFonts w:asciiTheme="minorHAnsi" w:hAnsiTheme="minorHAnsi" w:cstheme="minorHAnsi"/>
        </w:rPr>
        <w:t>They still did not believe that he had been blind and had received his sight until they sent for the man’s parents.</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19 </w:t>
      </w:r>
      <w:r w:rsidRPr="00243BB7">
        <w:rPr>
          <w:rStyle w:val="text"/>
          <w:rFonts w:asciiTheme="minorHAnsi" w:hAnsiTheme="minorHAnsi" w:cstheme="minorHAnsi"/>
        </w:rPr>
        <w:t>“Is this your son?” they asked. “Is this the one you say was born blind? How is it that now he can see?”</w:t>
      </w:r>
    </w:p>
    <w:p w14:paraId="503E15C9" w14:textId="77777777" w:rsidR="00243BB7" w:rsidRPr="00243BB7" w:rsidRDefault="00243BB7" w:rsidP="00243BB7">
      <w:pPr>
        <w:pStyle w:val="NoSpacing"/>
        <w:rPr>
          <w:rFonts w:asciiTheme="minorHAnsi" w:hAnsiTheme="minorHAnsi" w:cstheme="minorHAnsi"/>
        </w:rPr>
      </w:pPr>
    </w:p>
    <w:p w14:paraId="086EF914"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20 </w:t>
      </w:r>
      <w:r w:rsidRPr="00243BB7">
        <w:rPr>
          <w:rStyle w:val="text"/>
          <w:rFonts w:asciiTheme="minorHAnsi" w:hAnsiTheme="minorHAnsi" w:cstheme="minorHAnsi"/>
        </w:rPr>
        <w:t>“We know he is our son,” the parents answered, “and we know he was born blind.</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21 </w:t>
      </w:r>
      <w:r w:rsidRPr="00243BB7">
        <w:rPr>
          <w:rStyle w:val="text"/>
          <w:rFonts w:asciiTheme="minorHAnsi" w:hAnsiTheme="minorHAnsi" w:cstheme="minorHAnsi"/>
        </w:rPr>
        <w:t>But how he can see now, or who opened his eyes, we don’t know. Ask him. He is of age; he will speak for himself.”</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22 </w:t>
      </w:r>
      <w:r w:rsidRPr="00243BB7">
        <w:rPr>
          <w:rStyle w:val="text"/>
          <w:rFonts w:asciiTheme="minorHAnsi" w:hAnsiTheme="minorHAnsi" w:cstheme="minorHAnsi"/>
        </w:rPr>
        <w:t xml:space="preserve">His parents said this because they were afraid of the Jewish leaders, who already had decided that anyone who </w:t>
      </w:r>
      <w:r w:rsidRPr="00243BB7">
        <w:rPr>
          <w:rStyle w:val="text"/>
          <w:rFonts w:asciiTheme="minorHAnsi" w:hAnsiTheme="minorHAnsi" w:cstheme="minorHAnsi"/>
        </w:rPr>
        <w:lastRenderedPageBreak/>
        <w:t>acknowledged that Jesus was the Messiah would be put out of the synagogue.</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23 </w:t>
      </w:r>
      <w:r w:rsidRPr="00243BB7">
        <w:rPr>
          <w:rStyle w:val="text"/>
          <w:rFonts w:asciiTheme="minorHAnsi" w:hAnsiTheme="minorHAnsi" w:cstheme="minorHAnsi"/>
        </w:rPr>
        <w:t>That was why his parents said, “He is of age; ask him.”</w:t>
      </w:r>
    </w:p>
    <w:p w14:paraId="269D1FC3" w14:textId="77777777" w:rsidR="00243BB7" w:rsidRPr="00243BB7" w:rsidRDefault="00243BB7" w:rsidP="00243BB7">
      <w:pPr>
        <w:pStyle w:val="NoSpacing"/>
        <w:rPr>
          <w:rFonts w:asciiTheme="minorHAnsi" w:hAnsiTheme="minorHAnsi" w:cstheme="minorHAnsi"/>
        </w:rPr>
      </w:pPr>
    </w:p>
    <w:p w14:paraId="24561862"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24 </w:t>
      </w:r>
      <w:r w:rsidRPr="00243BB7">
        <w:rPr>
          <w:rStyle w:val="text"/>
          <w:rFonts w:asciiTheme="minorHAnsi" w:hAnsiTheme="minorHAnsi" w:cstheme="minorHAnsi"/>
        </w:rPr>
        <w:t>A second time they summoned the man who had been blind. “Give glory to God by telling the truth,” they said. “We know this man is a sinner.”</w:t>
      </w:r>
    </w:p>
    <w:p w14:paraId="45FBA61D" w14:textId="77777777" w:rsidR="00243BB7" w:rsidRPr="00243BB7" w:rsidRDefault="00243BB7" w:rsidP="00243BB7">
      <w:pPr>
        <w:pStyle w:val="NoSpacing"/>
        <w:rPr>
          <w:rFonts w:asciiTheme="minorHAnsi" w:hAnsiTheme="minorHAnsi" w:cstheme="minorHAnsi"/>
        </w:rPr>
      </w:pPr>
    </w:p>
    <w:p w14:paraId="15F23036"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rPr>
        <w:t>25 He replied, “Whether he is a sinner or not, I don’t know. One thing I do know. I was blind but now I see!”</w:t>
      </w:r>
    </w:p>
    <w:p w14:paraId="616254BD" w14:textId="77777777" w:rsidR="00243BB7" w:rsidRPr="00243BB7" w:rsidRDefault="00243BB7" w:rsidP="00243BB7">
      <w:pPr>
        <w:pStyle w:val="NoSpacing"/>
        <w:rPr>
          <w:rFonts w:asciiTheme="minorHAnsi" w:hAnsiTheme="minorHAnsi" w:cstheme="minorHAnsi"/>
        </w:rPr>
      </w:pPr>
    </w:p>
    <w:p w14:paraId="07303B79"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26 </w:t>
      </w:r>
      <w:r w:rsidRPr="00243BB7">
        <w:rPr>
          <w:rStyle w:val="text"/>
          <w:rFonts w:asciiTheme="minorHAnsi" w:hAnsiTheme="minorHAnsi" w:cstheme="minorHAnsi"/>
        </w:rPr>
        <w:t>Then they asked him, “What did he do to you? How did he open your eyes?”</w:t>
      </w:r>
    </w:p>
    <w:p w14:paraId="0B4590E7" w14:textId="77777777" w:rsidR="00243BB7" w:rsidRPr="00243BB7" w:rsidRDefault="00243BB7" w:rsidP="00243BB7">
      <w:pPr>
        <w:pStyle w:val="NoSpacing"/>
        <w:rPr>
          <w:rFonts w:asciiTheme="minorHAnsi" w:hAnsiTheme="minorHAnsi" w:cstheme="minorHAnsi"/>
        </w:rPr>
      </w:pPr>
    </w:p>
    <w:p w14:paraId="606638BE"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27 </w:t>
      </w:r>
      <w:r w:rsidRPr="00243BB7">
        <w:rPr>
          <w:rStyle w:val="text"/>
          <w:rFonts w:asciiTheme="minorHAnsi" w:hAnsiTheme="minorHAnsi" w:cstheme="minorHAnsi"/>
        </w:rPr>
        <w:t>He answered, “I have told you already and you did not listen. Why do you want to hear it again? Do you want to become his disciples too?”</w:t>
      </w:r>
    </w:p>
    <w:p w14:paraId="20618540" w14:textId="77777777" w:rsidR="00243BB7" w:rsidRPr="00243BB7" w:rsidRDefault="00243BB7" w:rsidP="00243BB7">
      <w:pPr>
        <w:pStyle w:val="NoSpacing"/>
        <w:rPr>
          <w:rFonts w:asciiTheme="minorHAnsi" w:hAnsiTheme="minorHAnsi" w:cstheme="minorHAnsi"/>
        </w:rPr>
      </w:pPr>
    </w:p>
    <w:p w14:paraId="4C9BBC2C"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28 </w:t>
      </w:r>
      <w:r w:rsidRPr="00243BB7">
        <w:rPr>
          <w:rStyle w:val="text"/>
          <w:rFonts w:asciiTheme="minorHAnsi" w:hAnsiTheme="minorHAnsi" w:cstheme="minorHAnsi"/>
        </w:rPr>
        <w:t>Then they hurled insults at him and said, “You are this fellow’s disciple! We are disciples of Moses!</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29 </w:t>
      </w:r>
      <w:r w:rsidRPr="00243BB7">
        <w:rPr>
          <w:rStyle w:val="text"/>
          <w:rFonts w:asciiTheme="minorHAnsi" w:hAnsiTheme="minorHAnsi" w:cstheme="minorHAnsi"/>
        </w:rPr>
        <w:t>We know that God spoke to Moses, but as for this fellow, we don’t even know where he comes from.”</w:t>
      </w:r>
    </w:p>
    <w:p w14:paraId="4809D151" w14:textId="77777777" w:rsidR="00243BB7" w:rsidRPr="00243BB7" w:rsidRDefault="00243BB7" w:rsidP="00243BB7">
      <w:pPr>
        <w:pStyle w:val="NoSpacing"/>
        <w:rPr>
          <w:rFonts w:asciiTheme="minorHAnsi" w:hAnsiTheme="minorHAnsi" w:cstheme="minorHAnsi"/>
        </w:rPr>
      </w:pPr>
    </w:p>
    <w:p w14:paraId="0D8EB416"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30 </w:t>
      </w:r>
      <w:r w:rsidRPr="00243BB7">
        <w:rPr>
          <w:rStyle w:val="text"/>
          <w:rFonts w:asciiTheme="minorHAnsi" w:hAnsiTheme="minorHAnsi" w:cstheme="minorHAnsi"/>
        </w:rPr>
        <w:t>The man answered, “Now that is remarkable! You don’t know where he comes from, yet he opened my eyes.</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31 </w:t>
      </w:r>
      <w:r w:rsidRPr="00243BB7">
        <w:rPr>
          <w:rStyle w:val="text"/>
          <w:rFonts w:asciiTheme="minorHAnsi" w:hAnsiTheme="minorHAnsi" w:cstheme="minorHAnsi"/>
        </w:rPr>
        <w:t>We know that God does not listen to sinners. He listens to the godly person who does his will.</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32 </w:t>
      </w:r>
      <w:r w:rsidRPr="00243BB7">
        <w:rPr>
          <w:rStyle w:val="text"/>
          <w:rFonts w:asciiTheme="minorHAnsi" w:hAnsiTheme="minorHAnsi" w:cstheme="minorHAnsi"/>
        </w:rPr>
        <w:t>Nobody has ever heard of opening the eyes of a man born blind.</w:t>
      </w:r>
      <w:r w:rsidRPr="00243BB7">
        <w:rPr>
          <w:rFonts w:asciiTheme="minorHAnsi" w:hAnsiTheme="minorHAnsi" w:cstheme="minorHAnsi"/>
        </w:rPr>
        <w:t xml:space="preserve"> </w:t>
      </w:r>
      <w:r w:rsidRPr="00243BB7">
        <w:rPr>
          <w:rStyle w:val="text"/>
          <w:rFonts w:asciiTheme="minorHAnsi" w:hAnsiTheme="minorHAnsi" w:cstheme="minorHAnsi"/>
          <w:vertAlign w:val="superscript"/>
        </w:rPr>
        <w:t>33 </w:t>
      </w:r>
      <w:r w:rsidRPr="00243BB7">
        <w:rPr>
          <w:rStyle w:val="text"/>
          <w:rFonts w:asciiTheme="minorHAnsi" w:hAnsiTheme="minorHAnsi" w:cstheme="minorHAnsi"/>
        </w:rPr>
        <w:t>If this man were not from God, he could do nothing.”</w:t>
      </w:r>
    </w:p>
    <w:p w14:paraId="157832B1" w14:textId="77777777" w:rsidR="00243BB7" w:rsidRPr="00243BB7" w:rsidRDefault="00243BB7" w:rsidP="00243BB7">
      <w:pPr>
        <w:pStyle w:val="NoSpacing"/>
        <w:rPr>
          <w:rFonts w:asciiTheme="minorHAnsi" w:hAnsiTheme="minorHAnsi" w:cstheme="minorHAnsi"/>
        </w:rPr>
      </w:pPr>
    </w:p>
    <w:p w14:paraId="369F6A23"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34 </w:t>
      </w:r>
      <w:r w:rsidRPr="00243BB7">
        <w:rPr>
          <w:rStyle w:val="text"/>
          <w:rFonts w:asciiTheme="minorHAnsi" w:hAnsiTheme="minorHAnsi" w:cstheme="minorHAnsi"/>
        </w:rPr>
        <w:t>To this they replied, “You were steeped in sin at birth; how dare you lecture us!” And they threw him out.</w:t>
      </w:r>
    </w:p>
    <w:p w14:paraId="0027AB4C" w14:textId="77777777" w:rsidR="00243BB7" w:rsidRPr="00243BB7" w:rsidRDefault="00243BB7" w:rsidP="00243BB7">
      <w:pPr>
        <w:pStyle w:val="NoSpacing"/>
        <w:rPr>
          <w:rFonts w:asciiTheme="minorHAnsi" w:hAnsiTheme="minorHAnsi" w:cstheme="minorHAnsi"/>
        </w:rPr>
      </w:pPr>
    </w:p>
    <w:p w14:paraId="4A6C0E5C" w14:textId="77777777" w:rsidR="00243BB7" w:rsidRDefault="00243BB7" w:rsidP="00243BB7">
      <w:pPr>
        <w:pStyle w:val="NoSpacing"/>
        <w:rPr>
          <w:rStyle w:val="woj"/>
          <w:rFonts w:asciiTheme="minorHAnsi" w:hAnsiTheme="minorHAnsi" w:cstheme="minorHAnsi"/>
        </w:rPr>
      </w:pPr>
      <w:r w:rsidRPr="00243BB7">
        <w:rPr>
          <w:rStyle w:val="text"/>
          <w:rFonts w:asciiTheme="minorHAnsi" w:hAnsiTheme="minorHAnsi" w:cstheme="minorHAnsi"/>
          <w:vertAlign w:val="superscript"/>
        </w:rPr>
        <w:t>35 </w:t>
      </w:r>
      <w:r w:rsidRPr="00243BB7">
        <w:rPr>
          <w:rStyle w:val="text"/>
          <w:rFonts w:asciiTheme="minorHAnsi" w:hAnsiTheme="minorHAnsi" w:cstheme="minorHAnsi"/>
        </w:rPr>
        <w:t xml:space="preserve">Jesus heard that they had thrown him out, and when he found him, he said, </w:t>
      </w:r>
      <w:r w:rsidRPr="00243BB7">
        <w:rPr>
          <w:rStyle w:val="woj"/>
          <w:rFonts w:asciiTheme="minorHAnsi" w:hAnsiTheme="minorHAnsi" w:cstheme="minorHAnsi"/>
        </w:rPr>
        <w:t>“Do you believe in the Son of Man?”</w:t>
      </w:r>
    </w:p>
    <w:p w14:paraId="7D5A87DD" w14:textId="77777777" w:rsidR="00243BB7" w:rsidRPr="00243BB7" w:rsidRDefault="00243BB7" w:rsidP="00243BB7">
      <w:pPr>
        <w:pStyle w:val="NoSpacing"/>
        <w:rPr>
          <w:rFonts w:asciiTheme="minorHAnsi" w:hAnsiTheme="minorHAnsi" w:cstheme="minorHAnsi"/>
        </w:rPr>
      </w:pPr>
    </w:p>
    <w:p w14:paraId="2E6FCEFE"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36 </w:t>
      </w:r>
      <w:r w:rsidRPr="00243BB7">
        <w:rPr>
          <w:rStyle w:val="text"/>
          <w:rFonts w:asciiTheme="minorHAnsi" w:hAnsiTheme="minorHAnsi" w:cstheme="minorHAnsi"/>
        </w:rPr>
        <w:t>“Who is he, sir?” the man asked. “Tell me so that I may believe in him.”</w:t>
      </w:r>
    </w:p>
    <w:p w14:paraId="46C316DF" w14:textId="77777777" w:rsidR="00243BB7" w:rsidRPr="00243BB7" w:rsidRDefault="00243BB7" w:rsidP="00243BB7">
      <w:pPr>
        <w:pStyle w:val="NoSpacing"/>
        <w:rPr>
          <w:rFonts w:asciiTheme="minorHAnsi" w:hAnsiTheme="minorHAnsi" w:cstheme="minorHAnsi"/>
        </w:rPr>
      </w:pPr>
    </w:p>
    <w:p w14:paraId="1264AB83" w14:textId="77777777" w:rsidR="00243BB7" w:rsidRDefault="00243BB7" w:rsidP="00243BB7">
      <w:pPr>
        <w:pStyle w:val="NoSpacing"/>
        <w:rPr>
          <w:rStyle w:val="woj"/>
          <w:rFonts w:asciiTheme="minorHAnsi" w:hAnsiTheme="minorHAnsi" w:cstheme="minorHAnsi"/>
        </w:rPr>
      </w:pPr>
      <w:r w:rsidRPr="00243BB7">
        <w:rPr>
          <w:rStyle w:val="text"/>
          <w:rFonts w:asciiTheme="minorHAnsi" w:hAnsiTheme="minorHAnsi" w:cstheme="minorHAnsi"/>
          <w:vertAlign w:val="superscript"/>
        </w:rPr>
        <w:t>37 </w:t>
      </w:r>
      <w:r w:rsidRPr="00243BB7">
        <w:rPr>
          <w:rStyle w:val="text"/>
          <w:rFonts w:asciiTheme="minorHAnsi" w:hAnsiTheme="minorHAnsi" w:cstheme="minorHAnsi"/>
        </w:rPr>
        <w:t xml:space="preserve">Jesus said, </w:t>
      </w:r>
      <w:r w:rsidRPr="00243BB7">
        <w:rPr>
          <w:rStyle w:val="woj"/>
          <w:rFonts w:asciiTheme="minorHAnsi" w:hAnsiTheme="minorHAnsi" w:cstheme="minorHAnsi"/>
        </w:rPr>
        <w:t>“You have now seen him; in fact, he is the one speaking with you.”</w:t>
      </w:r>
    </w:p>
    <w:p w14:paraId="243D3E2C" w14:textId="77777777" w:rsidR="00243BB7" w:rsidRPr="00243BB7" w:rsidRDefault="00243BB7" w:rsidP="00243BB7">
      <w:pPr>
        <w:pStyle w:val="NoSpacing"/>
        <w:rPr>
          <w:rFonts w:asciiTheme="minorHAnsi" w:hAnsiTheme="minorHAnsi" w:cstheme="minorHAnsi"/>
        </w:rPr>
      </w:pPr>
    </w:p>
    <w:p w14:paraId="3B146DC6"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38 </w:t>
      </w:r>
      <w:r w:rsidRPr="00243BB7">
        <w:rPr>
          <w:rStyle w:val="text"/>
          <w:rFonts w:asciiTheme="minorHAnsi" w:hAnsiTheme="minorHAnsi" w:cstheme="minorHAnsi"/>
        </w:rPr>
        <w:t>Then the man said, “Lord, I believe,” and he worshiped him.</w:t>
      </w:r>
    </w:p>
    <w:p w14:paraId="496069E2" w14:textId="77777777" w:rsidR="00243BB7" w:rsidRPr="00243BB7" w:rsidRDefault="00243BB7" w:rsidP="00243BB7">
      <w:pPr>
        <w:pStyle w:val="NoSpacing"/>
        <w:rPr>
          <w:rFonts w:asciiTheme="minorHAnsi" w:hAnsiTheme="minorHAnsi" w:cstheme="minorHAnsi"/>
        </w:rPr>
      </w:pPr>
    </w:p>
    <w:p w14:paraId="19C40CB7" w14:textId="095EB86D" w:rsidR="00243BB7" w:rsidRDefault="00243BB7" w:rsidP="00243BB7">
      <w:pPr>
        <w:pStyle w:val="NoSpacing"/>
        <w:rPr>
          <w:rStyle w:val="woj"/>
          <w:rFonts w:asciiTheme="minorHAnsi" w:hAnsiTheme="minorHAnsi" w:cstheme="minorHAnsi"/>
        </w:rPr>
      </w:pPr>
      <w:r w:rsidRPr="00243BB7">
        <w:rPr>
          <w:rStyle w:val="text"/>
          <w:rFonts w:asciiTheme="minorHAnsi" w:hAnsiTheme="minorHAnsi" w:cstheme="minorHAnsi"/>
          <w:vertAlign w:val="superscript"/>
        </w:rPr>
        <w:lastRenderedPageBreak/>
        <w:t>39 </w:t>
      </w:r>
      <w:r w:rsidRPr="00243BB7">
        <w:rPr>
          <w:rStyle w:val="text"/>
          <w:rFonts w:asciiTheme="minorHAnsi" w:hAnsiTheme="minorHAnsi" w:cstheme="minorHAnsi"/>
        </w:rPr>
        <w:t>Jesus said</w:t>
      </w:r>
      <w:r>
        <w:rPr>
          <w:rStyle w:val="text"/>
          <w:rFonts w:asciiTheme="minorHAnsi" w:hAnsiTheme="minorHAnsi" w:cstheme="minorHAnsi"/>
        </w:rPr>
        <w:t>,</w:t>
      </w:r>
      <w:r w:rsidRPr="00243BB7">
        <w:rPr>
          <w:rStyle w:val="text"/>
          <w:rFonts w:asciiTheme="minorHAnsi" w:hAnsiTheme="minorHAnsi" w:cstheme="minorHAnsi"/>
        </w:rPr>
        <w:t xml:space="preserve"> </w:t>
      </w:r>
      <w:r w:rsidRPr="00243BB7">
        <w:rPr>
          <w:rStyle w:val="woj"/>
          <w:rFonts w:asciiTheme="minorHAnsi" w:hAnsiTheme="minorHAnsi" w:cstheme="minorHAnsi"/>
        </w:rPr>
        <w:t>“For judgment I have come into this world, so that the blind will see and those who see will become blind.”</w:t>
      </w:r>
    </w:p>
    <w:p w14:paraId="571C9112" w14:textId="77777777" w:rsidR="00243BB7" w:rsidRPr="00243BB7" w:rsidRDefault="00243BB7" w:rsidP="00243BB7">
      <w:pPr>
        <w:pStyle w:val="NoSpacing"/>
        <w:rPr>
          <w:rFonts w:asciiTheme="minorHAnsi" w:hAnsiTheme="minorHAnsi" w:cstheme="minorHAnsi"/>
        </w:rPr>
      </w:pPr>
    </w:p>
    <w:p w14:paraId="11287C69" w14:textId="77777777" w:rsidR="00243BB7" w:rsidRDefault="00243BB7" w:rsidP="00243BB7">
      <w:pPr>
        <w:pStyle w:val="NoSpacing"/>
        <w:rPr>
          <w:rStyle w:val="text"/>
          <w:rFonts w:asciiTheme="minorHAnsi" w:hAnsiTheme="minorHAnsi" w:cstheme="minorHAnsi"/>
        </w:rPr>
      </w:pPr>
      <w:r w:rsidRPr="00243BB7">
        <w:rPr>
          <w:rStyle w:val="text"/>
          <w:rFonts w:asciiTheme="minorHAnsi" w:hAnsiTheme="minorHAnsi" w:cstheme="minorHAnsi"/>
          <w:vertAlign w:val="superscript"/>
        </w:rPr>
        <w:t>40 </w:t>
      </w:r>
      <w:r w:rsidRPr="00243BB7">
        <w:rPr>
          <w:rStyle w:val="text"/>
          <w:rFonts w:asciiTheme="minorHAnsi" w:hAnsiTheme="minorHAnsi" w:cstheme="minorHAnsi"/>
        </w:rPr>
        <w:t>Some Pharisees who were with him heard him say this and asked, “What? Are we blind too?”</w:t>
      </w:r>
    </w:p>
    <w:p w14:paraId="6B1E7FC2" w14:textId="77777777" w:rsidR="00243BB7" w:rsidRPr="00243BB7" w:rsidRDefault="00243BB7" w:rsidP="00243BB7">
      <w:pPr>
        <w:pStyle w:val="NoSpacing"/>
        <w:rPr>
          <w:rFonts w:asciiTheme="minorHAnsi" w:hAnsiTheme="minorHAnsi" w:cstheme="minorHAnsi"/>
        </w:rPr>
      </w:pPr>
    </w:p>
    <w:p w14:paraId="593976E6" w14:textId="77777777" w:rsidR="00243BB7" w:rsidRPr="00243BB7" w:rsidRDefault="00243BB7" w:rsidP="00243BB7">
      <w:pPr>
        <w:pStyle w:val="NoSpacing"/>
        <w:rPr>
          <w:rFonts w:asciiTheme="minorHAnsi" w:hAnsiTheme="minorHAnsi" w:cstheme="minorHAnsi"/>
        </w:rPr>
      </w:pPr>
      <w:r w:rsidRPr="00243BB7">
        <w:rPr>
          <w:rStyle w:val="text"/>
          <w:rFonts w:asciiTheme="minorHAnsi" w:hAnsiTheme="minorHAnsi" w:cstheme="minorHAnsi"/>
          <w:vertAlign w:val="superscript"/>
        </w:rPr>
        <w:t>41 </w:t>
      </w:r>
      <w:r w:rsidRPr="00243BB7">
        <w:rPr>
          <w:rStyle w:val="text"/>
          <w:rFonts w:asciiTheme="minorHAnsi" w:hAnsiTheme="minorHAnsi" w:cstheme="minorHAnsi"/>
        </w:rPr>
        <w:t xml:space="preserve">Jesus said, </w:t>
      </w:r>
      <w:r w:rsidRPr="00243BB7">
        <w:rPr>
          <w:rStyle w:val="woj"/>
          <w:rFonts w:asciiTheme="minorHAnsi" w:hAnsiTheme="minorHAnsi" w:cstheme="minorHAnsi"/>
        </w:rPr>
        <w:t>“If you were blind, you would not be guilty of sin; but now that you claim you can see, your guilt remains.</w:t>
      </w:r>
    </w:p>
    <w:p w14:paraId="5783D961" w14:textId="77777777" w:rsidR="00246116" w:rsidRDefault="00246116" w:rsidP="007C3919">
      <w:pPr>
        <w:pStyle w:val="NoSpacing"/>
        <w:rPr>
          <w:rFonts w:asciiTheme="minorHAnsi" w:hAnsiTheme="minorHAnsi" w:cstheme="minorHAnsi"/>
        </w:rPr>
      </w:pPr>
    </w:p>
    <w:p w14:paraId="102D42CC" w14:textId="77777777" w:rsidR="00243BB7" w:rsidRPr="00407E82" w:rsidRDefault="00243BB7" w:rsidP="007C3919">
      <w:pPr>
        <w:pStyle w:val="NoSpacing"/>
        <w:rPr>
          <w:rFonts w:asciiTheme="minorHAnsi" w:hAnsiTheme="minorHAnsi" w:cstheme="minorHAnsi"/>
        </w:rPr>
      </w:pPr>
    </w:p>
    <w:p w14:paraId="5CA8364E" w14:textId="77777777"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2A7180CB" w14:textId="77777777" w:rsidR="000569BD" w:rsidRDefault="000569BD" w:rsidP="007C3919">
      <w:pPr>
        <w:pStyle w:val="NoSpacing"/>
        <w:rPr>
          <w:rFonts w:asciiTheme="minorHAnsi" w:hAnsiTheme="minorHAnsi" w:cstheme="minorHAnsi"/>
          <w:szCs w:val="28"/>
        </w:rPr>
      </w:pPr>
    </w:p>
    <w:p w14:paraId="40C92FAA" w14:textId="77777777" w:rsidR="00E41A35" w:rsidRPr="00B47E94" w:rsidRDefault="00E41A35" w:rsidP="007C3919">
      <w:pPr>
        <w:pStyle w:val="NoSpacing"/>
        <w:rPr>
          <w:rFonts w:asciiTheme="minorHAnsi" w:hAnsiTheme="minorHAnsi" w:cstheme="minorHAnsi"/>
          <w:szCs w:val="28"/>
        </w:rPr>
      </w:pPr>
    </w:p>
    <w:p w14:paraId="7CAAAC40"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b/>
          <w:bCs/>
          <w:szCs w:val="28"/>
          <w:u w:val="single"/>
        </w:rPr>
      </w:pPr>
    </w:p>
    <w:p w14:paraId="013ED766" w14:textId="60614AAA" w:rsidR="000E435D" w:rsidRPr="004E519E"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heme="minorHAnsi" w:hAnsiTheme="minorHAnsi" w:cstheme="minorHAnsi"/>
          <w:b/>
          <w:bCs/>
          <w:sz w:val="32"/>
          <w:szCs w:val="32"/>
          <w:u w:val="single"/>
        </w:rPr>
      </w:pPr>
      <w:r w:rsidRPr="004E519E">
        <w:rPr>
          <w:rFonts w:asciiTheme="minorHAnsi" w:hAnsiTheme="minorHAnsi" w:cstheme="minorHAnsi"/>
          <w:b/>
          <w:bCs/>
          <w:sz w:val="32"/>
          <w:szCs w:val="32"/>
          <w:u w:val="single"/>
        </w:rPr>
        <w:t>Easter Services:</w:t>
      </w:r>
    </w:p>
    <w:p w14:paraId="63AE0378"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b/>
          <w:bCs/>
          <w:szCs w:val="28"/>
          <w:u w:val="single"/>
        </w:rPr>
      </w:pPr>
    </w:p>
    <w:p w14:paraId="04A60EE5" w14:textId="670B9C75"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Maundy Thursday</w:t>
      </w:r>
      <w:r>
        <w:rPr>
          <w:rFonts w:asciiTheme="minorHAnsi" w:hAnsiTheme="minorHAnsi" w:cstheme="minorHAnsi"/>
          <w:szCs w:val="28"/>
          <w:u w:val="single"/>
        </w:rPr>
        <w:t xml:space="preserve"> </w:t>
      </w:r>
      <w:r>
        <w:rPr>
          <w:rFonts w:asciiTheme="minorHAnsi" w:hAnsiTheme="minorHAnsi" w:cstheme="minorHAnsi"/>
          <w:szCs w:val="28"/>
        </w:rPr>
        <w:t xml:space="preserve">– Holy Eucharist at </w:t>
      </w:r>
      <w:r w:rsidR="004E519E">
        <w:rPr>
          <w:rFonts w:asciiTheme="minorHAnsi" w:hAnsiTheme="minorHAnsi" w:cstheme="minorHAnsi"/>
          <w:szCs w:val="28"/>
        </w:rPr>
        <w:t>1600 (</w:t>
      </w:r>
      <w:r>
        <w:rPr>
          <w:rFonts w:asciiTheme="minorHAnsi" w:hAnsiTheme="minorHAnsi" w:cstheme="minorHAnsi"/>
          <w:szCs w:val="28"/>
        </w:rPr>
        <w:t>4.00 pm</w:t>
      </w:r>
      <w:r w:rsidR="004E519E">
        <w:rPr>
          <w:rFonts w:asciiTheme="minorHAnsi" w:hAnsiTheme="minorHAnsi" w:cstheme="minorHAnsi"/>
          <w:szCs w:val="28"/>
        </w:rPr>
        <w:t>)</w:t>
      </w:r>
      <w:r>
        <w:rPr>
          <w:rFonts w:asciiTheme="minorHAnsi" w:hAnsiTheme="minorHAnsi" w:cstheme="minorHAnsi"/>
          <w:szCs w:val="28"/>
        </w:rPr>
        <w:t>, with Washing of the Feet and Stripping of the Altar, followed by Seder Supper in the hall.  (Please sign up).</w:t>
      </w:r>
    </w:p>
    <w:p w14:paraId="194A5F6F"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7845F09C" w14:textId="554B66E8"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Good Friday</w:t>
      </w:r>
      <w:r>
        <w:rPr>
          <w:rFonts w:asciiTheme="minorHAnsi" w:hAnsiTheme="minorHAnsi" w:cstheme="minorHAnsi"/>
          <w:szCs w:val="28"/>
        </w:rPr>
        <w:t xml:space="preserve"> – 1100 Service of Meditation, Music, and Prayer, followed by Hot Cross Buns in the hall.</w:t>
      </w:r>
    </w:p>
    <w:p w14:paraId="4AB3972A" w14:textId="77777777" w:rsidR="004E519E" w:rsidRDefault="004E519E"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49E86C35" w14:textId="66237696"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Holy Saturday</w:t>
      </w:r>
      <w:r>
        <w:rPr>
          <w:rFonts w:asciiTheme="minorHAnsi" w:hAnsiTheme="minorHAnsi" w:cstheme="minorHAnsi"/>
          <w:szCs w:val="28"/>
        </w:rPr>
        <w:t xml:space="preserve"> – No service</w:t>
      </w:r>
      <w:r w:rsidR="00B47E94">
        <w:rPr>
          <w:rFonts w:asciiTheme="minorHAnsi" w:hAnsiTheme="minorHAnsi" w:cstheme="minorHAnsi"/>
          <w:szCs w:val="28"/>
        </w:rPr>
        <w:t>.</w:t>
      </w:r>
    </w:p>
    <w:p w14:paraId="7103525D"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4C371A13" w14:textId="75238F08"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Easter Sunday</w:t>
      </w:r>
      <w:r>
        <w:rPr>
          <w:rFonts w:asciiTheme="minorHAnsi" w:hAnsiTheme="minorHAnsi" w:cstheme="minorHAnsi"/>
          <w:szCs w:val="28"/>
        </w:rPr>
        <w:t xml:space="preserve"> – Holy Eucharist</w:t>
      </w:r>
      <w:r w:rsidR="00B47E94">
        <w:rPr>
          <w:rFonts w:asciiTheme="minorHAnsi" w:hAnsiTheme="minorHAnsi" w:cstheme="minorHAnsi"/>
          <w:szCs w:val="28"/>
        </w:rPr>
        <w:t xml:space="preserve"> at 1000 as usual.</w:t>
      </w:r>
    </w:p>
    <w:p w14:paraId="0318B6A4" w14:textId="77777777" w:rsidR="00B47E94" w:rsidRDefault="00B47E94"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77379A99" w14:textId="4A8CD5B2" w:rsidR="004E519E" w:rsidRDefault="004E519E" w:rsidP="007C3919">
      <w:pPr>
        <w:pStyle w:val="NoSpacing"/>
        <w:rPr>
          <w:rFonts w:asciiTheme="minorHAnsi" w:hAnsiTheme="minorHAnsi" w:cstheme="minorHAnsi"/>
          <w:szCs w:val="28"/>
        </w:rPr>
      </w:pPr>
    </w:p>
    <w:p w14:paraId="0A64E134" w14:textId="77777777" w:rsidR="005E73DC" w:rsidRPr="000E435D" w:rsidRDefault="005E73DC" w:rsidP="007C3919">
      <w:pPr>
        <w:pStyle w:val="NoSpacing"/>
        <w:rPr>
          <w:rFonts w:asciiTheme="minorHAnsi" w:hAnsiTheme="minorHAnsi" w:cstheme="minorHAnsi"/>
          <w:szCs w:val="28"/>
        </w:rPr>
      </w:pPr>
    </w:p>
    <w:p w14:paraId="3896F2D1" w14:textId="6AB343F3" w:rsidR="00407E82" w:rsidRDefault="004E519E" w:rsidP="001B4E02">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2059A555" wp14:editId="5EA62BF9">
                <wp:simplePos x="0" y="0"/>
                <wp:positionH relativeFrom="column">
                  <wp:posOffset>1680882</wp:posOffset>
                </wp:positionH>
                <wp:positionV relativeFrom="paragraph">
                  <wp:posOffset>77021</wp:posOffset>
                </wp:positionV>
                <wp:extent cx="4591050" cy="1911499"/>
                <wp:effectExtent l="0" t="0" r="6350" b="6350"/>
                <wp:wrapNone/>
                <wp:docPr id="1337629350" name="Text Box 5"/>
                <wp:cNvGraphicFramePr/>
                <a:graphic xmlns:a="http://schemas.openxmlformats.org/drawingml/2006/main">
                  <a:graphicData uri="http://schemas.microsoft.com/office/word/2010/wordprocessingShape">
                    <wps:wsp>
                      <wps:cNvSpPr txBox="1"/>
                      <wps:spPr>
                        <a:xfrm>
                          <a:off x="0" y="0"/>
                          <a:ext cx="4591050" cy="1911499"/>
                        </a:xfrm>
                        <a:prstGeom prst="rect">
                          <a:avLst/>
                        </a:prstGeom>
                        <a:solidFill>
                          <a:schemeClr val="lt1"/>
                        </a:solidFill>
                        <a:ln w="6350">
                          <a:noFill/>
                        </a:ln>
                      </wps:spPr>
                      <wps:txb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A555" id="_x0000_s1027" type="#_x0000_t202" style="position:absolute;margin-left:132.35pt;margin-top:6.05pt;width:361.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" fillcolor="white [3201]" stroked="f" strokeweight=".5pt">
                <v:textbo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v:textbox>
              </v:shape>
            </w:pict>
          </mc:Fallback>
        </mc:AlternateContent>
      </w:r>
      <w:r w:rsidR="001B4E02">
        <w:rPr>
          <w:rFonts w:ascii="Arial Rounded MT Bold" w:hAnsi="Arial Rounded MT Bold" w:cstheme="minorHAnsi"/>
          <w:noProof/>
          <w:szCs w:val="28"/>
        </w:rPr>
        <w:drawing>
          <wp:inline distT="0" distB="0" distL="0" distR="0" wp14:anchorId="745711F6" wp14:editId="61E139F6">
            <wp:extent cx="1428750" cy="1989045"/>
            <wp:effectExtent l="0" t="0" r="0" b="5080"/>
            <wp:docPr id="1170344150" name="Picture 5" descr="A bowl of soup with toasted bread on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4150" name="Picture 5" descr="A bowl of soup with toasted bread on a napki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204" cy="2121932"/>
                    </a:xfrm>
                    <a:prstGeom prst="rect">
                      <a:avLst/>
                    </a:prstGeom>
                  </pic:spPr>
                </pic:pic>
              </a:graphicData>
            </a:graphic>
          </wp:inline>
        </w:drawing>
      </w:r>
    </w:p>
    <w:p w14:paraId="23E6E14D" w14:textId="77777777" w:rsidR="005E73DC" w:rsidRDefault="005E73DC" w:rsidP="004E519E">
      <w:pPr>
        <w:pStyle w:val="NoSpacing"/>
        <w:jc w:val="center"/>
        <w:rPr>
          <w:rFonts w:ascii="American Typewriter" w:hAnsi="American Typewriter" w:cstheme="minorHAnsi"/>
          <w:b/>
          <w:bCs/>
          <w:szCs w:val="28"/>
        </w:rPr>
      </w:pPr>
    </w:p>
    <w:p w14:paraId="0FAE5BD5" w14:textId="77777777" w:rsidR="005E73DC" w:rsidRDefault="005E73DC" w:rsidP="004E519E">
      <w:pPr>
        <w:pStyle w:val="NoSpacing"/>
        <w:jc w:val="center"/>
        <w:rPr>
          <w:rFonts w:ascii="American Typewriter" w:hAnsi="American Typewriter" w:cstheme="minorHAnsi"/>
          <w:b/>
          <w:bCs/>
          <w:szCs w:val="28"/>
        </w:rPr>
      </w:pPr>
    </w:p>
    <w:p w14:paraId="07CEBD87" w14:textId="77777777" w:rsidR="005E73DC" w:rsidRDefault="005E73DC" w:rsidP="004E519E">
      <w:pPr>
        <w:pStyle w:val="NoSpacing"/>
        <w:jc w:val="center"/>
        <w:rPr>
          <w:rFonts w:ascii="American Typewriter" w:hAnsi="American Typewriter" w:cstheme="minorHAnsi"/>
          <w:b/>
          <w:bCs/>
          <w:szCs w:val="28"/>
        </w:rPr>
      </w:pPr>
    </w:p>
    <w:p w14:paraId="6F78A79A" w14:textId="2F05AD1B" w:rsidR="004E519E" w:rsidRPr="00F76F8C" w:rsidRDefault="004E519E" w:rsidP="004E519E">
      <w:pPr>
        <w:pStyle w:val="NoSpacing"/>
        <w:jc w:val="center"/>
        <w:rPr>
          <w:rFonts w:ascii="American Typewriter" w:hAnsi="American Typewriter" w:cstheme="minorHAnsi"/>
          <w:b/>
          <w:bCs/>
          <w:szCs w:val="28"/>
        </w:rPr>
      </w:pPr>
      <w:r w:rsidRPr="00F76F8C">
        <w:rPr>
          <w:rFonts w:ascii="American Typewriter" w:hAnsi="American Typewriter" w:cstheme="minorHAnsi"/>
          <w:b/>
          <w:bCs/>
          <w:szCs w:val="28"/>
        </w:rPr>
        <w:t>Donation that needs a home……Electric lift Seat</w:t>
      </w:r>
    </w:p>
    <w:p w14:paraId="302D45DB" w14:textId="77777777" w:rsidR="004E519E" w:rsidRDefault="004E519E" w:rsidP="00332361">
      <w:pPr>
        <w:pStyle w:val="NoSpacing"/>
        <w:jc w:val="center"/>
        <w:rPr>
          <w:rFonts w:asciiTheme="minorHAnsi" w:hAnsiTheme="minorHAnsi" w:cstheme="minorHAnsi"/>
          <w:szCs w:val="28"/>
        </w:rPr>
      </w:pPr>
    </w:p>
    <w:p w14:paraId="0E2F8720" w14:textId="0969570A" w:rsidR="00F76F8C" w:rsidRDefault="00F76F8C" w:rsidP="004E519E">
      <w:pPr>
        <w:spacing w:after="0" w:line="240" w:lineRule="auto"/>
        <w:rPr>
          <w:rFonts w:ascii="Times New Roman" w:eastAsia="Times New Roman" w:hAnsi="Times New Roman" w:cs="Times New Roman"/>
          <w:kern w:val="0"/>
          <w:sz w:val="24"/>
          <w:szCs w:val="24"/>
          <w:lang w:val="en-CA"/>
          <w14:ligatures w14:val="none"/>
        </w:rPr>
      </w:pPr>
      <w:r>
        <w:rPr>
          <w:rFonts w:ascii="Times New Roman" w:eastAsia="Times New Roman" w:hAnsi="Times New Roman" w:cs="Times New Roman"/>
          <w:noProof/>
          <w:kern w:val="0"/>
          <w:sz w:val="24"/>
          <w:szCs w:val="24"/>
          <w:lang w:val="en-CA"/>
        </w:rPr>
        <mc:AlternateContent>
          <mc:Choice Requires="wps">
            <w:drawing>
              <wp:anchor distT="0" distB="0" distL="114300" distR="114300" simplePos="0" relativeHeight="251669504" behindDoc="0" locked="0" layoutInCell="1" allowOverlap="1" wp14:anchorId="355F583A" wp14:editId="081C66CD">
                <wp:simplePos x="0" y="0"/>
                <wp:positionH relativeFrom="column">
                  <wp:posOffset>2961793</wp:posOffset>
                </wp:positionH>
                <wp:positionV relativeFrom="paragraph">
                  <wp:posOffset>976630</wp:posOffset>
                </wp:positionV>
                <wp:extent cx="1031443" cy="1031444"/>
                <wp:effectExtent l="0" t="0" r="0" b="0"/>
                <wp:wrapNone/>
                <wp:docPr id="1866645678" name="Text Box 6"/>
                <wp:cNvGraphicFramePr/>
                <a:graphic xmlns:a="http://schemas.openxmlformats.org/drawingml/2006/main">
                  <a:graphicData uri="http://schemas.microsoft.com/office/word/2010/wordprocessingShape">
                    <wps:wsp>
                      <wps:cNvSpPr txBox="1"/>
                      <wps:spPr>
                        <a:xfrm>
                          <a:off x="0" y="0"/>
                          <a:ext cx="1031443" cy="1031444"/>
                        </a:xfrm>
                        <a:prstGeom prst="rect">
                          <a:avLst/>
                        </a:prstGeom>
                        <a:solidFill>
                          <a:schemeClr val="lt1"/>
                        </a:solidFill>
                        <a:ln w="6350">
                          <a:noFill/>
                        </a:ln>
                      </wps:spPr>
                      <wps:txbx>
                        <w:txbxContent>
                          <w:p w14:paraId="4FCB45E7" w14:textId="39120DD7" w:rsidR="00F76F8C" w:rsidRDefault="00F76F8C" w:rsidP="00F76F8C">
                            <w:pPr>
                              <w:jc w:val="right"/>
                            </w:pPr>
                            <w:r w:rsidRPr="00F76F8C">
                              <w:rPr>
                                <w:rFonts w:asciiTheme="minorHAnsi" w:hAnsiTheme="minorHAnsi" w:cstheme="minorHAnsi"/>
                                <w:noProof/>
                                <w:szCs w:val="28"/>
                              </w:rPr>
                              <w:drawing>
                                <wp:inline distT="0" distB="0" distL="0" distR="0" wp14:anchorId="04A9D2F7" wp14:editId="308EA8E6">
                                  <wp:extent cx="759812" cy="804672"/>
                                  <wp:effectExtent l="0" t="0" r="2540" b="0"/>
                                  <wp:docPr id="1369657028" name="Picture 1" descr="A outlin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57028" name="Picture 1" descr="A outline of a chair&#10;&#10;AI-generated content may be incorrect."/>
                                          <pic:cNvPicPr/>
                                        </pic:nvPicPr>
                                        <pic:blipFill>
                                          <a:blip r:embed="rId22"/>
                                          <a:stretch>
                                            <a:fillRect/>
                                          </a:stretch>
                                        </pic:blipFill>
                                        <pic:spPr>
                                          <a:xfrm>
                                            <a:off x="0" y="0"/>
                                            <a:ext cx="805778" cy="853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583A" id="Text Box 6" o:spid="_x0000_s1028" type="#_x0000_t202" style="position:absolute;margin-left:233.2pt;margin-top:76.9pt;width:81.2pt;height:8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" fillcolor="white [3201]" stroked="f" strokeweight=".5pt">
                <v:textbox>
                  <w:txbxContent>
                    <w:p w14:paraId="4FCB45E7" w14:textId="39120DD7" w:rsidR="00F76F8C" w:rsidRDefault="00F76F8C" w:rsidP="00F76F8C">
                      <w:pPr>
                        <w:jc w:val="right"/>
                      </w:pPr>
                      <w:r w:rsidRPr="00F76F8C">
                        <w:rPr>
                          <w:rFonts w:asciiTheme="minorHAnsi" w:hAnsiTheme="minorHAnsi" w:cstheme="minorHAnsi"/>
                          <w:noProof/>
                          <w:szCs w:val="28"/>
                        </w:rPr>
                        <w:drawing>
                          <wp:inline distT="0" distB="0" distL="0" distR="0" wp14:anchorId="04A9D2F7" wp14:editId="308EA8E6">
                            <wp:extent cx="759812" cy="804672"/>
                            <wp:effectExtent l="0" t="0" r="2540" b="0"/>
                            <wp:docPr id="1369657028" name="Picture 1" descr="A outlin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57028" name="Picture 1" descr="A outline of a chair&#10;&#10;AI-generated content may be incorrect."/>
                                    <pic:cNvPicPr/>
                                  </pic:nvPicPr>
                                  <pic:blipFill>
                                    <a:blip r:embed="rId23"/>
                                    <a:stretch>
                                      <a:fillRect/>
                                    </a:stretch>
                                  </pic:blipFill>
                                  <pic:spPr>
                                    <a:xfrm>
                                      <a:off x="0" y="0"/>
                                      <a:ext cx="805778" cy="853352"/>
                                    </a:xfrm>
                                    <a:prstGeom prst="rect">
                                      <a:avLst/>
                                    </a:prstGeom>
                                  </pic:spPr>
                                </pic:pic>
                              </a:graphicData>
                            </a:graphic>
                          </wp:inline>
                        </w:drawing>
                      </w:r>
                    </w:p>
                  </w:txbxContent>
                </v:textbox>
              </v:shape>
            </w:pict>
          </mc:Fallback>
        </mc:AlternateContent>
      </w:r>
      <w:r>
        <w:rPr>
          <w:rFonts w:ascii="Times New Roman" w:eastAsia="Times New Roman" w:hAnsi="Times New Roman" w:cs="Times New Roman"/>
          <w:kern w:val="0"/>
          <w:sz w:val="24"/>
          <w:szCs w:val="24"/>
          <w:lang w:val="en-CA"/>
          <w14:ligatures w14:val="none"/>
        </w:rPr>
        <w:t>A community member has reached out to the church and would like to donate an electric lift seat for anyone who is interested or needs one. It</w:t>
      </w:r>
      <w:r w:rsidR="004E519E" w:rsidRPr="004E519E">
        <w:rPr>
          <w:rFonts w:ascii="Times New Roman" w:eastAsia="Times New Roman" w:hAnsi="Times New Roman" w:cs="Times New Roman"/>
          <w:kern w:val="0"/>
          <w:sz w:val="24"/>
          <w:szCs w:val="24"/>
          <w:lang w:val="en-CA"/>
          <w14:ligatures w14:val="none"/>
        </w:rPr>
        <w:t xml:space="preserve"> reclines and has a booster seat that lifts the seated person into a standing position when needed.</w:t>
      </w:r>
      <w:r>
        <w:rPr>
          <w:rFonts w:ascii="Times New Roman" w:eastAsia="Times New Roman" w:hAnsi="Times New Roman" w:cs="Times New Roman"/>
          <w:kern w:val="0"/>
          <w:sz w:val="24"/>
          <w:szCs w:val="24"/>
          <w:lang w:val="en-CA"/>
          <w14:ligatures w14:val="none"/>
        </w:rPr>
        <w:t xml:space="preserve"> It does </w:t>
      </w:r>
      <w:r w:rsidRPr="00F76F8C">
        <w:rPr>
          <w:rFonts w:ascii="Times New Roman" w:eastAsia="Times New Roman" w:hAnsi="Times New Roman" w:cs="Times New Roman"/>
          <w:kern w:val="0"/>
          <w:sz w:val="24"/>
          <w:szCs w:val="24"/>
          <w:u w:val="single"/>
          <w:lang w:val="en-CA"/>
          <w14:ligatures w14:val="none"/>
        </w:rPr>
        <w:t>not</w:t>
      </w:r>
      <w:r>
        <w:rPr>
          <w:rFonts w:ascii="Times New Roman" w:eastAsia="Times New Roman" w:hAnsi="Times New Roman" w:cs="Times New Roman"/>
          <w:kern w:val="0"/>
          <w:sz w:val="24"/>
          <w:szCs w:val="24"/>
          <w:lang w:val="en-CA"/>
          <w14:ligatures w14:val="none"/>
        </w:rPr>
        <w:t xml:space="preserve"> have a heated seat or fancy massage features but is free and is in good condition as reported by the current owner. So</w:t>
      </w:r>
      <w:r w:rsidR="005A1374">
        <w:rPr>
          <w:rFonts w:ascii="Times New Roman" w:eastAsia="Times New Roman" w:hAnsi="Times New Roman" w:cs="Times New Roman"/>
          <w:kern w:val="0"/>
          <w:sz w:val="24"/>
          <w:szCs w:val="24"/>
          <w:lang w:val="en-CA"/>
          <w14:ligatures w14:val="none"/>
        </w:rPr>
        <w:t>,</w:t>
      </w:r>
      <w:r>
        <w:rPr>
          <w:rFonts w:ascii="Times New Roman" w:eastAsia="Times New Roman" w:hAnsi="Times New Roman" w:cs="Times New Roman"/>
          <w:kern w:val="0"/>
          <w:sz w:val="24"/>
          <w:szCs w:val="24"/>
          <w:lang w:val="en-CA"/>
          <w14:ligatures w14:val="none"/>
        </w:rPr>
        <w:t xml:space="preserve"> if you or someone you know needs assistance standing up from a seated position this may be an item you want in your home.</w:t>
      </w:r>
    </w:p>
    <w:p w14:paraId="7F6C74A5" w14:textId="54BC6A9A" w:rsidR="00F76F8C" w:rsidRDefault="00F76F8C" w:rsidP="004E519E">
      <w:pPr>
        <w:spacing w:after="0" w:line="240" w:lineRule="auto"/>
        <w:rPr>
          <w:rFonts w:ascii="Times New Roman" w:eastAsia="Times New Roman" w:hAnsi="Times New Roman" w:cs="Times New Roman"/>
          <w:kern w:val="0"/>
          <w:sz w:val="24"/>
          <w:szCs w:val="24"/>
          <w:lang w:val="en-CA"/>
          <w14:ligatures w14:val="none"/>
        </w:rPr>
      </w:pPr>
    </w:p>
    <w:p w14:paraId="64644E77" w14:textId="1282EB59" w:rsidR="00332361" w:rsidRDefault="00F76F8C" w:rsidP="00F76F8C">
      <w:pPr>
        <w:spacing w:after="0" w:line="240" w:lineRule="auto"/>
        <w:rPr>
          <w:rFonts w:ascii="Times New Roman" w:eastAsia="Times New Roman" w:hAnsi="Times New Roman" w:cs="Times New Roman"/>
          <w:kern w:val="0"/>
          <w:sz w:val="24"/>
          <w:szCs w:val="24"/>
          <w:lang w:val="en-CA"/>
          <w14:ligatures w14:val="none"/>
        </w:rPr>
      </w:pPr>
      <w:r>
        <w:rPr>
          <w:rFonts w:ascii="Times New Roman" w:eastAsia="Times New Roman" w:hAnsi="Times New Roman" w:cs="Times New Roman"/>
          <w:kern w:val="0"/>
          <w:sz w:val="24"/>
          <w:szCs w:val="24"/>
          <w:lang w:val="en-CA"/>
          <w14:ligatures w14:val="none"/>
        </w:rPr>
        <w:t>Contact Philip for more information</w:t>
      </w:r>
    </w:p>
    <w:p w14:paraId="6737C311" w14:textId="293F3F49" w:rsidR="00F76F8C" w:rsidRDefault="00F76F8C" w:rsidP="00F76F8C">
      <w:pPr>
        <w:spacing w:after="0" w:line="240" w:lineRule="auto"/>
        <w:rPr>
          <w:rFonts w:ascii="Times New Roman" w:eastAsia="Times New Roman" w:hAnsi="Times New Roman" w:cs="Times New Roman"/>
          <w:kern w:val="0"/>
          <w:sz w:val="24"/>
          <w:szCs w:val="24"/>
          <w:lang w:val="en-CA"/>
          <w14:ligatures w14:val="none"/>
        </w:rPr>
      </w:pPr>
    </w:p>
    <w:p w14:paraId="206C9646" w14:textId="77777777" w:rsidR="00F76F8C" w:rsidRDefault="00F76F8C" w:rsidP="005E73DC">
      <w:pPr>
        <w:spacing w:after="0" w:line="240" w:lineRule="auto"/>
        <w:rPr>
          <w:rFonts w:asciiTheme="minorHAnsi" w:hAnsiTheme="minorHAnsi" w:cstheme="minorHAnsi"/>
          <w:szCs w:val="28"/>
        </w:rPr>
      </w:pPr>
    </w:p>
    <w:p w14:paraId="3C81E2BB" w14:textId="77777777" w:rsidR="00DF46C4" w:rsidRDefault="00DF46C4" w:rsidP="005E73DC">
      <w:pPr>
        <w:spacing w:after="0" w:line="240" w:lineRule="auto"/>
        <w:rPr>
          <w:rFonts w:asciiTheme="minorHAnsi" w:hAnsiTheme="minorHAnsi" w:cstheme="minorHAnsi"/>
          <w:szCs w:val="28"/>
        </w:rPr>
      </w:pPr>
    </w:p>
    <w:p w14:paraId="70CFFE95" w14:textId="318CAEB4" w:rsidR="00AE04AB" w:rsidRDefault="00AE04AB" w:rsidP="005E73DC">
      <w:pPr>
        <w:spacing w:after="0" w:line="240" w:lineRule="auto"/>
        <w:rPr>
          <w:rFonts w:asciiTheme="minorHAnsi" w:hAnsiTheme="minorHAnsi" w:cstheme="minorHAnsi"/>
          <w:szCs w:val="28"/>
        </w:rPr>
      </w:pPr>
    </w:p>
    <w:p w14:paraId="214999EB" w14:textId="77777777" w:rsidR="005E73DC" w:rsidRDefault="005E73DC" w:rsidP="005E73DC">
      <w:pPr>
        <w:pStyle w:val="NoSpacing"/>
        <w:jc w:val="center"/>
        <w:rPr>
          <w:rFonts w:asciiTheme="minorHAnsi" w:hAnsiTheme="minorHAnsi" w:cstheme="minorHAnsi"/>
          <w:b/>
          <w:bCs/>
          <w:szCs w:val="28"/>
        </w:rPr>
      </w:pPr>
      <w:r>
        <w:rPr>
          <w:rFonts w:asciiTheme="minorHAnsi" w:hAnsiTheme="minorHAnsi" w:cstheme="minorHAnsi"/>
          <w:b/>
          <w:bCs/>
          <w:noProof/>
          <w:szCs w:val="28"/>
        </w:rPr>
        <w:drawing>
          <wp:inline distT="0" distB="0" distL="0" distR="0" wp14:anchorId="72B2AF00" wp14:editId="4BF08C89">
            <wp:extent cx="914400" cy="914400"/>
            <wp:effectExtent l="0" t="0" r="0" b="0"/>
            <wp:docPr id="2077733484" name="Graphic 5"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3484" name="Graphic 2077733484" descr="House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p w14:paraId="1FA296DA" w14:textId="77777777" w:rsidR="005E73DC" w:rsidRPr="00332361" w:rsidRDefault="005E73DC" w:rsidP="005E73DC">
      <w:pPr>
        <w:pStyle w:val="NoSpacing"/>
        <w:jc w:val="center"/>
        <w:rPr>
          <w:rFonts w:asciiTheme="minorHAnsi" w:hAnsiTheme="minorHAnsi" w:cstheme="minorHAnsi"/>
          <w:b/>
          <w:bCs/>
          <w:sz w:val="32"/>
          <w:szCs w:val="32"/>
        </w:rPr>
      </w:pPr>
      <w:r w:rsidRPr="00332361">
        <w:rPr>
          <w:rFonts w:asciiTheme="minorHAnsi" w:hAnsiTheme="minorHAnsi" w:cstheme="minorHAnsi"/>
          <w:b/>
          <w:bCs/>
          <w:sz w:val="32"/>
          <w:szCs w:val="32"/>
        </w:rPr>
        <w:t>Housing Opportunity</w:t>
      </w:r>
    </w:p>
    <w:p w14:paraId="3B81F1CD" w14:textId="77777777" w:rsidR="005E73DC" w:rsidRDefault="005E73DC" w:rsidP="005E73DC">
      <w:pPr>
        <w:pStyle w:val="NoSpacing"/>
        <w:rPr>
          <w:rFonts w:asciiTheme="minorHAnsi" w:hAnsiTheme="minorHAnsi" w:cstheme="minorHAnsi"/>
          <w:szCs w:val="28"/>
        </w:rPr>
      </w:pPr>
    </w:p>
    <w:p w14:paraId="03261FB1"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Know of anyone who is in need of low income housing?</w:t>
      </w:r>
    </w:p>
    <w:p w14:paraId="689A7116" w14:textId="77777777" w:rsidR="005E73DC" w:rsidRDefault="005E73DC" w:rsidP="005E73DC">
      <w:pPr>
        <w:pStyle w:val="NoSpacing"/>
        <w:jc w:val="center"/>
        <w:rPr>
          <w:rFonts w:asciiTheme="minorHAnsi" w:hAnsiTheme="minorHAnsi" w:cstheme="minorHAnsi"/>
          <w:szCs w:val="28"/>
        </w:rPr>
      </w:pPr>
    </w:p>
    <w:p w14:paraId="07F14425"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1 Bedroom units at Dogwood Manor (off Morrow Road) Agassiz</w:t>
      </w:r>
    </w:p>
    <w:p w14:paraId="4DD0002E"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Annual income of less than $35,000</w:t>
      </w:r>
    </w:p>
    <w:p w14:paraId="3FA3BC27"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$750.00 per month or less (depending on income)</w:t>
      </w:r>
    </w:p>
    <w:p w14:paraId="0775FD09" w14:textId="77777777" w:rsidR="005E73DC" w:rsidRDefault="005E73DC" w:rsidP="005E73DC">
      <w:pPr>
        <w:pStyle w:val="NoSpacing"/>
        <w:jc w:val="center"/>
        <w:rPr>
          <w:rFonts w:asciiTheme="minorHAnsi" w:hAnsiTheme="minorHAnsi" w:cstheme="minorHAnsi"/>
          <w:szCs w:val="28"/>
        </w:rPr>
      </w:pPr>
    </w:p>
    <w:p w14:paraId="54790614"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Please contact either Property Manager, Julie Webb 604-796-9180</w:t>
      </w:r>
    </w:p>
    <w:p w14:paraId="6EA4D04D" w14:textId="37FF86E3" w:rsidR="00F76F8C" w:rsidRPr="008E5300" w:rsidRDefault="005E73DC" w:rsidP="00425309">
      <w:pPr>
        <w:pStyle w:val="NoSpacing"/>
        <w:jc w:val="center"/>
        <w:rPr>
          <w:rFonts w:asciiTheme="minorHAnsi" w:hAnsiTheme="minorHAnsi" w:cstheme="minorHAnsi"/>
          <w:szCs w:val="28"/>
        </w:rPr>
      </w:pPr>
      <w:r>
        <w:rPr>
          <w:rFonts w:asciiTheme="minorHAnsi" w:hAnsiTheme="minorHAnsi" w:cstheme="minorHAnsi"/>
          <w:szCs w:val="28"/>
        </w:rPr>
        <w:t>Or President of Trust, Brian Blower 604-855-2221</w:t>
      </w:r>
    </w:p>
    <w:sectPr w:rsidR="00F76F8C" w:rsidRPr="008E5300" w:rsidSect="00404C96">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7D243" w14:textId="77777777" w:rsidR="00A73222" w:rsidRDefault="00A73222" w:rsidP="00E96744">
      <w:pPr>
        <w:spacing w:after="0" w:line="240" w:lineRule="auto"/>
      </w:pPr>
      <w:r>
        <w:separator/>
      </w:r>
    </w:p>
  </w:endnote>
  <w:endnote w:type="continuationSeparator" w:id="0">
    <w:p w14:paraId="50807297" w14:textId="77777777" w:rsidR="00A73222" w:rsidRDefault="00A73222"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0M ÷'1">
    <w:altName w:val="Calibri"/>
    <w:panose1 w:val="020B0604020202020204"/>
    <w:charset w:val="4D"/>
    <w:family w:val="auto"/>
    <w:notTrueType/>
    <w:pitch w:val="default"/>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221CA" w14:textId="77777777" w:rsidR="00A73222" w:rsidRDefault="00A73222" w:rsidP="00E96744">
      <w:pPr>
        <w:spacing w:after="0" w:line="240" w:lineRule="auto"/>
      </w:pPr>
      <w:r>
        <w:separator/>
      </w:r>
    </w:p>
  </w:footnote>
  <w:footnote w:type="continuationSeparator" w:id="0">
    <w:p w14:paraId="457D3036" w14:textId="77777777" w:rsidR="00A73222" w:rsidRDefault="00A73222"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5659"/>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44CD"/>
    <w:rsid w:val="00464802"/>
    <w:rsid w:val="00464A6B"/>
    <w:rsid w:val="004650C2"/>
    <w:rsid w:val="004651D3"/>
    <w:rsid w:val="00466073"/>
    <w:rsid w:val="00466A3E"/>
    <w:rsid w:val="00470259"/>
    <w:rsid w:val="00470354"/>
    <w:rsid w:val="00470B44"/>
    <w:rsid w:val="00470C1A"/>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92E"/>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48F8"/>
    <w:rsid w:val="009150A6"/>
    <w:rsid w:val="00915107"/>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6DA"/>
    <w:rsid w:val="00A7573F"/>
    <w:rsid w:val="00A75921"/>
    <w:rsid w:val="00A77ACC"/>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A9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90.png"/><Relationship Id="rId28" Type="http://schemas.openxmlformats.org/officeDocument/2006/relationships/footer" Target="footer1.xml"/><Relationship Id="rId10" Type="http://schemas.openxmlformats.org/officeDocument/2006/relationships/hyperlink" Target="http://www.allsaints-agassiz.ca/" TargetMode="External"/><Relationship Id="rId19" Type="http://schemas.openxmlformats.org/officeDocument/2006/relationships/image" Target="media/image6.sv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2462</Words>
  <Characters>14038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2026-03-10T02:06:00Z</dcterms:created>
  <dcterms:modified xsi:type="dcterms:W3CDTF">2026-03-10T02:06:00Z</dcterms:modified>
</cp:coreProperties>
</file>