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24ECC6E4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>Rev. Josh Tester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>,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08A50927" w14:textId="019A53BF" w:rsidR="0074621D" w:rsidRPr="005C3628" w:rsidRDefault="004904F4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lastRenderedPageBreak/>
        <w:t>Service of Word</w:t>
      </w:r>
    </w:p>
    <w:p w14:paraId="525AC79A" w14:textId="314D6C84" w:rsidR="00531EAE" w:rsidRPr="005C3628" w:rsidRDefault="008263EB" w:rsidP="00762CD3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F</w:t>
      </w:r>
      <w:r w:rsidR="00713A36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ourth </w:t>
      </w:r>
      <w:r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Sunday of Lent: What r u up 2?</w:t>
      </w:r>
    </w:p>
    <w:p w14:paraId="5C90409C" w14:textId="77777777" w:rsidR="00156E2A" w:rsidRPr="005C3628" w:rsidRDefault="00156E2A" w:rsidP="00E951E9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</w:pPr>
    </w:p>
    <w:p w14:paraId="5E542F76" w14:textId="0A69061D" w:rsidR="003537B7" w:rsidRPr="005C3628" w:rsidRDefault="008D143C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March </w:t>
      </w:r>
      <w:r w:rsidR="00C92F6E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15</w:t>
      </w:r>
      <w:r w:rsidR="00F25754" w:rsidRP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F25754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,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  <w:t xml:space="preserve">11:00 a.m. </w:t>
      </w:r>
    </w:p>
    <w:p w14:paraId="0CBF78F5" w14:textId="168D0EFD" w:rsidR="0074621D" w:rsidRPr="008263EB" w:rsidRDefault="007B581E" w:rsidP="00E12D19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686E54CF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6BB88953" w14:textId="363CE399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Introit</w:t>
      </w:r>
      <w:r w:rsidR="00713A36">
        <w:rPr>
          <w:rFonts w:asciiTheme="majorHAnsi" w:hAnsiTheme="majorHAnsi" w:cstheme="majorHAnsi"/>
          <w:sz w:val="24"/>
          <w:szCs w:val="24"/>
        </w:rPr>
        <w:tab/>
        <w:t>“His Name is Wonderful”</w:t>
      </w:r>
      <w:r w:rsidR="00713A36">
        <w:rPr>
          <w:rFonts w:asciiTheme="majorHAnsi" w:hAnsiTheme="majorHAnsi" w:cstheme="majorHAnsi"/>
          <w:sz w:val="24"/>
          <w:szCs w:val="24"/>
        </w:rPr>
        <w:tab/>
        <w:t>UMH 174</w:t>
      </w:r>
    </w:p>
    <w:p w14:paraId="2179263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3FBC0FEE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*Call to Confession</w:t>
      </w:r>
    </w:p>
    <w:p w14:paraId="7E1C34BA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*Prayer of Confession</w:t>
      </w:r>
    </w:p>
    <w:p w14:paraId="2A75CDD2" w14:textId="7510A03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Leader:</w:t>
      </w: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 </w:t>
      </w:r>
      <w:r w:rsidRPr="008263EB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Let us pray together:</w:t>
      </w:r>
    </w:p>
    <w:p w14:paraId="68CCDA5B" w14:textId="193C0145" w:rsidR="00C92F6E" w:rsidRDefault="00C92F6E" w:rsidP="00C92F6E">
      <w:pPr>
        <w:tabs>
          <w:tab w:val="center" w:pos="4680"/>
          <w:tab w:val="right" w:pos="8856"/>
        </w:tabs>
        <w:spacing w:after="0"/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 w:rsidRPr="00856F51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All: </w:t>
      </w:r>
      <w:r w:rsidRPr="00BA5D5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Illuminating God, we gather together today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BA5D5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to call one another in from the shadows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BA5D5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and bask in the light of your mercy.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BA5D5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In this moment of quiet, we lift up to you those things we’d like to give up for good…</w:t>
      </w:r>
      <w:r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  <w:r w:rsidRPr="00BA5D54"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  <w:t>for the sake of The Good.</w:t>
      </w:r>
    </w:p>
    <w:p w14:paraId="16D9BCF5" w14:textId="77777777" w:rsidR="00C92F6E" w:rsidRPr="00C92F6E" w:rsidRDefault="00C92F6E" w:rsidP="00C92F6E">
      <w:pPr>
        <w:tabs>
          <w:tab w:val="center" w:pos="4680"/>
          <w:tab w:val="right" w:pos="8856"/>
        </w:tabs>
        <w:spacing w:after="0"/>
        <w:rPr>
          <w:rFonts w:eastAsia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</w:p>
    <w:p w14:paraId="15E1D4AA" w14:textId="77777777" w:rsidR="00C92F6E" w:rsidRPr="00C92F6E" w:rsidRDefault="00C92F6E" w:rsidP="00C92F6E">
      <w:pPr>
        <w:tabs>
          <w:tab w:val="center" w:pos="4680"/>
          <w:tab w:val="right" w:pos="8856"/>
        </w:tabs>
        <w:spacing w:after="0"/>
        <w:rPr>
          <w:sz w:val="24"/>
          <w:szCs w:val="24"/>
        </w:rPr>
      </w:pPr>
      <w:r w:rsidRPr="00C92F6E">
        <w:rPr>
          <w:rFonts w:eastAsia="Times New Roman"/>
          <w:color w:val="000000"/>
          <w:kern w:val="28"/>
          <w:sz w:val="24"/>
          <w:szCs w:val="24"/>
          <w14:cntxtAlts/>
        </w:rPr>
        <w:t> </w:t>
      </w:r>
      <w:r w:rsidRPr="00C92F6E">
        <w:rPr>
          <w:sz w:val="24"/>
          <w:szCs w:val="24"/>
        </w:rPr>
        <w:t>*Psalter of Assurance</w:t>
      </w:r>
      <w:r w:rsidRPr="00C92F6E">
        <w:rPr>
          <w:sz w:val="24"/>
          <w:szCs w:val="24"/>
        </w:rPr>
        <w:tab/>
        <w:t>excerpts from Psalm 107</w:t>
      </w:r>
    </w:p>
    <w:p w14:paraId="3AE4B4E0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</w:rPr>
      </w:pPr>
      <w:r w:rsidRPr="008263EB">
        <w:rPr>
          <w:rFonts w:asciiTheme="majorHAnsi" w:hAnsiTheme="majorHAnsi" w:cstheme="majorHAnsi"/>
        </w:rPr>
        <w:t>In the name of Christ, you are forgiven.</w:t>
      </w:r>
    </w:p>
    <w:p w14:paraId="72FBCC84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 xml:space="preserve">In the name of Christ, you are forgiven. </w:t>
      </w:r>
    </w:p>
    <w:p w14:paraId="40E1C74F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Helvetica" w:hAnsiTheme="majorHAnsi" w:cstheme="majorHAnsi"/>
          <w:b/>
          <w:bCs/>
        </w:rPr>
      </w:pPr>
      <w:r w:rsidRPr="008263EB">
        <w:rPr>
          <w:rFonts w:asciiTheme="majorHAnsi" w:hAnsiTheme="majorHAnsi" w:cstheme="majorHAnsi"/>
          <w:b/>
          <w:bCs/>
        </w:rPr>
        <w:t>Glory to God, Amen!</w:t>
      </w:r>
    </w:p>
    <w:p w14:paraId="30A7F625" w14:textId="77777777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eastAsia="Arial" w:hAnsiTheme="majorHAnsi" w:cstheme="majorHAnsi"/>
        </w:rPr>
      </w:pPr>
    </w:p>
    <w:p w14:paraId="369AB81E" w14:textId="1939CC6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*Sharing Peace</w:t>
      </w:r>
    </w:p>
    <w:p w14:paraId="38B09DCC" w14:textId="7ECD825D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As a people forgiven and freed, we reach out to lift others up, offering the peace of </w:t>
      </w:r>
      <w:r w:rsidR="00970B3B" w:rsidRPr="008263EB">
        <w:rPr>
          <w:rFonts w:asciiTheme="majorHAnsi" w:hAnsiTheme="majorHAnsi" w:cstheme="majorHAnsi"/>
          <w:sz w:val="24"/>
          <w:szCs w:val="24"/>
        </w:rPr>
        <w:t>Christ. Peace</w:t>
      </w:r>
      <w:r w:rsidRPr="008263EB">
        <w:rPr>
          <w:rFonts w:asciiTheme="majorHAnsi" w:hAnsiTheme="majorHAnsi" w:cstheme="majorHAnsi"/>
          <w:sz w:val="24"/>
          <w:szCs w:val="24"/>
        </w:rPr>
        <w:t xml:space="preserve"> be with you!</w:t>
      </w:r>
    </w:p>
    <w:p w14:paraId="6AA25A7F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8263EB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8263EB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7777500E" w14:textId="77777777" w:rsidR="005C3628" w:rsidRDefault="005C3628" w:rsidP="008263EB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70EEC343" w14:textId="1D52403E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You are invited to share </w:t>
      </w:r>
      <w:proofErr w:type="gramStart"/>
      <w:r w:rsidRPr="008263EB">
        <w:rPr>
          <w:rFonts w:asciiTheme="majorHAnsi" w:hAnsiTheme="majorHAnsi" w:cstheme="majorHAnsi"/>
          <w:i/>
          <w:iCs/>
          <w:sz w:val="24"/>
          <w:szCs w:val="24"/>
        </w:rPr>
        <w:t>the Peace</w:t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with those around you [remembering to send your peace through the camera to those worshiping remotely*</w:t>
      </w:r>
    </w:p>
    <w:p w14:paraId="6EED0ECA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81A94E7" w14:textId="00FF1932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Pr="008263EB">
        <w:rPr>
          <w:rFonts w:asciiTheme="majorHAnsi" w:hAnsiTheme="majorHAnsi" w:cstheme="majorHAnsi"/>
          <w:sz w:val="24"/>
          <w:szCs w:val="24"/>
        </w:rPr>
        <w:t xml:space="preserve">Praise  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713A36">
        <w:rPr>
          <w:rFonts w:asciiTheme="majorHAnsi" w:hAnsiTheme="majorHAnsi" w:cstheme="majorHAnsi"/>
          <w:i/>
          <w:iCs/>
          <w:sz w:val="24"/>
          <w:szCs w:val="24"/>
        </w:rPr>
        <w:t>God of Grace and God of Glory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713A36">
        <w:rPr>
          <w:rFonts w:asciiTheme="majorHAnsi" w:hAnsiTheme="majorHAnsi" w:cstheme="majorHAnsi"/>
          <w:sz w:val="24"/>
          <w:szCs w:val="24"/>
        </w:rPr>
        <w:t>577</w:t>
      </w:r>
    </w:p>
    <w:p w14:paraId="4D0AC729" w14:textId="77777777" w:rsid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5ABEE65" w14:textId="6CEFF805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Proclamation &amp; Response</w:t>
      </w:r>
    </w:p>
    <w:p w14:paraId="3B29B403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651FD" w14:textId="519423A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Children’s Time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What’s Up? </w:t>
      </w:r>
      <w:proofErr w:type="gramStart"/>
      <w:r w:rsidRPr="008263EB">
        <w:rPr>
          <w:rFonts w:asciiTheme="majorHAnsi" w:hAnsiTheme="majorHAnsi" w:cstheme="majorHAnsi"/>
          <w:i/>
          <w:iCs/>
          <w:sz w:val="24"/>
          <w:szCs w:val="24"/>
        </w:rPr>
        <w:t>with</w:t>
      </w:r>
      <w:proofErr w:type="gramEnd"/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Children </w:t>
      </w:r>
    </w:p>
    <w:p w14:paraId="20D1D64C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2E4066A" w14:textId="3579E84E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lastRenderedPageBreak/>
        <w:t>Call to the Offering</w:t>
      </w:r>
    </w:p>
    <w:p w14:paraId="60D6F07D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Offertory</w:t>
      </w:r>
    </w:p>
    <w:p w14:paraId="30D4DF67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Doxology</w:t>
      </w:r>
      <w:r w:rsidRPr="008263EB">
        <w:rPr>
          <w:rFonts w:asciiTheme="majorHAnsi" w:hAnsiTheme="majorHAnsi" w:cstheme="majorHAnsi"/>
          <w:sz w:val="24"/>
          <w:szCs w:val="24"/>
        </w:rPr>
        <w:tab/>
      </w:r>
    </w:p>
    <w:p w14:paraId="718B2CC9" w14:textId="77777777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Prayer of Dedication</w:t>
      </w:r>
    </w:p>
    <w:p w14:paraId="64718B31" w14:textId="77777777" w:rsid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DF45BB" w14:textId="041FE8DF" w:rsidR="008263EB" w:rsidRDefault="00F25754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 xml:space="preserve">Hymn of </w:t>
      </w:r>
      <w:proofErr w:type="gramStart"/>
      <w:r w:rsidR="00C92F6E">
        <w:rPr>
          <w:rFonts w:asciiTheme="majorHAnsi" w:hAnsiTheme="majorHAnsi" w:cstheme="majorHAnsi"/>
        </w:rPr>
        <w:t>Preparation</w:t>
      </w:r>
      <w:r w:rsidRPr="008263EB">
        <w:rPr>
          <w:rFonts w:asciiTheme="majorHAnsi" w:hAnsiTheme="majorHAnsi" w:cstheme="majorHAnsi"/>
        </w:rPr>
        <w:t xml:space="preserve">  </w:t>
      </w:r>
      <w:r w:rsidRPr="008263EB">
        <w:rPr>
          <w:rFonts w:asciiTheme="majorHAnsi" w:hAnsiTheme="majorHAnsi" w:cstheme="majorHAnsi"/>
        </w:rPr>
        <w:tab/>
      </w:r>
      <w:proofErr w:type="gramEnd"/>
      <w:r w:rsidRPr="008263EB">
        <w:rPr>
          <w:rFonts w:asciiTheme="majorHAnsi" w:hAnsiTheme="majorHAnsi" w:cstheme="majorHAnsi"/>
          <w:i/>
          <w:iCs/>
        </w:rPr>
        <w:t>“</w:t>
      </w:r>
      <w:r w:rsidR="00713A36">
        <w:rPr>
          <w:rFonts w:asciiTheme="majorHAnsi" w:hAnsiTheme="majorHAnsi" w:cstheme="majorHAnsi"/>
          <w:i/>
          <w:iCs/>
        </w:rPr>
        <w:t>Precious Lord, Take my Hand</w:t>
      </w:r>
      <w:r w:rsidRPr="008263EB">
        <w:rPr>
          <w:rFonts w:asciiTheme="majorHAnsi" w:hAnsiTheme="majorHAnsi" w:cstheme="majorHAnsi"/>
          <w:i/>
          <w:iCs/>
        </w:rPr>
        <w:t>”</w:t>
      </w:r>
      <w:r w:rsidRPr="008263EB">
        <w:rPr>
          <w:rFonts w:asciiTheme="majorHAnsi" w:hAnsiTheme="majorHAnsi" w:cstheme="majorHAnsi"/>
        </w:rPr>
        <w:t xml:space="preserve"> </w:t>
      </w:r>
      <w:r w:rsidRPr="008263EB">
        <w:rPr>
          <w:rFonts w:asciiTheme="majorHAnsi" w:hAnsiTheme="majorHAnsi" w:cstheme="majorHAnsi"/>
        </w:rPr>
        <w:tab/>
        <w:t xml:space="preserve">UMH </w:t>
      </w:r>
      <w:r w:rsidR="00713A36">
        <w:rPr>
          <w:rFonts w:asciiTheme="majorHAnsi" w:hAnsiTheme="majorHAnsi" w:cstheme="majorHAnsi"/>
        </w:rPr>
        <w:t>474</w:t>
      </w:r>
    </w:p>
    <w:p w14:paraId="373F145C" w14:textId="68FD1240" w:rsidR="00713A36" w:rsidRDefault="00713A36" w:rsidP="00713A36">
      <w:pPr>
        <w:pStyle w:val="Default"/>
        <w:tabs>
          <w:tab w:val="center" w:pos="4680"/>
          <w:tab w:val="right" w:pos="8856"/>
        </w:tabs>
        <w:spacing w:before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Verse 1</w:t>
      </w:r>
    </w:p>
    <w:p w14:paraId="47BA12E8" w14:textId="77777777" w:rsidR="00F25754" w:rsidRDefault="00F25754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4FDD73D8" w14:textId="72F5B9A1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Music for Soaring</w:t>
      </w:r>
      <w:r w:rsidRPr="008263EB">
        <w:rPr>
          <w:rFonts w:asciiTheme="majorHAnsi" w:hAnsiTheme="majorHAnsi" w:cstheme="majorHAnsi"/>
        </w:rPr>
        <w:tab/>
      </w:r>
      <w:r w:rsidRPr="008263EB">
        <w:rPr>
          <w:rFonts w:asciiTheme="majorHAnsi" w:hAnsiTheme="majorHAnsi" w:cstheme="majorHAnsi"/>
        </w:rPr>
        <w:tab/>
        <w:t>Chancel Choir</w:t>
      </w:r>
    </w:p>
    <w:p w14:paraId="59F126E0" w14:textId="77777777" w:rsid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7DB202D3" w14:textId="3CF555B8" w:rsidR="008263EB" w:rsidRPr="008263EB" w:rsidRDefault="008263EB" w:rsidP="008263EB">
      <w:pPr>
        <w:pStyle w:val="Default"/>
        <w:tabs>
          <w:tab w:val="center" w:pos="468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8263EB">
        <w:rPr>
          <w:rFonts w:asciiTheme="majorHAnsi" w:hAnsiTheme="majorHAnsi" w:cstheme="majorHAnsi"/>
        </w:rPr>
        <w:t>Gospel Lesson</w:t>
      </w:r>
      <w:r w:rsidRPr="008263EB">
        <w:rPr>
          <w:rFonts w:asciiTheme="majorHAnsi" w:hAnsiTheme="majorHAnsi" w:cstheme="majorHAnsi"/>
        </w:rPr>
        <w:tab/>
      </w:r>
      <w:r w:rsidR="00F25754">
        <w:rPr>
          <w:rFonts w:asciiTheme="majorHAnsi" w:hAnsiTheme="majorHAnsi" w:cstheme="majorHAnsi"/>
        </w:rPr>
        <w:t xml:space="preserve">John </w:t>
      </w:r>
      <w:r w:rsidR="00C92F6E">
        <w:rPr>
          <w:rFonts w:asciiTheme="majorHAnsi" w:hAnsiTheme="majorHAnsi" w:cstheme="majorHAnsi"/>
        </w:rPr>
        <w:t>3</w:t>
      </w:r>
      <w:r w:rsidR="00F25754">
        <w:rPr>
          <w:rFonts w:asciiTheme="majorHAnsi" w:hAnsiTheme="majorHAnsi" w:cstheme="majorHAnsi"/>
        </w:rPr>
        <w:t xml:space="preserve">: </w:t>
      </w:r>
      <w:r w:rsidR="00C92F6E">
        <w:rPr>
          <w:rFonts w:asciiTheme="majorHAnsi" w:hAnsiTheme="majorHAnsi" w:cstheme="majorHAnsi"/>
        </w:rPr>
        <w:t>14-21</w:t>
      </w:r>
      <w:r w:rsidR="00C92F6E">
        <w:rPr>
          <w:rFonts w:asciiTheme="majorHAnsi" w:hAnsiTheme="majorHAnsi" w:cstheme="majorHAnsi"/>
        </w:rPr>
        <w:tab/>
      </w:r>
      <w:r w:rsidRPr="008263EB">
        <w:rPr>
          <w:rFonts w:asciiTheme="majorHAnsi" w:hAnsiTheme="majorHAnsi" w:cstheme="majorHAnsi"/>
        </w:rPr>
        <w:t>The Word Uplifts</w:t>
      </w:r>
    </w:p>
    <w:p w14:paraId="21D8699D" w14:textId="0C095E8F" w:rsidR="008263EB" w:rsidRPr="008263EB" w:rsidRDefault="008263EB" w:rsidP="008263E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Sermon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C92F6E">
        <w:rPr>
          <w:rFonts w:asciiTheme="majorHAnsi" w:hAnsiTheme="majorHAnsi" w:cstheme="majorHAnsi"/>
          <w:i/>
          <w:iCs/>
          <w:sz w:val="24"/>
          <w:szCs w:val="24"/>
        </w:rPr>
        <w:t>Light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 xml:space="preserve"> Up!”</w:t>
      </w:r>
      <w:r w:rsidRPr="008263EB">
        <w:rPr>
          <w:rFonts w:asciiTheme="majorHAnsi" w:hAnsiTheme="majorHAnsi" w:cstheme="majorHAnsi"/>
          <w:sz w:val="24"/>
          <w:szCs w:val="24"/>
        </w:rPr>
        <w:tab/>
        <w:t>Pastor Josh</w:t>
      </w:r>
    </w:p>
    <w:p w14:paraId="2D7F2560" w14:textId="77777777" w:rsidR="00713A36" w:rsidRDefault="00713A36" w:rsidP="00713A36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DA4F4D2" w14:textId="7DBF4320" w:rsidR="00713A36" w:rsidRDefault="00713A36" w:rsidP="00713A36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Call to Prayer</w:t>
      </w:r>
    </w:p>
    <w:p w14:paraId="490D8103" w14:textId="77777777" w:rsidR="00713A36" w:rsidRPr="008263EB" w:rsidRDefault="00713A36" w:rsidP="00713A36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The Lord’s Prayer</w:t>
      </w:r>
    </w:p>
    <w:p w14:paraId="261B3B50" w14:textId="77777777" w:rsidR="00713A36" w:rsidRPr="008263EB" w:rsidRDefault="00713A36" w:rsidP="00713A36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Our Father who art in heaven, hallowed be thy name. Thy kingdom come; thy will be done on earth as it is in heaven. Give us </w:t>
      </w:r>
      <w:proofErr w:type="gramStart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>this day our</w:t>
      </w:r>
      <w:proofErr w:type="gramEnd"/>
      <w:r w:rsidRPr="008263EB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daily bread, and forgive us our trespasses, as we forgive those who trespass against us; and lead us not into temptation but deliver us from evil. For thine is the kingdom, and power, and glory forever. Amen</w:t>
      </w:r>
    </w:p>
    <w:p w14:paraId="6288EA02" w14:textId="77777777" w:rsidR="008263EB" w:rsidRDefault="008263EB" w:rsidP="00713A36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  <w:u w:val="single"/>
        </w:rPr>
      </w:pPr>
    </w:p>
    <w:p w14:paraId="24C058E2" w14:textId="77777777" w:rsidR="008D143C" w:rsidRPr="008D143C" w:rsidRDefault="008D143C" w:rsidP="008D143C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66B02A04" w14:textId="0A42B78D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="Lucida Calligraphy" w:hAnsi="Lucida Calligraphy" w:cstheme="majorHAnsi"/>
          <w:sz w:val="24"/>
          <w:szCs w:val="24"/>
          <w:u w:val="single"/>
        </w:rPr>
      </w:pPr>
      <w:r w:rsidRPr="008263EB">
        <w:rPr>
          <w:rFonts w:ascii="Lucida Calligraphy" w:hAnsi="Lucida Calligraphy" w:cstheme="majorHAnsi"/>
          <w:sz w:val="24"/>
          <w:szCs w:val="24"/>
          <w:u w:val="single"/>
        </w:rPr>
        <w:t>Sending Fourth</w:t>
      </w:r>
    </w:p>
    <w:p w14:paraId="748AC277" w14:textId="77777777" w:rsidR="008263EB" w:rsidRPr="008263EB" w:rsidRDefault="008263EB" w:rsidP="008263EB">
      <w:pPr>
        <w:pStyle w:val="Body"/>
        <w:tabs>
          <w:tab w:val="center" w:pos="4680"/>
          <w:tab w:val="right" w:pos="8856"/>
        </w:tabs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7F86A049" w14:textId="6E91D1AE" w:rsidR="005C3628" w:rsidRPr="008D143C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8263EB">
        <w:rPr>
          <w:rFonts w:asciiTheme="majorHAnsi" w:hAnsiTheme="majorHAnsi" w:cstheme="majorHAnsi"/>
          <w:sz w:val="24"/>
          <w:szCs w:val="24"/>
        </w:rPr>
        <w:t>*Sending Hymn</w:t>
      </w:r>
      <w:r w:rsidRPr="008263EB">
        <w:rPr>
          <w:rFonts w:asciiTheme="majorHAnsi" w:hAnsiTheme="majorHAnsi" w:cstheme="majorHAnsi"/>
          <w:sz w:val="24"/>
          <w:szCs w:val="24"/>
        </w:rPr>
        <w:tab/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713A36">
        <w:rPr>
          <w:rFonts w:asciiTheme="majorHAnsi" w:hAnsiTheme="majorHAnsi" w:cstheme="majorHAnsi"/>
          <w:i/>
          <w:iCs/>
          <w:sz w:val="24"/>
          <w:szCs w:val="24"/>
        </w:rPr>
        <w:t>Open My Eyes That I May See</w:t>
      </w:r>
      <w:r w:rsidRPr="008263E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8263EB">
        <w:rPr>
          <w:rFonts w:asciiTheme="majorHAnsi" w:hAnsiTheme="majorHAnsi" w:cstheme="majorHAnsi"/>
          <w:sz w:val="24"/>
          <w:szCs w:val="24"/>
        </w:rPr>
        <w:t xml:space="preserve"> </w:t>
      </w:r>
      <w:r w:rsidRPr="008263EB">
        <w:rPr>
          <w:rFonts w:asciiTheme="majorHAnsi" w:hAnsiTheme="majorHAnsi" w:cstheme="majorHAnsi"/>
          <w:sz w:val="24"/>
          <w:szCs w:val="24"/>
        </w:rPr>
        <w:tab/>
        <w:t xml:space="preserve">UMH </w:t>
      </w:r>
      <w:r w:rsidR="00713A36">
        <w:rPr>
          <w:rFonts w:asciiTheme="majorHAnsi" w:hAnsiTheme="majorHAnsi" w:cstheme="majorHAnsi"/>
          <w:sz w:val="24"/>
          <w:szCs w:val="24"/>
        </w:rPr>
        <w:t>454</w:t>
      </w:r>
    </w:p>
    <w:p w14:paraId="2BCDF58D" w14:textId="77777777" w:rsidR="00713A36" w:rsidRDefault="00713A36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</w:p>
    <w:p w14:paraId="5528C50F" w14:textId="6B25FFA9" w:rsidR="008263EB" w:rsidRPr="008263EB" w:rsidRDefault="008263EB" w:rsidP="008263E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 w:rsidRPr="008263EB">
        <w:rPr>
          <w:rFonts w:asciiTheme="majorHAnsi" w:hAnsiTheme="majorHAnsi" w:cstheme="majorHAnsi"/>
          <w:color w:val="auto"/>
          <w:sz w:val="24"/>
          <w:szCs w:val="24"/>
        </w:rPr>
        <w:t>*Benediction</w:t>
      </w:r>
    </w:p>
    <w:p w14:paraId="4173AE79" w14:textId="77777777" w:rsidR="008D143C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When someone asks you, “What are you up to?”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you can respond,</w:t>
      </w:r>
    </w:p>
    <w:p w14:paraId="676C0197" w14:textId="56958748" w:rsidR="005C3628" w:rsidRPr="008D143C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“With God’s help, I’m up to something good!”</w:t>
      </w:r>
    </w:p>
    <w:p w14:paraId="6D233D24" w14:textId="77777777" w:rsidR="005C3628" w:rsidRPr="005C3628" w:rsidRDefault="005C3628" w:rsidP="005C3628">
      <w:pPr>
        <w:pStyle w:val="Body"/>
        <w:rPr>
          <w:rFonts w:asciiTheme="majorHAnsi" w:eastAsia="Arial" w:hAnsiTheme="majorHAnsi" w:cstheme="majorHAnsi"/>
          <w:sz w:val="24"/>
          <w:szCs w:val="24"/>
        </w:rPr>
      </w:pPr>
      <w:r w:rsidRPr="005C3628">
        <w:rPr>
          <w:rFonts w:asciiTheme="majorHAnsi" w:hAnsiTheme="majorHAnsi" w:cstheme="majorHAnsi"/>
          <w:sz w:val="24"/>
          <w:szCs w:val="24"/>
        </w:rPr>
        <w:t>Let the people say,</w:t>
      </w:r>
      <w:r w:rsidRPr="005C36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C3628">
        <w:rPr>
          <w:rFonts w:asciiTheme="majorHAnsi" w:hAnsiTheme="majorHAnsi" w:cstheme="majorHAnsi"/>
          <w:sz w:val="24"/>
          <w:szCs w:val="24"/>
        </w:rPr>
        <w:t>Amen!</w:t>
      </w:r>
    </w:p>
    <w:p w14:paraId="7BED7DCB" w14:textId="77777777" w:rsidR="005C3628" w:rsidRDefault="005C3628" w:rsidP="005C3628">
      <w:pPr>
        <w:pStyle w:val="Body"/>
        <w:rPr>
          <w:rFonts w:ascii="Arial" w:eastAsia="Arial" w:hAnsi="Arial" w:cs="Arial"/>
          <w:sz w:val="24"/>
          <w:szCs w:val="24"/>
        </w:rPr>
      </w:pPr>
      <w:r w:rsidRPr="005C3628">
        <w:rPr>
          <w:rFonts w:asciiTheme="majorHAnsi" w:hAnsiTheme="majorHAnsi" w:cstheme="majorHAnsi"/>
          <w:b/>
          <w:bCs/>
          <w:sz w:val="24"/>
          <w:szCs w:val="24"/>
        </w:rPr>
        <w:t>Amen!</w:t>
      </w:r>
    </w:p>
    <w:p w14:paraId="2D784A1C" w14:textId="2C1BD11D" w:rsidR="00341CE7" w:rsidRDefault="00341CE7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p w14:paraId="340CF6B9" w14:textId="77777777" w:rsidR="009F0CCE" w:rsidRDefault="009F0CCE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p w14:paraId="74361B65" w14:textId="77777777" w:rsidR="009F0CCE" w:rsidRDefault="009F0CCE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p w14:paraId="77CF2512" w14:textId="77777777" w:rsidR="009F0CCE" w:rsidRDefault="009F0CCE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p w14:paraId="77A2B14C" w14:textId="77777777" w:rsidR="009F0CCE" w:rsidRPr="000F6FF6" w:rsidRDefault="009F0CCE" w:rsidP="005C3628">
      <w:pPr>
        <w:tabs>
          <w:tab w:val="decimal" w:pos="4230"/>
          <w:tab w:val="right" w:pos="8190"/>
        </w:tabs>
        <w:spacing w:after="0" w:line="240" w:lineRule="auto"/>
        <w:ind w:right="678"/>
        <w:rPr>
          <w:rFonts w:ascii="Arial" w:eastAsia="Calibri" w:hAnsi="Arial" w:cs="Arial"/>
          <w:i/>
          <w:iCs/>
        </w:rPr>
      </w:pPr>
    </w:p>
    <w:sectPr w:rsidR="009F0CCE" w:rsidRPr="000F6FF6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249C" w14:textId="77777777" w:rsidR="007F1392" w:rsidRDefault="007F1392" w:rsidP="00A2669A">
      <w:pPr>
        <w:spacing w:after="0" w:line="240" w:lineRule="auto"/>
      </w:pPr>
      <w:r>
        <w:separator/>
      </w:r>
    </w:p>
  </w:endnote>
  <w:endnote w:type="continuationSeparator" w:id="0">
    <w:p w14:paraId="666BB59A" w14:textId="77777777" w:rsidR="007F1392" w:rsidRDefault="007F1392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E6F1" w14:textId="77777777" w:rsidR="007F1392" w:rsidRDefault="007F1392" w:rsidP="00A2669A">
      <w:pPr>
        <w:spacing w:after="0" w:line="240" w:lineRule="auto"/>
      </w:pPr>
      <w:r>
        <w:separator/>
      </w:r>
    </w:p>
  </w:footnote>
  <w:footnote w:type="continuationSeparator" w:id="0">
    <w:p w14:paraId="7FE41F2F" w14:textId="77777777" w:rsidR="007F1392" w:rsidRDefault="007F1392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40819"/>
    <w:rsid w:val="000420B4"/>
    <w:rsid w:val="00042436"/>
    <w:rsid w:val="000456F6"/>
    <w:rsid w:val="000466FE"/>
    <w:rsid w:val="00050BDF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62A"/>
    <w:rsid w:val="002029B5"/>
    <w:rsid w:val="00203CE1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669E"/>
    <w:rsid w:val="0030752A"/>
    <w:rsid w:val="00307CC9"/>
    <w:rsid w:val="003101C4"/>
    <w:rsid w:val="00310EBF"/>
    <w:rsid w:val="00311A65"/>
    <w:rsid w:val="00314F9A"/>
    <w:rsid w:val="00321191"/>
    <w:rsid w:val="003228D3"/>
    <w:rsid w:val="00322E6F"/>
    <w:rsid w:val="00327BE8"/>
    <w:rsid w:val="00327EEE"/>
    <w:rsid w:val="00330C85"/>
    <w:rsid w:val="00333F09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5A82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2AF4"/>
    <w:rsid w:val="004E2FAC"/>
    <w:rsid w:val="004E4A72"/>
    <w:rsid w:val="004E4EC8"/>
    <w:rsid w:val="004E5384"/>
    <w:rsid w:val="004E6394"/>
    <w:rsid w:val="004F029C"/>
    <w:rsid w:val="004F051F"/>
    <w:rsid w:val="004F5163"/>
    <w:rsid w:val="004F53D8"/>
    <w:rsid w:val="004F6262"/>
    <w:rsid w:val="004F7901"/>
    <w:rsid w:val="004F7CA9"/>
    <w:rsid w:val="00501C29"/>
    <w:rsid w:val="005031F6"/>
    <w:rsid w:val="005033EC"/>
    <w:rsid w:val="005039AB"/>
    <w:rsid w:val="0050630F"/>
    <w:rsid w:val="0050798D"/>
    <w:rsid w:val="00512949"/>
    <w:rsid w:val="00514365"/>
    <w:rsid w:val="00514F3A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D09"/>
    <w:rsid w:val="0054736D"/>
    <w:rsid w:val="00552588"/>
    <w:rsid w:val="00552A98"/>
    <w:rsid w:val="00554F1A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C0E13"/>
    <w:rsid w:val="005C3628"/>
    <w:rsid w:val="005C4BF4"/>
    <w:rsid w:val="005C5AFA"/>
    <w:rsid w:val="005D5B92"/>
    <w:rsid w:val="005D5C6D"/>
    <w:rsid w:val="005D6B98"/>
    <w:rsid w:val="005E1B8A"/>
    <w:rsid w:val="005E39FF"/>
    <w:rsid w:val="005E6A30"/>
    <w:rsid w:val="005F2A65"/>
    <w:rsid w:val="005F3516"/>
    <w:rsid w:val="005F44D9"/>
    <w:rsid w:val="005F5031"/>
    <w:rsid w:val="0060197F"/>
    <w:rsid w:val="00601D59"/>
    <w:rsid w:val="006037D4"/>
    <w:rsid w:val="006045CB"/>
    <w:rsid w:val="00605154"/>
    <w:rsid w:val="00607045"/>
    <w:rsid w:val="00610707"/>
    <w:rsid w:val="0061271A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7A98"/>
    <w:rsid w:val="006701A8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4577"/>
    <w:rsid w:val="006C5A27"/>
    <w:rsid w:val="006C6752"/>
    <w:rsid w:val="006C7E5A"/>
    <w:rsid w:val="006D215D"/>
    <w:rsid w:val="006D2C79"/>
    <w:rsid w:val="006D3AE7"/>
    <w:rsid w:val="006D5651"/>
    <w:rsid w:val="006D616A"/>
    <w:rsid w:val="006D6E75"/>
    <w:rsid w:val="006E06F7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13A36"/>
    <w:rsid w:val="0072005F"/>
    <w:rsid w:val="00720E38"/>
    <w:rsid w:val="00723559"/>
    <w:rsid w:val="007248F8"/>
    <w:rsid w:val="00726066"/>
    <w:rsid w:val="00726319"/>
    <w:rsid w:val="00733C9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4E5B"/>
    <w:rsid w:val="007E7B1E"/>
    <w:rsid w:val="007F0EE0"/>
    <w:rsid w:val="007F1392"/>
    <w:rsid w:val="007F237C"/>
    <w:rsid w:val="007F2A88"/>
    <w:rsid w:val="007F62E2"/>
    <w:rsid w:val="007F67E6"/>
    <w:rsid w:val="00800E34"/>
    <w:rsid w:val="008026C6"/>
    <w:rsid w:val="008036DF"/>
    <w:rsid w:val="00804704"/>
    <w:rsid w:val="00804E05"/>
    <w:rsid w:val="00807678"/>
    <w:rsid w:val="00810334"/>
    <w:rsid w:val="00810F12"/>
    <w:rsid w:val="00811138"/>
    <w:rsid w:val="00812CBB"/>
    <w:rsid w:val="00813CE8"/>
    <w:rsid w:val="00815E01"/>
    <w:rsid w:val="00816E26"/>
    <w:rsid w:val="00820F1F"/>
    <w:rsid w:val="008222C6"/>
    <w:rsid w:val="00823A07"/>
    <w:rsid w:val="00825DD8"/>
    <w:rsid w:val="00826298"/>
    <w:rsid w:val="00826366"/>
    <w:rsid w:val="008263EB"/>
    <w:rsid w:val="008304DF"/>
    <w:rsid w:val="00831D27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6226"/>
    <w:rsid w:val="0085634E"/>
    <w:rsid w:val="00856CF3"/>
    <w:rsid w:val="0085782A"/>
    <w:rsid w:val="00860DC3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5B2F"/>
    <w:rsid w:val="00980E6C"/>
    <w:rsid w:val="00981EBC"/>
    <w:rsid w:val="009820AB"/>
    <w:rsid w:val="00982AEE"/>
    <w:rsid w:val="00983DF2"/>
    <w:rsid w:val="0098441C"/>
    <w:rsid w:val="00984AD8"/>
    <w:rsid w:val="00986949"/>
    <w:rsid w:val="00993568"/>
    <w:rsid w:val="009942D1"/>
    <w:rsid w:val="0099528D"/>
    <w:rsid w:val="009967C0"/>
    <w:rsid w:val="00996E5B"/>
    <w:rsid w:val="009978FA"/>
    <w:rsid w:val="00997902"/>
    <w:rsid w:val="00997D74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154E"/>
    <w:rsid w:val="009D318C"/>
    <w:rsid w:val="009D415E"/>
    <w:rsid w:val="009D6B5A"/>
    <w:rsid w:val="009E0DCA"/>
    <w:rsid w:val="009E55B6"/>
    <w:rsid w:val="009E7612"/>
    <w:rsid w:val="009F00B9"/>
    <w:rsid w:val="009F00D5"/>
    <w:rsid w:val="009F0CCE"/>
    <w:rsid w:val="009F11FF"/>
    <w:rsid w:val="009F130B"/>
    <w:rsid w:val="009F21E0"/>
    <w:rsid w:val="009F2A4B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C93"/>
    <w:rsid w:val="00A2192E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A41"/>
    <w:rsid w:val="00A40B7E"/>
    <w:rsid w:val="00A4157E"/>
    <w:rsid w:val="00A41B88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235C"/>
    <w:rsid w:val="00AA2D76"/>
    <w:rsid w:val="00AA3A39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B038A"/>
    <w:rsid w:val="00BB198D"/>
    <w:rsid w:val="00BB1EF9"/>
    <w:rsid w:val="00BB2C51"/>
    <w:rsid w:val="00BB3B33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E0463"/>
    <w:rsid w:val="00BE0769"/>
    <w:rsid w:val="00BE0C9F"/>
    <w:rsid w:val="00BE1083"/>
    <w:rsid w:val="00BE1977"/>
    <w:rsid w:val="00BE2750"/>
    <w:rsid w:val="00BE31D3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309A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60AF"/>
    <w:rsid w:val="00D316D7"/>
    <w:rsid w:val="00D34302"/>
    <w:rsid w:val="00D3569C"/>
    <w:rsid w:val="00D37BD4"/>
    <w:rsid w:val="00D42F1B"/>
    <w:rsid w:val="00D449A1"/>
    <w:rsid w:val="00D5296C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2CD6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406</Words>
  <Characters>1969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CRUMC secretary</cp:lastModifiedBy>
  <cp:revision>4</cp:revision>
  <cp:lastPrinted>2026-03-12T15:34:00Z</cp:lastPrinted>
  <dcterms:created xsi:type="dcterms:W3CDTF">2026-02-18T18:59:00Z</dcterms:created>
  <dcterms:modified xsi:type="dcterms:W3CDTF">2026-03-12T16:41:00Z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