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D865" w14:textId="77777777" w:rsidR="00673ED4" w:rsidRPr="00B02247" w:rsidRDefault="00673ED4" w:rsidP="00673ED4">
      <w:pPr>
        <w:pStyle w:val="NormalWeb"/>
        <w:spacing w:before="0" w:beforeAutospacing="0" w:after="0" w:afterAutospacing="0"/>
        <w:rPr>
          <w:sz w:val="40"/>
          <w:szCs w:val="40"/>
        </w:rPr>
      </w:pPr>
      <w:r w:rsidRPr="00B02247">
        <w:rPr>
          <w:color w:val="000000"/>
          <w:sz w:val="40"/>
          <w:szCs w:val="40"/>
        </w:rPr>
        <w:t>“Whosoever Believes In Him”</w:t>
      </w:r>
    </w:p>
    <w:p w14:paraId="09387FD9" w14:textId="77777777" w:rsidR="00673ED4" w:rsidRDefault="00673ED4" w:rsidP="00673ED4">
      <w:pPr>
        <w:pStyle w:val="NormalWeb"/>
        <w:spacing w:before="0" w:beforeAutospacing="0" w:after="200" w:afterAutospacing="0"/>
      </w:pPr>
      <w:r>
        <w:rPr>
          <w:rFonts w:ascii="Arial" w:hAnsi="Arial" w:cs="Arial"/>
          <w:color w:val="000000"/>
          <w:sz w:val="28"/>
          <w:szCs w:val="28"/>
        </w:rPr>
        <w:t>Our Old Testament reading from Psalm 121 reminds us that God, who created heaven and earth, is our constant protector from all evil. It is a beautiful reminder of the blessings we receive from God as His loyal people.</w:t>
      </w:r>
    </w:p>
    <w:p w14:paraId="578D63B3" w14:textId="77777777" w:rsidR="00673ED4" w:rsidRDefault="00673ED4" w:rsidP="00673ED4">
      <w:pPr>
        <w:pStyle w:val="NormalWeb"/>
        <w:spacing w:before="0" w:beforeAutospacing="0" w:after="200" w:afterAutospacing="0"/>
      </w:pPr>
      <w:r>
        <w:rPr>
          <w:rFonts w:ascii="Arial" w:hAnsi="Arial" w:cs="Arial"/>
          <w:color w:val="000000"/>
          <w:sz w:val="28"/>
          <w:szCs w:val="28"/>
        </w:rPr>
        <w:t>Yet, as beautiful as Psalm 121 is, it doesn’t answer the question of why God does these things. Why does God protect us from evil? Why does God pour His blessings on us?</w:t>
      </w:r>
    </w:p>
    <w:p w14:paraId="6636A8E2" w14:textId="77777777" w:rsidR="00673ED4" w:rsidRDefault="00673ED4" w:rsidP="00673ED4">
      <w:pPr>
        <w:pStyle w:val="NormalWeb"/>
        <w:spacing w:before="0" w:beforeAutospacing="0" w:after="200" w:afterAutospacing="0"/>
      </w:pPr>
      <w:r>
        <w:rPr>
          <w:rFonts w:ascii="Arial" w:hAnsi="Arial" w:cs="Arial"/>
          <w:color w:val="000000"/>
          <w:sz w:val="28"/>
          <w:szCs w:val="28"/>
        </w:rPr>
        <w:t xml:space="preserve">For that answer, we turn to the most </w:t>
      </w:r>
      <w:proofErr w:type="spellStart"/>
      <w:r>
        <w:rPr>
          <w:rFonts w:ascii="Arial" w:hAnsi="Arial" w:cs="Arial"/>
          <w:color w:val="000000"/>
          <w:sz w:val="28"/>
          <w:szCs w:val="28"/>
        </w:rPr>
        <w:t>well known</w:t>
      </w:r>
      <w:proofErr w:type="spellEnd"/>
      <w:r>
        <w:rPr>
          <w:rFonts w:ascii="Arial" w:hAnsi="Arial" w:cs="Arial"/>
          <w:color w:val="000000"/>
          <w:sz w:val="28"/>
          <w:szCs w:val="28"/>
        </w:rPr>
        <w:t xml:space="preserve"> verse of the Bible, which is John 3:16! This may be true for some of you as well... but when I was growing up, I knew the verse location </w:t>
      </w:r>
      <w:r>
        <w:rPr>
          <w:rFonts w:ascii="Arial" w:hAnsi="Arial" w:cs="Arial"/>
          <w:color w:val="000000"/>
          <w:sz w:val="28"/>
          <w:szCs w:val="28"/>
          <w:u w:val="single"/>
        </w:rPr>
        <w:t>before</w:t>
      </w:r>
      <w:r>
        <w:rPr>
          <w:rFonts w:ascii="Arial" w:hAnsi="Arial" w:cs="Arial"/>
          <w:color w:val="000000"/>
          <w:sz w:val="28"/>
          <w:szCs w:val="28"/>
        </w:rPr>
        <w:t xml:space="preserve"> I knew the verse message because of those evangelical zealots with giant “John 3:16” signs who must have had season tickets between the goal posts at what seemed like every Professional Football game!</w:t>
      </w:r>
    </w:p>
    <w:p w14:paraId="59F9E4A7" w14:textId="77777777" w:rsidR="00673ED4" w:rsidRDefault="00673ED4" w:rsidP="00673ED4">
      <w:pPr>
        <w:pStyle w:val="NormalWeb"/>
        <w:spacing w:before="0" w:beforeAutospacing="0" w:after="200" w:afterAutospacing="0"/>
      </w:pPr>
      <w:r>
        <w:rPr>
          <w:rFonts w:ascii="Arial" w:hAnsi="Arial" w:cs="Arial"/>
          <w:color w:val="000000"/>
          <w:sz w:val="28"/>
          <w:szCs w:val="28"/>
        </w:rPr>
        <w:t xml:space="preserve">In fact, I remember asking my Mom what that sign meant, so she recited the verse to me, which goes like this… (Please say it with me…) "For God so loved the world that he gave his </w:t>
      </w:r>
      <w:proofErr w:type="gramStart"/>
      <w:r>
        <w:rPr>
          <w:rFonts w:ascii="Arial" w:hAnsi="Arial" w:cs="Arial"/>
          <w:color w:val="000000"/>
          <w:sz w:val="28"/>
          <w:szCs w:val="28"/>
        </w:rPr>
        <w:t>only-begotten</w:t>
      </w:r>
      <w:proofErr w:type="gramEnd"/>
      <w:r>
        <w:rPr>
          <w:rFonts w:ascii="Arial" w:hAnsi="Arial" w:cs="Arial"/>
          <w:color w:val="000000"/>
          <w:sz w:val="28"/>
          <w:szCs w:val="28"/>
        </w:rPr>
        <w:t xml:space="preserve"> Son, that whosoever believes in him may not perish but have eternal life."  See?  I told you it was the most </w:t>
      </w:r>
      <w:proofErr w:type="spellStart"/>
      <w:r>
        <w:rPr>
          <w:rFonts w:ascii="Arial" w:hAnsi="Arial" w:cs="Arial"/>
          <w:color w:val="000000"/>
          <w:sz w:val="28"/>
          <w:szCs w:val="28"/>
        </w:rPr>
        <w:t>well known</w:t>
      </w:r>
      <w:proofErr w:type="spellEnd"/>
      <w:r>
        <w:rPr>
          <w:rFonts w:ascii="Arial" w:hAnsi="Arial" w:cs="Arial"/>
          <w:color w:val="000000"/>
          <w:sz w:val="28"/>
          <w:szCs w:val="28"/>
        </w:rPr>
        <w:t xml:space="preserve"> verse of the Bible!</w:t>
      </w:r>
    </w:p>
    <w:p w14:paraId="62C5D2DA" w14:textId="77777777" w:rsidR="00673ED4" w:rsidRDefault="00673ED4" w:rsidP="00673ED4">
      <w:pPr>
        <w:pStyle w:val="NormalWeb"/>
        <w:spacing w:before="0" w:beforeAutospacing="0" w:after="200" w:afterAutospacing="0"/>
      </w:pPr>
      <w:r>
        <w:rPr>
          <w:rFonts w:ascii="Arial" w:hAnsi="Arial" w:cs="Arial"/>
          <w:color w:val="000000"/>
          <w:sz w:val="28"/>
          <w:szCs w:val="28"/>
        </w:rPr>
        <w:t>So anyway, back to Little Renae’s conversation with Mom… I thought about the verse and then I asked, "What does that have to do with football?".   ;^ )  I was cute, wasn't I?</w:t>
      </w:r>
    </w:p>
    <w:p w14:paraId="5A36DC85" w14:textId="77777777" w:rsidR="00673ED4" w:rsidRDefault="00673ED4" w:rsidP="00673ED4">
      <w:pPr>
        <w:pStyle w:val="NormalWeb"/>
        <w:spacing w:before="0" w:beforeAutospacing="0" w:after="200" w:afterAutospacing="0"/>
      </w:pPr>
      <w:r>
        <w:rPr>
          <w:rFonts w:ascii="Arial" w:hAnsi="Arial" w:cs="Arial"/>
          <w:color w:val="000000"/>
          <w:sz w:val="28"/>
          <w:szCs w:val="28"/>
        </w:rPr>
        <w:t>Of course, Mom explained that the verse didn't have any particular relationship with football, but a football game was a place where lots of people across the country would see that sign and hopefully look in their Bibles to receive this very good news.</w:t>
      </w:r>
    </w:p>
    <w:p w14:paraId="05B6C6AB" w14:textId="77777777" w:rsidR="00673ED4" w:rsidRDefault="00673ED4" w:rsidP="00673ED4">
      <w:pPr>
        <w:pStyle w:val="NormalWeb"/>
        <w:spacing w:before="0" w:beforeAutospacing="0" w:after="200" w:afterAutospacing="0"/>
      </w:pPr>
      <w:r>
        <w:rPr>
          <w:rFonts w:ascii="Arial" w:hAnsi="Arial" w:cs="Arial"/>
          <w:color w:val="000000"/>
          <w:sz w:val="28"/>
          <w:szCs w:val="28"/>
        </w:rPr>
        <w:t>Little Renae's brain kept working on this though… So I asked Mom if anyone ever held up a sign with a different Bible verse.  She told me she hadn't ever seen any others.  </w:t>
      </w:r>
    </w:p>
    <w:p w14:paraId="4FF03442" w14:textId="77777777" w:rsidR="00673ED4" w:rsidRDefault="00673ED4" w:rsidP="00673ED4">
      <w:pPr>
        <w:pStyle w:val="NormalWeb"/>
        <w:spacing w:before="0" w:beforeAutospacing="0" w:after="200" w:afterAutospacing="0"/>
      </w:pPr>
      <w:r>
        <w:rPr>
          <w:rFonts w:ascii="Arial" w:hAnsi="Arial" w:cs="Arial"/>
          <w:color w:val="000000"/>
          <w:sz w:val="28"/>
          <w:szCs w:val="28"/>
        </w:rPr>
        <w:t>That didn't make any sense to Little Renae.  I realized it’s a good message and all, but I still had questions.</w:t>
      </w:r>
    </w:p>
    <w:p w14:paraId="4D11B346" w14:textId="77777777" w:rsidR="00673ED4" w:rsidRDefault="00673ED4" w:rsidP="00673ED4">
      <w:pPr>
        <w:pStyle w:val="NormalWeb"/>
        <w:spacing w:before="0" w:beforeAutospacing="0" w:after="200" w:afterAutospacing="0"/>
      </w:pPr>
      <w:r>
        <w:rPr>
          <w:rFonts w:ascii="Arial" w:hAnsi="Arial" w:cs="Arial"/>
          <w:color w:val="000000"/>
          <w:sz w:val="28"/>
          <w:szCs w:val="28"/>
        </w:rPr>
        <w:t>So I asked, "Mom, if people watching a football game see the same sign with the same message every week, won't they just ignore it after a while?"  </w:t>
      </w:r>
    </w:p>
    <w:p w14:paraId="3B176277" w14:textId="77777777" w:rsidR="00673ED4" w:rsidRDefault="00673ED4" w:rsidP="00673ED4">
      <w:pPr>
        <w:pStyle w:val="NormalWeb"/>
        <w:spacing w:before="0" w:beforeAutospacing="0" w:after="200" w:afterAutospacing="0"/>
      </w:pPr>
      <w:r>
        <w:rPr>
          <w:rFonts w:ascii="Arial" w:hAnsi="Arial" w:cs="Arial"/>
          <w:color w:val="000000"/>
          <w:sz w:val="28"/>
          <w:szCs w:val="28"/>
        </w:rPr>
        <w:lastRenderedPageBreak/>
        <w:t>"Maybe", said my Mom.  </w:t>
      </w:r>
    </w:p>
    <w:p w14:paraId="0B294780" w14:textId="77777777" w:rsidR="00673ED4" w:rsidRDefault="00673ED4" w:rsidP="00673ED4">
      <w:pPr>
        <w:pStyle w:val="NormalWeb"/>
        <w:spacing w:before="0" w:beforeAutospacing="0" w:after="200" w:afterAutospacing="0"/>
      </w:pPr>
      <w:r>
        <w:rPr>
          <w:rFonts w:ascii="Arial" w:hAnsi="Arial" w:cs="Arial"/>
          <w:color w:val="000000"/>
          <w:sz w:val="28"/>
          <w:szCs w:val="28"/>
        </w:rPr>
        <w:t>"Then why do they hold up the same sign every week?"</w:t>
      </w:r>
    </w:p>
    <w:p w14:paraId="49A8ABED" w14:textId="77777777" w:rsidR="00673ED4" w:rsidRDefault="00673ED4" w:rsidP="00673ED4">
      <w:pPr>
        <w:pStyle w:val="NormalWeb"/>
        <w:spacing w:before="0" w:beforeAutospacing="0" w:after="200" w:afterAutospacing="0"/>
      </w:pPr>
      <w:r>
        <w:rPr>
          <w:rFonts w:ascii="Arial" w:hAnsi="Arial" w:cs="Arial"/>
          <w:color w:val="000000"/>
          <w:sz w:val="28"/>
          <w:szCs w:val="28"/>
        </w:rPr>
        <w:t>"I think there are two reasons," said Mom.  "1. It's always good to be reminded that God loves you.  2.  You just asked about that sign today and it has been in the end zone every week for years now.  I think it's good to be ready with just the right message when people are ready to hear about God."</w:t>
      </w:r>
    </w:p>
    <w:p w14:paraId="66D8864D" w14:textId="77777777" w:rsidR="00673ED4" w:rsidRDefault="00673ED4" w:rsidP="00673ED4">
      <w:pPr>
        <w:pStyle w:val="NormalWeb"/>
        <w:spacing w:before="0" w:beforeAutospacing="0" w:after="200" w:afterAutospacing="0"/>
      </w:pPr>
      <w:r>
        <w:rPr>
          <w:rFonts w:ascii="Arial" w:hAnsi="Arial" w:cs="Arial"/>
          <w:color w:val="000000"/>
          <w:sz w:val="28"/>
          <w:szCs w:val="28"/>
        </w:rPr>
        <w:t>My Mom was a wise woman.</w:t>
      </w:r>
    </w:p>
    <w:p w14:paraId="1BA524B2" w14:textId="77777777" w:rsidR="00673ED4" w:rsidRDefault="00673ED4" w:rsidP="00673ED4">
      <w:pPr>
        <w:pStyle w:val="NormalWeb"/>
        <w:spacing w:before="0" w:beforeAutospacing="0" w:after="200" w:afterAutospacing="0"/>
      </w:pPr>
      <w:r>
        <w:rPr>
          <w:rFonts w:ascii="Arial" w:hAnsi="Arial" w:cs="Arial"/>
          <w:color w:val="000000"/>
          <w:sz w:val="28"/>
          <w:szCs w:val="28"/>
        </w:rPr>
        <w:t>So, if some people need to hear the same message over and over again, what does that mean for the man Jesus was talking to in our reading today?  </w:t>
      </w:r>
    </w:p>
    <w:p w14:paraId="297D89A5" w14:textId="77777777" w:rsidR="00673ED4" w:rsidRDefault="00673ED4" w:rsidP="00673ED4">
      <w:pPr>
        <w:pStyle w:val="NormalWeb"/>
        <w:spacing w:before="0" w:beforeAutospacing="0" w:after="200" w:afterAutospacing="0"/>
      </w:pPr>
      <w:r>
        <w:rPr>
          <w:rFonts w:ascii="Arial" w:hAnsi="Arial" w:cs="Arial"/>
          <w:color w:val="000000"/>
          <w:sz w:val="28"/>
          <w:szCs w:val="28"/>
        </w:rPr>
        <w:t>Let's take a look at Nicodemus…  That name might seem familiar to you as he is mentioned in other parts of the Gospel of John.  What do we know about him?  Our scripture today tells us that he was a Pharisee of the Jewish ruling council or the Sanhedrin.  The Sanhedrin was an assembly of twenty-three judges appointed in every city in Israel. The “Supreme Court” of the Sanhedrin’s was referred to as the Great Sanhedrin and was located in Jerusalem.</w:t>
      </w:r>
    </w:p>
    <w:p w14:paraId="501655A2" w14:textId="77777777" w:rsidR="00673ED4" w:rsidRDefault="00673ED4" w:rsidP="00673ED4">
      <w:pPr>
        <w:pStyle w:val="NormalWeb"/>
        <w:spacing w:before="0" w:beforeAutospacing="0" w:after="200" w:afterAutospacing="0"/>
      </w:pPr>
      <w:r>
        <w:rPr>
          <w:rFonts w:ascii="Arial" w:hAnsi="Arial" w:cs="Arial"/>
          <w:color w:val="000000"/>
          <w:sz w:val="28"/>
          <w:szCs w:val="28"/>
        </w:rPr>
        <w:t>The Pharisees were made up of scholars, laymen and scribes, and were highly regarded by the Jewish community.  Nicodemus was not only a Pharisee, an elite honor in itself; he was a member of the Great Sanhedrin.   </w:t>
      </w:r>
    </w:p>
    <w:p w14:paraId="03E007C4" w14:textId="77777777" w:rsidR="00673ED4" w:rsidRDefault="00673ED4" w:rsidP="00673ED4">
      <w:pPr>
        <w:pStyle w:val="NormalWeb"/>
        <w:spacing w:before="0" w:beforeAutospacing="0" w:after="200" w:afterAutospacing="0"/>
      </w:pPr>
      <w:proofErr w:type="spellStart"/>
      <w:r>
        <w:rPr>
          <w:rFonts w:ascii="Arial" w:hAnsi="Arial" w:cs="Arial"/>
          <w:color w:val="000000"/>
          <w:sz w:val="28"/>
          <w:szCs w:val="28"/>
        </w:rPr>
        <w:t>Some time</w:t>
      </w:r>
      <w:proofErr w:type="spellEnd"/>
      <w:r>
        <w:rPr>
          <w:rFonts w:ascii="Arial" w:hAnsi="Arial" w:cs="Arial"/>
          <w:color w:val="000000"/>
          <w:sz w:val="28"/>
          <w:szCs w:val="28"/>
        </w:rPr>
        <w:t xml:space="preserve"> after the “born again” conversation with Jesus that we heard read today, Nicodemus found himself on the defense of Jesus against his fellow Pharisees in John 7.  It was during the Festival of Tabernacles in Jerusalem and the members of the Great Sanhedrin were very upset by all of the talk in the crowds.  People were discussing whether Jesus was or wasn’t the Messiah (and that made the members of the Great Sanhedrin very nervous...</w:t>
      </w:r>
    </w:p>
    <w:p w14:paraId="44968A7F" w14:textId="77777777" w:rsidR="00673ED4" w:rsidRDefault="00673ED4" w:rsidP="00673ED4">
      <w:pPr>
        <w:pStyle w:val="NormalWeb"/>
        <w:spacing w:before="0" w:beforeAutospacing="0" w:after="200" w:afterAutospacing="0"/>
      </w:pPr>
      <w:r>
        <w:rPr>
          <w:rFonts w:ascii="Arial" w:hAnsi="Arial" w:cs="Arial"/>
          <w:color w:val="000000"/>
          <w:sz w:val="28"/>
          <w:szCs w:val="28"/>
        </w:rPr>
        <w:t>So, of course, they sent temple guards to arrest him. Obediently, the guards went and found Jesus while he was speaking to the crowds.  As they listened to him, they found nothing to arrest him for and basically… didn’t want to arrest him!  Jesus had that effect on people… </w:t>
      </w:r>
    </w:p>
    <w:p w14:paraId="5E4C0EFD" w14:textId="77777777" w:rsidR="00673ED4" w:rsidRDefault="00673ED4" w:rsidP="00673ED4">
      <w:pPr>
        <w:pStyle w:val="NormalWeb"/>
        <w:spacing w:before="0" w:beforeAutospacing="0" w:after="200" w:afterAutospacing="0"/>
      </w:pPr>
      <w:r>
        <w:rPr>
          <w:rFonts w:ascii="Arial" w:hAnsi="Arial" w:cs="Arial"/>
          <w:color w:val="000000"/>
          <w:sz w:val="28"/>
          <w:szCs w:val="28"/>
        </w:rPr>
        <w:lastRenderedPageBreak/>
        <w:t>Finally the temple guards went back to the chief priests and Pharisees without Jesus in custody.  When asked why they didn’t bring him in, they replied, “No one ever spoke the way this man does”.</w:t>
      </w:r>
    </w:p>
    <w:p w14:paraId="26E7EC7C" w14:textId="77777777" w:rsidR="00673ED4" w:rsidRDefault="00673ED4" w:rsidP="00673ED4">
      <w:pPr>
        <w:pStyle w:val="NormalWeb"/>
        <w:spacing w:before="0" w:beforeAutospacing="0" w:after="200" w:afterAutospacing="0"/>
      </w:pPr>
      <w:r>
        <w:rPr>
          <w:rFonts w:ascii="Arial" w:hAnsi="Arial" w:cs="Arial"/>
          <w:color w:val="000000"/>
          <w:sz w:val="28"/>
          <w:szCs w:val="28"/>
        </w:rPr>
        <w:t>Well, the Pharisees weren’t happy about that! And they asked, “You mean he has deceived you also?  Has any of the rulers or of the Pharisees believed in him? No! But this mob that knows nothing of the law—there is a curse on them.”</w:t>
      </w:r>
    </w:p>
    <w:p w14:paraId="2A680C18" w14:textId="77777777" w:rsidR="00673ED4" w:rsidRDefault="00673ED4" w:rsidP="00673ED4">
      <w:pPr>
        <w:pStyle w:val="NormalWeb"/>
        <w:spacing w:before="0" w:beforeAutospacing="0" w:after="200" w:afterAutospacing="0"/>
      </w:pPr>
      <w:r>
        <w:rPr>
          <w:rFonts w:ascii="Arial" w:hAnsi="Arial" w:cs="Arial"/>
          <w:color w:val="000000"/>
          <w:sz w:val="28"/>
          <w:szCs w:val="28"/>
        </w:rPr>
        <w:t>But then… Nicodemus spoke up in defense of Jesus and asked, “Does our law condemn anyone without first hearing him to find out what he is doing?”</w:t>
      </w:r>
    </w:p>
    <w:p w14:paraId="74A4AD49" w14:textId="77777777" w:rsidR="00673ED4" w:rsidRDefault="00673ED4" w:rsidP="00673ED4">
      <w:pPr>
        <w:pStyle w:val="NormalWeb"/>
        <w:spacing w:before="0" w:beforeAutospacing="0" w:after="200" w:afterAutospacing="0"/>
      </w:pPr>
      <w:r>
        <w:rPr>
          <w:rFonts w:ascii="Arial" w:hAnsi="Arial" w:cs="Arial"/>
          <w:color w:val="000000"/>
          <w:sz w:val="28"/>
          <w:szCs w:val="28"/>
        </w:rPr>
        <w:t>That didn’t sit well with the other Pharisees either… They replied, “Are you from Galilee, too? Look into it, and you will find that a prophet does not come out of Galilee.” </w:t>
      </w:r>
    </w:p>
    <w:p w14:paraId="6C98CF0A" w14:textId="77777777" w:rsidR="00673ED4" w:rsidRDefault="00673ED4" w:rsidP="00673ED4">
      <w:pPr>
        <w:pStyle w:val="NormalWeb"/>
        <w:spacing w:before="0" w:beforeAutospacing="0" w:after="200" w:afterAutospacing="0"/>
      </w:pPr>
      <w:r>
        <w:rPr>
          <w:rFonts w:ascii="Arial" w:hAnsi="Arial" w:cs="Arial"/>
          <w:color w:val="000000"/>
          <w:sz w:val="28"/>
          <w:szCs w:val="28"/>
        </w:rPr>
        <w:t>It seems to me that Nicodemus was stuck between a rock and a hard place.  He loved serving God as a Pharisee, but he also seemed to be taken by Jesus and his teachings.  It seems that he could see there was something about Jesus the other Pharisees were overlooking.  But did he work to convince them of this?  We don’t know.  </w:t>
      </w:r>
    </w:p>
    <w:p w14:paraId="3D4BA6D9" w14:textId="77777777" w:rsidR="00673ED4" w:rsidRDefault="00673ED4" w:rsidP="00673ED4">
      <w:pPr>
        <w:pStyle w:val="NormalWeb"/>
        <w:spacing w:before="0" w:beforeAutospacing="0" w:after="200" w:afterAutospacing="0"/>
      </w:pPr>
      <w:r>
        <w:rPr>
          <w:rFonts w:ascii="Arial" w:hAnsi="Arial" w:cs="Arial"/>
          <w:color w:val="000000"/>
          <w:sz w:val="28"/>
          <w:szCs w:val="28"/>
        </w:rPr>
        <w:t>And, even though the Pharisees lobbied for the death of Jesus, Nicodemus helped in giving Jesus a proper burial as he brought about 75lbs. of a mixture of myrrh and aloes to prepare Jesus’ body for burial.  He and Joseph of Arimathea, (both possibly secret supporters of Jesus) wrapped Jesus’ body in strips of linen and this mixture of spices and laid it in a brand-new tomb in accordance with Jewish burial customs.</w:t>
      </w:r>
    </w:p>
    <w:p w14:paraId="1A4CA22F" w14:textId="77777777" w:rsidR="00673ED4" w:rsidRDefault="00673ED4" w:rsidP="00673ED4">
      <w:pPr>
        <w:pStyle w:val="NormalWeb"/>
        <w:spacing w:before="0" w:beforeAutospacing="0" w:after="200" w:afterAutospacing="0"/>
      </w:pPr>
      <w:r>
        <w:rPr>
          <w:rFonts w:ascii="Arial" w:hAnsi="Arial" w:cs="Arial"/>
          <w:color w:val="000000"/>
          <w:sz w:val="28"/>
          <w:szCs w:val="28"/>
        </w:rPr>
        <w:t>At this point, it seems that something finally stirred in Nicodemus’ heart, because even though he had met Jesus “in the flesh” in his lifetime, after his death, it is said that he publicly declared his faith in Jesus the Messiah.  </w:t>
      </w:r>
    </w:p>
    <w:p w14:paraId="08F6A644" w14:textId="77777777" w:rsidR="00673ED4" w:rsidRDefault="00673ED4" w:rsidP="00673ED4">
      <w:pPr>
        <w:pStyle w:val="NormalWeb"/>
        <w:spacing w:before="0" w:beforeAutospacing="0" w:after="200" w:afterAutospacing="0"/>
      </w:pPr>
      <w:r>
        <w:rPr>
          <w:rFonts w:ascii="Arial" w:hAnsi="Arial" w:cs="Arial"/>
          <w:color w:val="000000"/>
          <w:sz w:val="28"/>
          <w:szCs w:val="28"/>
        </w:rPr>
        <w:t>Christian tradition says that Nicodemus was martyred sometime in the first century, and he is respected as a Saint by the Roman Catholic and Eastern Orthodox churches.</w:t>
      </w:r>
    </w:p>
    <w:p w14:paraId="7955333A" w14:textId="77777777" w:rsidR="00673ED4" w:rsidRDefault="00673ED4" w:rsidP="00673ED4">
      <w:pPr>
        <w:pStyle w:val="NormalWeb"/>
        <w:spacing w:before="0" w:beforeAutospacing="0" w:after="200" w:afterAutospacing="0"/>
      </w:pPr>
      <w:r>
        <w:rPr>
          <w:rFonts w:ascii="Arial" w:hAnsi="Arial" w:cs="Arial"/>
          <w:color w:val="000000"/>
          <w:sz w:val="28"/>
          <w:szCs w:val="28"/>
        </w:rPr>
        <w:t xml:space="preserve">So, I guess my Mom was right!   “It's good to be ready with just the right message when people are ready to hear about God."  Sometimes, people come to faith quickly.  Sometimes, people have to work up the courage to discover the Good News of the Gospel.  Sometimes, they wait until the </w:t>
      </w:r>
      <w:r>
        <w:rPr>
          <w:rFonts w:ascii="Arial" w:hAnsi="Arial" w:cs="Arial"/>
          <w:color w:val="000000"/>
          <w:sz w:val="28"/>
          <w:szCs w:val="28"/>
        </w:rPr>
        <w:lastRenderedPageBreak/>
        <w:t>circumstances are just right.  And sometimes like Nicodemus, they just can’t ignore what’s right in front of them.  </w:t>
      </w:r>
    </w:p>
    <w:p w14:paraId="549B1E92" w14:textId="77777777" w:rsidR="00673ED4" w:rsidRDefault="00673ED4" w:rsidP="00673ED4">
      <w:pPr>
        <w:pStyle w:val="NormalWeb"/>
        <w:spacing w:before="0" w:beforeAutospacing="0" w:after="200" w:afterAutospacing="0"/>
      </w:pPr>
      <w:r>
        <w:rPr>
          <w:rFonts w:ascii="Arial" w:hAnsi="Arial" w:cs="Arial"/>
          <w:color w:val="000000"/>
          <w:sz w:val="28"/>
          <w:szCs w:val="28"/>
        </w:rPr>
        <w:t xml:space="preserve"> "For God so loved the world that he gave his </w:t>
      </w:r>
      <w:proofErr w:type="gramStart"/>
      <w:r>
        <w:rPr>
          <w:rFonts w:ascii="Arial" w:hAnsi="Arial" w:cs="Arial"/>
          <w:color w:val="000000"/>
          <w:sz w:val="28"/>
          <w:szCs w:val="28"/>
        </w:rPr>
        <w:t>only-begotten</w:t>
      </w:r>
      <w:proofErr w:type="gramEnd"/>
      <w:r>
        <w:rPr>
          <w:rFonts w:ascii="Arial" w:hAnsi="Arial" w:cs="Arial"/>
          <w:color w:val="000000"/>
          <w:sz w:val="28"/>
          <w:szCs w:val="28"/>
        </w:rPr>
        <w:t xml:space="preserve"> Son, that whosoever believes in him may not perish but have eternal life."  Praise be to God.  Amen.</w:t>
      </w:r>
    </w:p>
    <w:p w14:paraId="73D53C6D"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D4"/>
    <w:rsid w:val="00643A46"/>
    <w:rsid w:val="00673ED4"/>
    <w:rsid w:val="00B02247"/>
    <w:rsid w:val="00B73E9E"/>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4300"/>
  <w15:chartTrackingRefBased/>
  <w15:docId w15:val="{D45ED9A2-580A-47B7-9052-BCA41435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ED4"/>
    <w:rPr>
      <w:rFonts w:eastAsiaTheme="majorEastAsia" w:cstheme="majorBidi"/>
      <w:color w:val="272727" w:themeColor="text1" w:themeTint="D8"/>
    </w:rPr>
  </w:style>
  <w:style w:type="paragraph" w:styleId="Title">
    <w:name w:val="Title"/>
    <w:basedOn w:val="Normal"/>
    <w:next w:val="Normal"/>
    <w:link w:val="TitleChar"/>
    <w:uiPriority w:val="10"/>
    <w:qFormat/>
    <w:rsid w:val="00673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ED4"/>
    <w:pPr>
      <w:spacing w:before="160"/>
      <w:jc w:val="center"/>
    </w:pPr>
    <w:rPr>
      <w:i/>
      <w:iCs/>
      <w:color w:val="404040" w:themeColor="text1" w:themeTint="BF"/>
    </w:rPr>
  </w:style>
  <w:style w:type="character" w:customStyle="1" w:styleId="QuoteChar">
    <w:name w:val="Quote Char"/>
    <w:basedOn w:val="DefaultParagraphFont"/>
    <w:link w:val="Quote"/>
    <w:uiPriority w:val="29"/>
    <w:rsid w:val="00673ED4"/>
    <w:rPr>
      <w:i/>
      <w:iCs/>
      <w:color w:val="404040" w:themeColor="text1" w:themeTint="BF"/>
    </w:rPr>
  </w:style>
  <w:style w:type="paragraph" w:styleId="ListParagraph">
    <w:name w:val="List Paragraph"/>
    <w:basedOn w:val="Normal"/>
    <w:uiPriority w:val="34"/>
    <w:qFormat/>
    <w:rsid w:val="00673ED4"/>
    <w:pPr>
      <w:ind w:left="720"/>
      <w:contextualSpacing/>
    </w:pPr>
  </w:style>
  <w:style w:type="character" w:styleId="IntenseEmphasis">
    <w:name w:val="Intense Emphasis"/>
    <w:basedOn w:val="DefaultParagraphFont"/>
    <w:uiPriority w:val="21"/>
    <w:qFormat/>
    <w:rsid w:val="00673ED4"/>
    <w:rPr>
      <w:i/>
      <w:iCs/>
      <w:color w:val="0F4761" w:themeColor="accent1" w:themeShade="BF"/>
    </w:rPr>
  </w:style>
  <w:style w:type="paragraph" w:styleId="IntenseQuote">
    <w:name w:val="Intense Quote"/>
    <w:basedOn w:val="Normal"/>
    <w:next w:val="Normal"/>
    <w:link w:val="IntenseQuoteChar"/>
    <w:uiPriority w:val="30"/>
    <w:qFormat/>
    <w:rsid w:val="00673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ED4"/>
    <w:rPr>
      <w:i/>
      <w:iCs/>
      <w:color w:val="0F4761" w:themeColor="accent1" w:themeShade="BF"/>
    </w:rPr>
  </w:style>
  <w:style w:type="character" w:styleId="IntenseReference">
    <w:name w:val="Intense Reference"/>
    <w:basedOn w:val="DefaultParagraphFont"/>
    <w:uiPriority w:val="32"/>
    <w:qFormat/>
    <w:rsid w:val="00673ED4"/>
    <w:rPr>
      <w:b/>
      <w:bCs/>
      <w:smallCaps/>
      <w:color w:val="0F4761" w:themeColor="accent1" w:themeShade="BF"/>
      <w:spacing w:val="5"/>
    </w:rPr>
  </w:style>
  <w:style w:type="paragraph" w:styleId="NormalWeb">
    <w:name w:val="Normal (Web)"/>
    <w:basedOn w:val="Normal"/>
    <w:uiPriority w:val="99"/>
    <w:semiHidden/>
    <w:unhideWhenUsed/>
    <w:rsid w:val="00673ED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2</cp:revision>
  <dcterms:created xsi:type="dcterms:W3CDTF">2026-02-25T17:16:00Z</dcterms:created>
  <dcterms:modified xsi:type="dcterms:W3CDTF">2026-02-25T17:16:00Z</dcterms:modified>
</cp:coreProperties>
</file>