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CF6C3" w14:textId="77777777" w:rsidR="004C557B" w:rsidRPr="004C557B" w:rsidRDefault="004C557B" w:rsidP="004C557B">
      <w:pPr>
        <w:rPr>
          <w:b/>
          <w:bCs/>
        </w:rPr>
      </w:pPr>
      <w:r w:rsidRPr="004C557B">
        <w:rPr>
          <w:b/>
          <w:bCs/>
        </w:rPr>
        <w:t>Job Opportunity: Parish Administrator</w:t>
      </w:r>
    </w:p>
    <w:p w14:paraId="73D35A92" w14:textId="77777777" w:rsidR="004C557B" w:rsidRPr="004C557B" w:rsidRDefault="004C557B" w:rsidP="004C557B">
      <w:r w:rsidRPr="004C557B">
        <w:rPr>
          <w:b/>
          <w:bCs/>
        </w:rPr>
        <w:t>St. Paul’s Anglican Church</w:t>
      </w:r>
      <w:r w:rsidRPr="004C557B">
        <w:br/>
        <w:t>Edmonton, Alberta</w:t>
      </w:r>
    </w:p>
    <w:p w14:paraId="0E469B0A" w14:textId="77777777" w:rsidR="004C557B" w:rsidRPr="004C557B" w:rsidRDefault="004C557B" w:rsidP="004C557B">
      <w:pPr>
        <w:rPr>
          <w:b/>
          <w:bCs/>
        </w:rPr>
      </w:pPr>
      <w:r w:rsidRPr="004C557B">
        <w:rPr>
          <w:b/>
          <w:bCs/>
        </w:rPr>
        <w:t>About the Role</w:t>
      </w:r>
    </w:p>
    <w:p w14:paraId="45B675D2" w14:textId="77777777" w:rsidR="004C557B" w:rsidRPr="004C557B" w:rsidRDefault="004C557B" w:rsidP="004C557B">
      <w:r w:rsidRPr="004C557B">
        <w:t>St. Paul’s Anglican Church is seeking a Parish Administrator to provide reliable, organised, and compassionate administrative support for parish life. This role underpins the smooth day-to-day operation of the parish and enables clergy, wardens, staff, and volunteers to focus on ministry, worship, and community engagement.</w:t>
      </w:r>
    </w:p>
    <w:p w14:paraId="03D2D30F" w14:textId="7DAB562C" w:rsidR="004C557B" w:rsidRDefault="004C557B" w:rsidP="004C557B">
      <w:r w:rsidRPr="004C557B">
        <w:t xml:space="preserve">The Administrator plays a key role in communications, records, financial administration, property </w:t>
      </w:r>
      <w:r w:rsidR="0013771B">
        <w:t>rentals and coordination</w:t>
      </w:r>
      <w:r w:rsidRPr="004C557B">
        <w:t>, and office systems, and contributes to continuity, trust, and good governance during both stable and transitional seasons in parish life.</w:t>
      </w:r>
    </w:p>
    <w:p w14:paraId="0C46DD02" w14:textId="4EED290C" w:rsidR="0013771B" w:rsidRPr="004C557B" w:rsidRDefault="0013771B" w:rsidP="004C557B">
      <w:r>
        <w:t>Key tasks include preparation for worships services (Sundays, funerals, and weddings) including service bulletin preparation, bookings/rental administration, general bookkeeping, general reception, and volunteer administration including the creation of volunteer schedules.</w:t>
      </w:r>
    </w:p>
    <w:p w14:paraId="389444E5" w14:textId="77777777" w:rsidR="004C557B" w:rsidRDefault="004C557B" w:rsidP="004C557B">
      <w:r w:rsidRPr="004C557B">
        <w:t>The Administrator reports to the Rector (or designate) and works closely with clergy, wardens, Vestry, staff, and volunteers.</w:t>
      </w:r>
    </w:p>
    <w:p w14:paraId="722465ED" w14:textId="77777777" w:rsidR="004C557B" w:rsidRPr="004C557B" w:rsidRDefault="004C557B" w:rsidP="004C557B">
      <w:pPr>
        <w:rPr>
          <w:b/>
          <w:bCs/>
        </w:rPr>
      </w:pPr>
      <w:r w:rsidRPr="004C557B">
        <w:rPr>
          <w:b/>
          <w:bCs/>
        </w:rPr>
        <w:t>About St. Paul’s</w:t>
      </w:r>
    </w:p>
    <w:p w14:paraId="796719A6" w14:textId="3E826E58" w:rsidR="004C557B" w:rsidRDefault="004C557B" w:rsidP="004C557B">
      <w:pPr>
        <w:rPr>
          <w:rStyle w:val="Hyperlink"/>
        </w:rPr>
      </w:pPr>
      <w:r w:rsidRPr="004C557B">
        <w:t xml:space="preserve">St. Paul’s </w:t>
      </w:r>
      <w:proofErr w:type="gramStart"/>
      <w:r w:rsidRPr="004C557B">
        <w:t>is located in</w:t>
      </w:r>
      <w:proofErr w:type="gramEnd"/>
      <w:r w:rsidRPr="004C557B">
        <w:t xml:space="preserve"> west Edmonton and serves a diverse congregation drawn from across the city. The parish is committed to worship, community connection, and faithful presence in the neighbourhood.</w:t>
      </w:r>
      <w:r>
        <w:t xml:space="preserve"> </w:t>
      </w:r>
      <w:r w:rsidRPr="004C557B">
        <w:t xml:space="preserve">Learn more at: </w:t>
      </w:r>
      <w:hyperlink r:id="rId8" w:tgtFrame="_new" w:history="1">
        <w:r w:rsidRPr="004C557B">
          <w:rPr>
            <w:rStyle w:val="Hyperlink"/>
          </w:rPr>
          <w:t>www.stpauls-anglican.ca</w:t>
        </w:r>
      </w:hyperlink>
      <w:r w:rsidR="00E36764">
        <w:rPr>
          <w:rStyle w:val="Hyperlink"/>
        </w:rPr>
        <w:t>.</w:t>
      </w:r>
    </w:p>
    <w:p w14:paraId="5F1955C0" w14:textId="77777777" w:rsidR="00EF5E09" w:rsidRDefault="00EF5E09" w:rsidP="004C557B">
      <w:pPr>
        <w:rPr>
          <w:b/>
          <w:bCs/>
        </w:rPr>
      </w:pPr>
      <w:r>
        <w:rPr>
          <w:b/>
          <w:bCs/>
        </w:rPr>
        <w:t>Required Qualifications</w:t>
      </w:r>
    </w:p>
    <w:p w14:paraId="112E154E" w14:textId="06C561F2" w:rsidR="00EF5E09" w:rsidRDefault="00EF5E09" w:rsidP="00EF5E09">
      <w:pPr>
        <w:numPr>
          <w:ilvl w:val="0"/>
          <w:numId w:val="1"/>
        </w:numPr>
      </w:pPr>
      <w:r>
        <w:t>College/University degree OR a certificate in administration</w:t>
      </w:r>
    </w:p>
    <w:p w14:paraId="0FDD794A" w14:textId="77777777" w:rsidR="00EF5E09" w:rsidRDefault="00EF5E09" w:rsidP="00EF5E09">
      <w:pPr>
        <w:numPr>
          <w:ilvl w:val="0"/>
          <w:numId w:val="1"/>
        </w:numPr>
      </w:pPr>
      <w:r>
        <w:t>Previous experience in an administrative role</w:t>
      </w:r>
    </w:p>
    <w:p w14:paraId="018EFE47" w14:textId="390DDCEE" w:rsidR="00EF5E09" w:rsidRPr="00EF5E09" w:rsidRDefault="00EF5E09" w:rsidP="00EF5E09">
      <w:pPr>
        <w:numPr>
          <w:ilvl w:val="0"/>
          <w:numId w:val="1"/>
        </w:numPr>
      </w:pPr>
      <w:r w:rsidRPr="00EF5E09">
        <w:t xml:space="preserve">Prior </w:t>
      </w:r>
      <w:r>
        <w:t>w</w:t>
      </w:r>
      <w:r w:rsidRPr="00EF5E09">
        <w:t>ork/ministry experience in the Diocese of Edmonton or another Anglican diocese would be considered an asset.</w:t>
      </w:r>
    </w:p>
    <w:p w14:paraId="0CEC3274" w14:textId="69FBA035" w:rsidR="00E36764" w:rsidRDefault="00E36764" w:rsidP="004C557B">
      <w:pPr>
        <w:rPr>
          <w:b/>
          <w:bCs/>
        </w:rPr>
      </w:pPr>
      <w:r>
        <w:rPr>
          <w:b/>
          <w:bCs/>
        </w:rPr>
        <w:t>Salary and Expected Hours of Work</w:t>
      </w:r>
    </w:p>
    <w:p w14:paraId="42286F94" w14:textId="13873181" w:rsidR="00E36764" w:rsidRPr="000C03C1" w:rsidRDefault="000C03C1" w:rsidP="004C557B">
      <w:r>
        <w:t xml:space="preserve">Salary is </w:t>
      </w:r>
      <w:r w:rsidR="006F6ACD">
        <w:t>$1,100 per month</w:t>
      </w:r>
      <w:r>
        <w:t xml:space="preserve">. This is a part-time position of averaging 15 hours per week throughout the year, </w:t>
      </w:r>
      <w:r w:rsidR="006379BD">
        <w:t>accounting for</w:t>
      </w:r>
      <w:r>
        <w:t xml:space="preserve"> predictably seasonal peaks </w:t>
      </w:r>
      <w:r w:rsidR="007B74CB">
        <w:t>(i.e., less than 15 hours many weeks and possibly more</w:t>
      </w:r>
      <w:r w:rsidR="006379BD">
        <w:t xml:space="preserve"> than 15 hours</w:t>
      </w:r>
      <w:r w:rsidR="007B74CB">
        <w:t xml:space="preserve"> </w:t>
      </w:r>
      <w:r w:rsidR="006379BD">
        <w:t>while preparing for</w:t>
      </w:r>
      <w:r w:rsidR="007B74CB">
        <w:t xml:space="preserve"> the Easter and Christmas season</w:t>
      </w:r>
      <w:r w:rsidR="006379BD">
        <w:t>s)</w:t>
      </w:r>
      <w:r>
        <w:t xml:space="preserve">. </w:t>
      </w:r>
      <w:r w:rsidR="006379BD">
        <w:t xml:space="preserve">There is an expectation to work 6 hours per week as regular office hours. </w:t>
      </w:r>
    </w:p>
    <w:p w14:paraId="3F5A3BE8" w14:textId="77777777" w:rsidR="006379BD" w:rsidRDefault="006379BD" w:rsidP="004C557B">
      <w:pPr>
        <w:rPr>
          <w:b/>
          <w:bCs/>
        </w:rPr>
      </w:pPr>
    </w:p>
    <w:p w14:paraId="2C315D7E" w14:textId="0613C431" w:rsidR="004C557B" w:rsidRPr="004C557B" w:rsidRDefault="006379BD" w:rsidP="004C557B">
      <w:pPr>
        <w:rPr>
          <w:b/>
          <w:bCs/>
        </w:rPr>
      </w:pPr>
      <w:r>
        <w:rPr>
          <w:b/>
          <w:bCs/>
        </w:rPr>
        <w:lastRenderedPageBreak/>
        <w:t>A</w:t>
      </w:r>
      <w:r w:rsidR="004C557B" w:rsidRPr="004C557B">
        <w:rPr>
          <w:b/>
          <w:bCs/>
        </w:rPr>
        <w:t xml:space="preserve">pplication Details </w:t>
      </w:r>
    </w:p>
    <w:p w14:paraId="7CDC86EF" w14:textId="77777777" w:rsidR="004C557B" w:rsidRPr="004C557B" w:rsidRDefault="004C557B" w:rsidP="004C557B">
      <w:pPr>
        <w:rPr>
          <w:b/>
          <w:bCs/>
        </w:rPr>
      </w:pPr>
      <w:r w:rsidRPr="004C557B">
        <w:rPr>
          <w:b/>
          <w:bCs/>
        </w:rPr>
        <w:t>To apply, please submit:</w:t>
      </w:r>
    </w:p>
    <w:p w14:paraId="33317FB4" w14:textId="60651F63" w:rsidR="004C557B" w:rsidRPr="004C557B" w:rsidRDefault="004C557B" w:rsidP="004C557B">
      <w:pPr>
        <w:numPr>
          <w:ilvl w:val="0"/>
          <w:numId w:val="1"/>
        </w:numPr>
      </w:pPr>
      <w:r w:rsidRPr="004C557B">
        <w:t xml:space="preserve">A </w:t>
      </w:r>
      <w:r w:rsidRPr="004C557B">
        <w:rPr>
          <w:b/>
          <w:bCs/>
        </w:rPr>
        <w:t>cover letter</w:t>
      </w:r>
      <w:r w:rsidRPr="004C557B">
        <w:t xml:space="preserve"> outlining your interest in the role and relevant experience</w:t>
      </w:r>
      <w:r w:rsidR="00E36764">
        <w:t xml:space="preserve"> which should include a </w:t>
      </w:r>
      <w:r w:rsidR="00E36764" w:rsidRPr="004C557B">
        <w:t xml:space="preserve">brief </w:t>
      </w:r>
      <w:r w:rsidR="00E36764" w:rsidRPr="004C557B">
        <w:rPr>
          <w:b/>
          <w:bCs/>
        </w:rPr>
        <w:t xml:space="preserve">statement describing your interest in working within a Christian </w:t>
      </w:r>
      <w:r w:rsidR="00E36764">
        <w:rPr>
          <w:b/>
          <w:bCs/>
        </w:rPr>
        <w:t>context</w:t>
      </w:r>
    </w:p>
    <w:p w14:paraId="0CFCE00E" w14:textId="77777777" w:rsidR="004C557B" w:rsidRPr="004C557B" w:rsidRDefault="004C557B" w:rsidP="004C557B">
      <w:pPr>
        <w:numPr>
          <w:ilvl w:val="0"/>
          <w:numId w:val="1"/>
        </w:numPr>
      </w:pPr>
      <w:r w:rsidRPr="004C557B">
        <w:t xml:space="preserve">A </w:t>
      </w:r>
      <w:r w:rsidRPr="004C557B">
        <w:rPr>
          <w:b/>
          <w:bCs/>
        </w:rPr>
        <w:t>resume</w:t>
      </w:r>
    </w:p>
    <w:p w14:paraId="67C19E67" w14:textId="77777777" w:rsidR="00084200" w:rsidRDefault="004C557B" w:rsidP="004C557B">
      <w:r w:rsidRPr="00084200">
        <w:rPr>
          <w:b/>
          <w:bCs/>
        </w:rPr>
        <w:t>Applications should be sent to:</w:t>
      </w:r>
    </w:p>
    <w:p w14:paraId="4CC36A9C" w14:textId="06899910" w:rsidR="00084200" w:rsidRPr="00084200" w:rsidRDefault="00084200" w:rsidP="004C557B">
      <w:r>
        <w:t>St. Paul’s Anglican Church</w:t>
      </w:r>
      <w:r>
        <w:br/>
        <w:t>Attn. Wardens</w:t>
      </w:r>
      <w:r>
        <w:br/>
        <w:t>office@stpauls-anglican.ca</w:t>
      </w:r>
    </w:p>
    <w:p w14:paraId="1DE066BC" w14:textId="10EB0810" w:rsidR="004C557B" w:rsidRDefault="004C557B" w:rsidP="004C557B">
      <w:pPr>
        <w:rPr>
          <w:b/>
          <w:bCs/>
        </w:rPr>
      </w:pPr>
      <w:r w:rsidRPr="00084200">
        <w:rPr>
          <w:b/>
          <w:bCs/>
        </w:rPr>
        <w:t>Closing date:</w:t>
      </w:r>
    </w:p>
    <w:p w14:paraId="23A104E3" w14:textId="6E504459" w:rsidR="00084200" w:rsidRPr="00084200" w:rsidRDefault="00084200" w:rsidP="004C557B">
      <w:r>
        <w:t xml:space="preserve">Position will remain open until filled. </w:t>
      </w:r>
      <w:r w:rsidR="00587A43">
        <w:t>The ideal start date for the position is late March.</w:t>
      </w:r>
    </w:p>
    <w:p w14:paraId="605248E4" w14:textId="77777777" w:rsidR="00E6497B" w:rsidRDefault="00E6497B"/>
    <w:sectPr w:rsidR="00E649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273E"/>
    <w:multiLevelType w:val="multilevel"/>
    <w:tmpl w:val="036E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F664CD"/>
    <w:multiLevelType w:val="hybridMultilevel"/>
    <w:tmpl w:val="95D464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64823"/>
    <w:multiLevelType w:val="multilevel"/>
    <w:tmpl w:val="036E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44372A"/>
    <w:multiLevelType w:val="multilevel"/>
    <w:tmpl w:val="036E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7B"/>
    <w:rsid w:val="00084200"/>
    <w:rsid w:val="00094E19"/>
    <w:rsid w:val="000C03C1"/>
    <w:rsid w:val="0013771B"/>
    <w:rsid w:val="001B75C0"/>
    <w:rsid w:val="002B4953"/>
    <w:rsid w:val="004C557B"/>
    <w:rsid w:val="00587A43"/>
    <w:rsid w:val="006379BD"/>
    <w:rsid w:val="006F6ACD"/>
    <w:rsid w:val="007B74CB"/>
    <w:rsid w:val="0088056A"/>
    <w:rsid w:val="00943412"/>
    <w:rsid w:val="00CF0164"/>
    <w:rsid w:val="00E36764"/>
    <w:rsid w:val="00E6497B"/>
    <w:rsid w:val="00EF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E9D0F"/>
  <w15:chartTrackingRefBased/>
  <w15:docId w15:val="{FFAFEDD0-EE8E-440C-B9A5-09EC00A6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5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5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5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5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5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5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5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5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5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5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5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55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pauls-anglican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327a55-c9b2-45bc-890f-eaf7464780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B175A99CFCF4199F265425967C1EB" ma:contentTypeVersion="13" ma:contentTypeDescription="Create a new document." ma:contentTypeScope="" ma:versionID="fe50f997721157190b3b5161a1355e44">
  <xsd:schema xmlns:xsd="http://www.w3.org/2001/XMLSchema" xmlns:xs="http://www.w3.org/2001/XMLSchema" xmlns:p="http://schemas.microsoft.com/office/2006/metadata/properties" xmlns:ns3="e388412b-31a6-432a-84e7-8acf08b9ffc8" xmlns:ns4="a6327a55-c9b2-45bc-890f-eaf746478070" targetNamespace="http://schemas.microsoft.com/office/2006/metadata/properties" ma:root="true" ma:fieldsID="232ca5d76900a089d7abc355689115de" ns3:_="" ns4:_="">
    <xsd:import namespace="e388412b-31a6-432a-84e7-8acf08b9ffc8"/>
    <xsd:import namespace="a6327a55-c9b2-45bc-890f-eaf74647807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_activity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8412b-31a6-432a-84e7-8acf08b9ff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27a55-c9b2-45bc-890f-eaf746478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B4159A-5CED-4294-99BC-8A1E241D3606}">
  <ds:schemaRefs>
    <ds:schemaRef ds:uri="http://schemas.microsoft.com/office/2006/metadata/properties"/>
    <ds:schemaRef ds:uri="http://schemas.microsoft.com/office/infopath/2007/PartnerControls"/>
    <ds:schemaRef ds:uri="a6327a55-c9b2-45bc-890f-eaf746478070"/>
  </ds:schemaRefs>
</ds:datastoreItem>
</file>

<file path=customXml/itemProps2.xml><?xml version="1.0" encoding="utf-8"?>
<ds:datastoreItem xmlns:ds="http://schemas.openxmlformats.org/officeDocument/2006/customXml" ds:itemID="{7B25182A-B4E9-4A81-9841-CDC6EA3B20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BDA39B-3573-43A5-A05D-F3E982D6F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8412b-31a6-432a-84e7-8acf08b9ffc8"/>
    <ds:schemaRef ds:uri="a6327a55-c9b2-45bc-890f-eaf746478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Dowie</dc:creator>
  <cp:keywords/>
  <dc:description/>
  <cp:lastModifiedBy>RJ Chambers</cp:lastModifiedBy>
  <cp:revision>9</cp:revision>
  <dcterms:created xsi:type="dcterms:W3CDTF">2026-02-05T20:56:00Z</dcterms:created>
  <dcterms:modified xsi:type="dcterms:W3CDTF">2026-02-24T17:13:00Z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0x01010012AB175A99CFCF4199F265425967C1EB</vt:lpwstr>
  </property>
</Properties>
</file>