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791AA4" w:rsidRDefault="0025188E" w:rsidP="00791AA4">
      <w:pPr>
        <w:spacing w:after="0"/>
        <w:jc w:val="center"/>
        <w:rPr>
          <w:rFonts w:ascii="Garamond" w:hAnsi="Garamond"/>
          <w:bCs/>
          <w:sz w:val="24"/>
          <w:szCs w:val="24"/>
        </w:rPr>
      </w:pPr>
      <w:r w:rsidRPr="00442AFC">
        <w:rPr>
          <w:rFonts w:ascii="Garamond" w:hAnsi="Garamond"/>
          <w:b/>
          <w:bCs/>
          <w:sz w:val="24"/>
          <w:szCs w:val="24"/>
          <w:u w:val="single"/>
        </w:rPr>
        <w:t>"</w:t>
      </w:r>
      <w:r w:rsidR="00791AA4" w:rsidRPr="00442AFC">
        <w:rPr>
          <w:rFonts w:ascii="Garamond" w:hAnsi="Garamond"/>
          <w:b/>
          <w:bCs/>
          <w:sz w:val="24"/>
          <w:szCs w:val="24"/>
          <w:u w:val="single"/>
        </w:rPr>
        <w:t>Remember how the Good News Blesses</w:t>
      </w:r>
      <w:r w:rsidRPr="00442AFC">
        <w:rPr>
          <w:rFonts w:ascii="Garamond" w:hAnsi="Garamond"/>
          <w:b/>
          <w:bCs/>
          <w:sz w:val="24"/>
          <w:szCs w:val="24"/>
          <w:u w:val="single"/>
        </w:rPr>
        <w:t>"</w:t>
      </w:r>
      <w:r w:rsidRPr="00791AA4">
        <w:rPr>
          <w:rFonts w:ascii="Garamond" w:hAnsi="Garamond"/>
          <w:b/>
          <w:bCs/>
          <w:sz w:val="24"/>
          <w:szCs w:val="24"/>
        </w:rPr>
        <w:br/>
      </w:r>
      <w:r w:rsidR="00857BAF" w:rsidRPr="00791AA4">
        <w:rPr>
          <w:rFonts w:ascii="Garamond" w:hAnsi="Garamond"/>
          <w:bCs/>
          <w:sz w:val="24"/>
          <w:szCs w:val="24"/>
        </w:rPr>
        <w:t xml:space="preserve">Galatians </w:t>
      </w:r>
      <w:r w:rsidR="00735DE0" w:rsidRPr="00791AA4">
        <w:rPr>
          <w:rFonts w:ascii="Garamond" w:hAnsi="Garamond"/>
          <w:bCs/>
          <w:sz w:val="24"/>
          <w:szCs w:val="24"/>
        </w:rPr>
        <w:t>3:1-14</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5E0AFB" w:rsidRPr="005E0AFB" w:rsidRDefault="005E0AFB" w:rsidP="005E0AFB">
      <w:pPr>
        <w:pStyle w:val="ListParagraph"/>
        <w:numPr>
          <w:ilvl w:val="0"/>
          <w:numId w:val="8"/>
        </w:numPr>
        <w:spacing w:after="0"/>
        <w:rPr>
          <w:rFonts w:ascii="Garamond" w:hAnsi="Garamond"/>
          <w:b/>
          <w:sz w:val="24"/>
          <w:szCs w:val="24"/>
          <w:u w:val="single"/>
        </w:rPr>
      </w:pPr>
      <w:r>
        <w:rPr>
          <w:rFonts w:ascii="Garamond" w:hAnsi="Garamond"/>
          <w:bCs/>
          <w:sz w:val="24"/>
          <w:szCs w:val="24"/>
        </w:rPr>
        <w:t>A young boy gets a gift from his grandfather on his birthday…</w:t>
      </w:r>
    </w:p>
    <w:p w:rsidR="005E0AFB" w:rsidRPr="005E0AFB" w:rsidRDefault="005E0AFB" w:rsidP="005E0AFB">
      <w:pPr>
        <w:pStyle w:val="ListParagraph"/>
        <w:numPr>
          <w:ilvl w:val="1"/>
          <w:numId w:val="8"/>
        </w:numPr>
        <w:spacing w:after="0"/>
        <w:rPr>
          <w:rFonts w:ascii="Garamond" w:hAnsi="Garamond"/>
          <w:b/>
          <w:sz w:val="24"/>
          <w:szCs w:val="24"/>
          <w:u w:val="single"/>
        </w:rPr>
      </w:pPr>
      <w:r>
        <w:rPr>
          <w:rFonts w:ascii="Garamond" w:hAnsi="Garamond"/>
          <w:bCs/>
          <w:sz w:val="24"/>
          <w:szCs w:val="24"/>
        </w:rPr>
        <w:t>An old baseball.</w:t>
      </w:r>
    </w:p>
    <w:p w:rsidR="005E0AFB" w:rsidRPr="005E0AFB" w:rsidRDefault="005E0AFB" w:rsidP="005E0AFB">
      <w:pPr>
        <w:pStyle w:val="ListParagraph"/>
        <w:numPr>
          <w:ilvl w:val="2"/>
          <w:numId w:val="8"/>
        </w:numPr>
        <w:spacing w:after="0"/>
        <w:rPr>
          <w:rFonts w:ascii="Garamond" w:hAnsi="Garamond"/>
          <w:b/>
          <w:sz w:val="24"/>
          <w:szCs w:val="24"/>
          <w:u w:val="single"/>
        </w:rPr>
      </w:pPr>
      <w:r>
        <w:rPr>
          <w:rFonts w:ascii="Garamond" w:hAnsi="Garamond"/>
          <w:bCs/>
          <w:sz w:val="24"/>
          <w:szCs w:val="24"/>
        </w:rPr>
        <w:t>Too old to play with it…</w:t>
      </w:r>
    </w:p>
    <w:p w:rsidR="005E0AFB" w:rsidRPr="005E0AFB" w:rsidRDefault="005E0AFB" w:rsidP="005E0AFB">
      <w:pPr>
        <w:pStyle w:val="ListParagraph"/>
        <w:numPr>
          <w:ilvl w:val="3"/>
          <w:numId w:val="8"/>
        </w:numPr>
        <w:spacing w:after="0"/>
        <w:rPr>
          <w:rFonts w:ascii="Garamond" w:hAnsi="Garamond"/>
          <w:b/>
          <w:sz w:val="24"/>
          <w:szCs w:val="24"/>
          <w:u w:val="single"/>
        </w:rPr>
      </w:pPr>
      <w:r>
        <w:rPr>
          <w:rFonts w:ascii="Garamond" w:hAnsi="Garamond"/>
          <w:bCs/>
          <w:sz w:val="24"/>
          <w:szCs w:val="24"/>
        </w:rPr>
        <w:t>But he notices the faded markings in between the seems</w:t>
      </w:r>
    </w:p>
    <w:p w:rsidR="005E0AFB" w:rsidRPr="005E0AFB" w:rsidRDefault="005E0AFB" w:rsidP="005E0AFB">
      <w:pPr>
        <w:pStyle w:val="ListParagraph"/>
        <w:numPr>
          <w:ilvl w:val="2"/>
          <w:numId w:val="8"/>
        </w:numPr>
        <w:spacing w:after="0"/>
        <w:rPr>
          <w:rFonts w:ascii="Garamond" w:hAnsi="Garamond"/>
          <w:b/>
          <w:sz w:val="24"/>
          <w:szCs w:val="24"/>
          <w:u w:val="single"/>
        </w:rPr>
      </w:pPr>
      <w:r>
        <w:rPr>
          <w:rFonts w:ascii="Garamond" w:hAnsi="Garamond"/>
          <w:bCs/>
          <w:sz w:val="24"/>
          <w:szCs w:val="24"/>
        </w:rPr>
        <w:t>So he doesn’t want it to fade so he grabs a sharpie…</w:t>
      </w:r>
    </w:p>
    <w:p w:rsidR="005E0AFB" w:rsidRPr="005E0AFB" w:rsidRDefault="005E0AFB" w:rsidP="005E0AFB">
      <w:pPr>
        <w:pStyle w:val="ListParagraph"/>
        <w:numPr>
          <w:ilvl w:val="3"/>
          <w:numId w:val="8"/>
        </w:numPr>
        <w:spacing w:after="0"/>
        <w:rPr>
          <w:rFonts w:ascii="Garamond" w:hAnsi="Garamond"/>
          <w:b/>
          <w:sz w:val="24"/>
          <w:szCs w:val="24"/>
          <w:u w:val="single"/>
        </w:rPr>
      </w:pPr>
      <w:r>
        <w:rPr>
          <w:rFonts w:ascii="Garamond" w:hAnsi="Garamond"/>
          <w:bCs/>
          <w:sz w:val="24"/>
          <w:szCs w:val="24"/>
        </w:rPr>
        <w:t>And traces over the words.</w:t>
      </w:r>
    </w:p>
    <w:p w:rsidR="005E0AFB" w:rsidRPr="005E0AFB" w:rsidRDefault="005E0AFB" w:rsidP="005E0AFB">
      <w:pPr>
        <w:pStyle w:val="ListParagraph"/>
        <w:numPr>
          <w:ilvl w:val="4"/>
          <w:numId w:val="8"/>
        </w:numPr>
        <w:spacing w:after="0"/>
        <w:rPr>
          <w:rFonts w:ascii="Garamond" w:hAnsi="Garamond"/>
          <w:b/>
          <w:sz w:val="24"/>
          <w:szCs w:val="24"/>
          <w:u w:val="single"/>
        </w:rPr>
      </w:pPr>
      <w:r>
        <w:rPr>
          <w:rFonts w:ascii="Garamond" w:hAnsi="Garamond"/>
          <w:bCs/>
          <w:sz w:val="24"/>
          <w:szCs w:val="24"/>
        </w:rPr>
        <w:t>B-A-B-E… Babe</w:t>
      </w:r>
    </w:p>
    <w:p w:rsidR="005E0AFB" w:rsidRPr="005E0AFB" w:rsidRDefault="005E0AFB" w:rsidP="005E0AFB">
      <w:pPr>
        <w:pStyle w:val="ListParagraph"/>
        <w:numPr>
          <w:ilvl w:val="4"/>
          <w:numId w:val="8"/>
        </w:numPr>
        <w:spacing w:after="0"/>
        <w:rPr>
          <w:rFonts w:ascii="Garamond" w:hAnsi="Garamond"/>
          <w:b/>
          <w:sz w:val="24"/>
          <w:szCs w:val="24"/>
          <w:u w:val="single"/>
        </w:rPr>
      </w:pPr>
      <w:r>
        <w:rPr>
          <w:rFonts w:ascii="Garamond" w:hAnsi="Garamond"/>
          <w:bCs/>
          <w:sz w:val="24"/>
          <w:szCs w:val="24"/>
        </w:rPr>
        <w:t>R-U-T-H… Ruth</w:t>
      </w:r>
    </w:p>
    <w:p w:rsidR="005E0AFB" w:rsidRPr="005E0AFB" w:rsidRDefault="005E0AFB" w:rsidP="005E0AFB">
      <w:pPr>
        <w:pStyle w:val="ListParagraph"/>
        <w:numPr>
          <w:ilvl w:val="0"/>
          <w:numId w:val="8"/>
        </w:numPr>
        <w:spacing w:after="0"/>
        <w:rPr>
          <w:rFonts w:ascii="Garamond" w:hAnsi="Garamond"/>
          <w:b/>
          <w:sz w:val="24"/>
          <w:szCs w:val="24"/>
          <w:u w:val="single"/>
        </w:rPr>
      </w:pPr>
      <w:r>
        <w:rPr>
          <w:rFonts w:ascii="Garamond" w:hAnsi="Garamond"/>
          <w:bCs/>
          <w:sz w:val="24"/>
          <w:szCs w:val="24"/>
        </w:rPr>
        <w:t>In tracing over the original signature… he destroys the value.</w:t>
      </w:r>
    </w:p>
    <w:p w:rsidR="005E0AFB" w:rsidRPr="005E0AFB" w:rsidRDefault="005E0AFB" w:rsidP="005E0AFB">
      <w:pPr>
        <w:pStyle w:val="ListParagraph"/>
        <w:numPr>
          <w:ilvl w:val="1"/>
          <w:numId w:val="8"/>
        </w:numPr>
        <w:spacing w:after="0"/>
        <w:rPr>
          <w:rFonts w:ascii="Garamond" w:hAnsi="Garamond"/>
          <w:b/>
          <w:sz w:val="24"/>
          <w:szCs w:val="24"/>
          <w:u w:val="single"/>
        </w:rPr>
      </w:pPr>
      <w:r>
        <w:rPr>
          <w:rFonts w:ascii="Garamond" w:hAnsi="Garamond"/>
          <w:bCs/>
          <w:sz w:val="24"/>
          <w:szCs w:val="24"/>
        </w:rPr>
        <w:t>By adding to the autograph… he ruins the gift.</w:t>
      </w:r>
    </w:p>
    <w:p w:rsidR="005E0AFB" w:rsidRPr="005E0AFB" w:rsidRDefault="005E0AFB" w:rsidP="005E0AFB">
      <w:pPr>
        <w:pStyle w:val="ListParagraph"/>
        <w:numPr>
          <w:ilvl w:val="0"/>
          <w:numId w:val="8"/>
        </w:numPr>
        <w:spacing w:after="0"/>
        <w:rPr>
          <w:rFonts w:ascii="Garamond" w:hAnsi="Garamond"/>
          <w:b/>
          <w:sz w:val="24"/>
          <w:szCs w:val="24"/>
          <w:u w:val="single"/>
        </w:rPr>
      </w:pPr>
      <w:r>
        <w:rPr>
          <w:rFonts w:ascii="Garamond" w:hAnsi="Garamond"/>
          <w:bCs/>
          <w:sz w:val="24"/>
          <w:szCs w:val="24"/>
        </w:rPr>
        <w:t xml:space="preserve">Today, the word of God </w:t>
      </w:r>
      <w:r w:rsidR="00EB688B">
        <w:rPr>
          <w:rFonts w:ascii="Garamond" w:hAnsi="Garamond"/>
          <w:bCs/>
          <w:sz w:val="24"/>
          <w:szCs w:val="24"/>
        </w:rPr>
        <w:t>teaches</w:t>
      </w:r>
      <w:r>
        <w:rPr>
          <w:rFonts w:ascii="Garamond" w:hAnsi="Garamond"/>
          <w:bCs/>
          <w:sz w:val="24"/>
          <w:szCs w:val="24"/>
        </w:rPr>
        <w:t xml:space="preserve"> us that if we add to the gospel… we ruin the gift.</w:t>
      </w:r>
    </w:p>
    <w:p w:rsidR="005E0AFB" w:rsidRPr="005E0AFB" w:rsidRDefault="005E0AFB" w:rsidP="005E0AFB">
      <w:pPr>
        <w:pStyle w:val="ListParagraph"/>
        <w:numPr>
          <w:ilvl w:val="1"/>
          <w:numId w:val="8"/>
        </w:numPr>
        <w:spacing w:after="0"/>
        <w:rPr>
          <w:rFonts w:ascii="Garamond" w:hAnsi="Garamond"/>
          <w:b/>
          <w:sz w:val="24"/>
          <w:szCs w:val="24"/>
          <w:u w:val="single"/>
        </w:rPr>
      </w:pPr>
      <w:r>
        <w:rPr>
          <w:rFonts w:ascii="Garamond" w:hAnsi="Garamond"/>
          <w:bCs/>
          <w:sz w:val="24"/>
          <w:szCs w:val="24"/>
        </w:rPr>
        <w:t xml:space="preserve">But in receiving the gift of grace in Christ by faith alone, we are blessed as Spirit-filled sons. </w:t>
      </w:r>
    </w:p>
    <w:p w:rsidR="00BB055A" w:rsidRPr="00735DE0" w:rsidRDefault="00BB055A" w:rsidP="00735DE0">
      <w:pPr>
        <w:spacing w:after="0"/>
        <w:rPr>
          <w:rFonts w:ascii="Garamond" w:hAnsi="Garamond"/>
          <w:bCs/>
          <w:i/>
          <w:iCs/>
          <w:sz w:val="24"/>
          <w:szCs w:val="24"/>
        </w:rPr>
      </w:pPr>
    </w:p>
    <w:p w:rsidR="00735DE0" w:rsidRDefault="00735DE0">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735DE0" w:rsidRPr="00735DE0" w:rsidRDefault="00735DE0" w:rsidP="00735DE0">
      <w:pPr>
        <w:tabs>
          <w:tab w:val="left" w:pos="3540"/>
        </w:tabs>
        <w:spacing w:after="0"/>
        <w:rPr>
          <w:rFonts w:ascii="Garamond" w:hAnsi="Garamond"/>
          <w:i/>
          <w:iCs/>
          <w:sz w:val="24"/>
          <w:szCs w:val="24"/>
        </w:rPr>
      </w:pPr>
      <w:r w:rsidRPr="00735DE0">
        <w:rPr>
          <w:rFonts w:ascii="Garamond" w:hAnsi="Garamond"/>
          <w:i/>
          <w:iCs/>
          <w:sz w:val="24"/>
          <w:szCs w:val="24"/>
        </w:rPr>
        <w:t>3 O foolish Galatians! Who has bewitched you? It was before your eyes that Jesus Christ was publicly portrayed as crucified. </w:t>
      </w:r>
      <w:r w:rsidRPr="00735DE0">
        <w:rPr>
          <w:rFonts w:ascii="Garamond" w:hAnsi="Garamond"/>
          <w:i/>
          <w:iCs/>
          <w:sz w:val="24"/>
          <w:szCs w:val="24"/>
          <w:vertAlign w:val="superscript"/>
        </w:rPr>
        <w:t>2 </w:t>
      </w:r>
      <w:r w:rsidRPr="00735DE0">
        <w:rPr>
          <w:rFonts w:ascii="Garamond" w:hAnsi="Garamond"/>
          <w:i/>
          <w:iCs/>
          <w:sz w:val="24"/>
          <w:szCs w:val="24"/>
        </w:rPr>
        <w:t>Let me ask you only this: Did you receive the Spirit by works of the law or by hearing with faith? </w:t>
      </w:r>
      <w:r w:rsidRPr="00735DE0">
        <w:rPr>
          <w:rFonts w:ascii="Garamond" w:hAnsi="Garamond"/>
          <w:i/>
          <w:iCs/>
          <w:sz w:val="24"/>
          <w:szCs w:val="24"/>
          <w:vertAlign w:val="superscript"/>
        </w:rPr>
        <w:t>3 </w:t>
      </w:r>
      <w:r w:rsidRPr="00735DE0">
        <w:rPr>
          <w:rFonts w:ascii="Garamond" w:hAnsi="Garamond"/>
          <w:i/>
          <w:iCs/>
          <w:sz w:val="24"/>
          <w:szCs w:val="24"/>
        </w:rPr>
        <w:t>Are you so foolish? Having begun by the Spirit, are you now being perfected by the flesh? </w:t>
      </w:r>
      <w:r w:rsidRPr="00735DE0">
        <w:rPr>
          <w:rFonts w:ascii="Garamond" w:hAnsi="Garamond"/>
          <w:i/>
          <w:iCs/>
          <w:sz w:val="24"/>
          <w:szCs w:val="24"/>
          <w:vertAlign w:val="superscript"/>
        </w:rPr>
        <w:t>4 </w:t>
      </w:r>
      <w:r w:rsidRPr="00735DE0">
        <w:rPr>
          <w:rFonts w:ascii="Garamond" w:hAnsi="Garamond"/>
          <w:i/>
          <w:iCs/>
          <w:sz w:val="24"/>
          <w:szCs w:val="24"/>
        </w:rPr>
        <w:t>Did you suffer so many things in vain—if indeed it was in vain? </w:t>
      </w:r>
      <w:r w:rsidRPr="00735DE0">
        <w:rPr>
          <w:rFonts w:ascii="Garamond" w:hAnsi="Garamond"/>
          <w:i/>
          <w:iCs/>
          <w:sz w:val="24"/>
          <w:szCs w:val="24"/>
          <w:vertAlign w:val="superscript"/>
        </w:rPr>
        <w:t>5 </w:t>
      </w:r>
      <w:r w:rsidRPr="00735DE0">
        <w:rPr>
          <w:rFonts w:ascii="Garamond" w:hAnsi="Garamond"/>
          <w:i/>
          <w:iCs/>
          <w:sz w:val="24"/>
          <w:szCs w:val="24"/>
        </w:rPr>
        <w:t>Does he who supplies the Spirit to you and works miracles among you do so by works of the law, or by hearing with faith— </w:t>
      </w:r>
      <w:r w:rsidRPr="00735DE0">
        <w:rPr>
          <w:rFonts w:ascii="Garamond" w:hAnsi="Garamond"/>
          <w:i/>
          <w:iCs/>
          <w:sz w:val="24"/>
          <w:szCs w:val="24"/>
          <w:vertAlign w:val="superscript"/>
        </w:rPr>
        <w:t>6 </w:t>
      </w:r>
      <w:r w:rsidRPr="00735DE0">
        <w:rPr>
          <w:rFonts w:ascii="Garamond" w:hAnsi="Garamond"/>
          <w:i/>
          <w:iCs/>
          <w:sz w:val="24"/>
          <w:szCs w:val="24"/>
        </w:rPr>
        <w:t>just as Abraham “believed God, and it was counted to him as righteousness”?</w:t>
      </w:r>
    </w:p>
    <w:p w:rsidR="00735DE0" w:rsidRPr="00735DE0" w:rsidRDefault="00735DE0" w:rsidP="00735DE0">
      <w:pPr>
        <w:tabs>
          <w:tab w:val="left" w:pos="3540"/>
        </w:tabs>
        <w:spacing w:after="0"/>
        <w:rPr>
          <w:rFonts w:ascii="Garamond" w:hAnsi="Garamond"/>
          <w:i/>
          <w:iCs/>
          <w:sz w:val="24"/>
          <w:szCs w:val="24"/>
        </w:rPr>
      </w:pPr>
      <w:r w:rsidRPr="00735DE0">
        <w:rPr>
          <w:rFonts w:ascii="Garamond" w:hAnsi="Garamond"/>
          <w:i/>
          <w:iCs/>
          <w:sz w:val="24"/>
          <w:szCs w:val="24"/>
          <w:vertAlign w:val="superscript"/>
        </w:rPr>
        <w:t>7 </w:t>
      </w:r>
      <w:r w:rsidRPr="00735DE0">
        <w:rPr>
          <w:rFonts w:ascii="Garamond" w:hAnsi="Garamond"/>
          <w:i/>
          <w:iCs/>
          <w:sz w:val="24"/>
          <w:szCs w:val="24"/>
        </w:rPr>
        <w:t>Know then that it is those of faith who are the sons of Abraham. </w:t>
      </w:r>
      <w:r w:rsidRPr="00735DE0">
        <w:rPr>
          <w:rFonts w:ascii="Garamond" w:hAnsi="Garamond"/>
          <w:i/>
          <w:iCs/>
          <w:sz w:val="24"/>
          <w:szCs w:val="24"/>
          <w:vertAlign w:val="superscript"/>
        </w:rPr>
        <w:t>8 </w:t>
      </w:r>
      <w:r w:rsidRPr="00735DE0">
        <w:rPr>
          <w:rFonts w:ascii="Garamond" w:hAnsi="Garamond"/>
          <w:i/>
          <w:iCs/>
          <w:sz w:val="24"/>
          <w:szCs w:val="24"/>
        </w:rPr>
        <w:t>And the Scripture, foreseeing that God would justify the Gentiles by faith, preached the gospel beforehand to Abraham, saying, “In you shall all the nations be blessed.” </w:t>
      </w:r>
      <w:r w:rsidRPr="00735DE0">
        <w:rPr>
          <w:rFonts w:ascii="Garamond" w:hAnsi="Garamond"/>
          <w:i/>
          <w:iCs/>
          <w:sz w:val="24"/>
          <w:szCs w:val="24"/>
          <w:vertAlign w:val="superscript"/>
        </w:rPr>
        <w:t>9 </w:t>
      </w:r>
      <w:r w:rsidRPr="00735DE0">
        <w:rPr>
          <w:rFonts w:ascii="Garamond" w:hAnsi="Garamond"/>
          <w:i/>
          <w:iCs/>
          <w:sz w:val="24"/>
          <w:szCs w:val="24"/>
        </w:rPr>
        <w:t>So then, those who are of faith are blessed along with Abraham, the man of faith.</w:t>
      </w:r>
    </w:p>
    <w:p w:rsidR="00735DE0" w:rsidRDefault="00735DE0" w:rsidP="00735DE0">
      <w:pPr>
        <w:tabs>
          <w:tab w:val="left" w:pos="3540"/>
        </w:tabs>
        <w:spacing w:after="0"/>
        <w:rPr>
          <w:rFonts w:ascii="Garamond" w:hAnsi="Garamond"/>
          <w:i/>
          <w:iCs/>
          <w:sz w:val="24"/>
          <w:szCs w:val="24"/>
        </w:rPr>
      </w:pPr>
    </w:p>
    <w:p w:rsidR="00735DE0" w:rsidRPr="00735DE0" w:rsidRDefault="00735DE0" w:rsidP="00735DE0">
      <w:pPr>
        <w:tabs>
          <w:tab w:val="left" w:pos="3540"/>
        </w:tabs>
        <w:spacing w:after="0"/>
        <w:rPr>
          <w:rFonts w:ascii="Garamond" w:hAnsi="Garamond"/>
          <w:i/>
          <w:iCs/>
          <w:sz w:val="24"/>
          <w:szCs w:val="24"/>
        </w:rPr>
      </w:pPr>
      <w:r w:rsidRPr="00735DE0">
        <w:rPr>
          <w:rFonts w:ascii="Garamond" w:hAnsi="Garamond"/>
          <w:i/>
          <w:iCs/>
          <w:sz w:val="24"/>
          <w:szCs w:val="24"/>
          <w:vertAlign w:val="superscript"/>
        </w:rPr>
        <w:t>10 </w:t>
      </w:r>
      <w:r w:rsidRPr="00735DE0">
        <w:rPr>
          <w:rFonts w:ascii="Garamond" w:hAnsi="Garamond"/>
          <w:i/>
          <w:iCs/>
          <w:sz w:val="24"/>
          <w:szCs w:val="24"/>
        </w:rPr>
        <w:t>For all who rely on works of the law are under a curse; for it is written, “Cursed be everyone who does not abide by all things written in the Book of the Law, and do them.” </w:t>
      </w:r>
      <w:r w:rsidRPr="00735DE0">
        <w:rPr>
          <w:rFonts w:ascii="Garamond" w:hAnsi="Garamond"/>
          <w:i/>
          <w:iCs/>
          <w:sz w:val="24"/>
          <w:szCs w:val="24"/>
          <w:vertAlign w:val="superscript"/>
        </w:rPr>
        <w:t>11 </w:t>
      </w:r>
      <w:r w:rsidRPr="00735DE0">
        <w:rPr>
          <w:rFonts w:ascii="Garamond" w:hAnsi="Garamond"/>
          <w:i/>
          <w:iCs/>
          <w:sz w:val="24"/>
          <w:szCs w:val="24"/>
        </w:rPr>
        <w:t>Now it is evident that no one is justified before God by the law, for “The righteous shall live by faith.” </w:t>
      </w:r>
      <w:r w:rsidRPr="00735DE0">
        <w:rPr>
          <w:rFonts w:ascii="Garamond" w:hAnsi="Garamond"/>
          <w:i/>
          <w:iCs/>
          <w:sz w:val="24"/>
          <w:szCs w:val="24"/>
          <w:vertAlign w:val="superscript"/>
        </w:rPr>
        <w:t>12 </w:t>
      </w:r>
      <w:r w:rsidRPr="00735DE0">
        <w:rPr>
          <w:rFonts w:ascii="Garamond" w:hAnsi="Garamond"/>
          <w:i/>
          <w:iCs/>
          <w:sz w:val="24"/>
          <w:szCs w:val="24"/>
        </w:rPr>
        <w:t>But the law is not of faith, rather “The one who does them shall live by them.” </w:t>
      </w:r>
      <w:r w:rsidRPr="00735DE0">
        <w:rPr>
          <w:rFonts w:ascii="Garamond" w:hAnsi="Garamond"/>
          <w:i/>
          <w:iCs/>
          <w:sz w:val="24"/>
          <w:szCs w:val="24"/>
          <w:vertAlign w:val="superscript"/>
        </w:rPr>
        <w:t>13 </w:t>
      </w:r>
      <w:r w:rsidRPr="00735DE0">
        <w:rPr>
          <w:rFonts w:ascii="Garamond" w:hAnsi="Garamond"/>
          <w:i/>
          <w:iCs/>
          <w:sz w:val="24"/>
          <w:szCs w:val="24"/>
        </w:rPr>
        <w:t>Christ redeemed us from the curse of the law by becoming a curse for us—for it is written, “Cursed is everyone who is hanged on a tree”— </w:t>
      </w:r>
      <w:r w:rsidRPr="00735DE0">
        <w:rPr>
          <w:rFonts w:ascii="Garamond" w:hAnsi="Garamond"/>
          <w:i/>
          <w:iCs/>
          <w:sz w:val="24"/>
          <w:szCs w:val="24"/>
          <w:vertAlign w:val="superscript"/>
        </w:rPr>
        <w:t>14 </w:t>
      </w:r>
      <w:r w:rsidRPr="00735DE0">
        <w:rPr>
          <w:rFonts w:ascii="Garamond" w:hAnsi="Garamond"/>
          <w:i/>
          <w:iCs/>
          <w:sz w:val="24"/>
          <w:szCs w:val="24"/>
        </w:rPr>
        <w:t>so that in Christ Jesus the blessing of Abraham might come to the Gentiles, so that we might receive the promised Spirit through faith.</w:t>
      </w:r>
    </w:p>
    <w:p w:rsidR="00735DE0" w:rsidRDefault="00735DE0">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442AFC" w:rsidRPr="000473FD" w:rsidRDefault="00442AFC" w:rsidP="00442AFC">
      <w:pPr>
        <w:pStyle w:val="ListParagraph"/>
        <w:numPr>
          <w:ilvl w:val="0"/>
          <w:numId w:val="7"/>
        </w:numPr>
        <w:tabs>
          <w:tab w:val="left" w:pos="3540"/>
        </w:tabs>
        <w:spacing w:after="0"/>
        <w:rPr>
          <w:rFonts w:ascii="Garamond" w:hAnsi="Garamond"/>
          <w:bCs/>
          <w:sz w:val="24"/>
          <w:szCs w:val="24"/>
          <w:highlight w:val="yellow"/>
          <w:u w:val="single"/>
        </w:rPr>
      </w:pPr>
      <w:r w:rsidRPr="000473FD">
        <w:rPr>
          <w:rFonts w:ascii="Garamond" w:hAnsi="Garamond"/>
          <w:bCs/>
          <w:sz w:val="24"/>
          <w:szCs w:val="24"/>
          <w:highlight w:val="yellow"/>
          <w:u w:val="single"/>
        </w:rPr>
        <w:t>A Bewitching Switch (vs. 1-9)</w:t>
      </w:r>
    </w:p>
    <w:p w:rsidR="00442AFC" w:rsidRPr="00356148" w:rsidRDefault="00356148" w:rsidP="00356148">
      <w:pPr>
        <w:pStyle w:val="ListParagraph"/>
        <w:numPr>
          <w:ilvl w:val="1"/>
          <w:numId w:val="7"/>
        </w:numPr>
        <w:tabs>
          <w:tab w:val="left" w:pos="3540"/>
        </w:tabs>
        <w:spacing w:after="0"/>
        <w:rPr>
          <w:rFonts w:ascii="Garamond" w:hAnsi="Garamond"/>
          <w:bCs/>
          <w:sz w:val="24"/>
          <w:szCs w:val="24"/>
        </w:rPr>
      </w:pPr>
      <w:r w:rsidRPr="00356148">
        <w:rPr>
          <w:rFonts w:ascii="Garamond" w:hAnsi="Garamond"/>
          <w:bCs/>
          <w:i/>
          <w:iCs/>
          <w:sz w:val="24"/>
          <w:szCs w:val="24"/>
        </w:rPr>
        <w:t>3 O foolish Galatians! Who has bewitched you? </w:t>
      </w:r>
    </w:p>
    <w:p w:rsidR="00356148" w:rsidRPr="00746E3B" w:rsidRDefault="00746E3B" w:rsidP="00746E3B">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 xml:space="preserve">GW - </w:t>
      </w:r>
      <w:proofErr w:type="gramStart"/>
      <w:r w:rsidRPr="00746E3B">
        <w:rPr>
          <w:rFonts w:ascii="Garamond" w:hAnsi="Garamond"/>
          <w:bCs/>
          <w:i/>
          <w:iCs/>
          <w:sz w:val="24"/>
          <w:szCs w:val="24"/>
        </w:rPr>
        <w:t>You</w:t>
      </w:r>
      <w:proofErr w:type="gramEnd"/>
      <w:r w:rsidRPr="00746E3B">
        <w:rPr>
          <w:rFonts w:ascii="Garamond" w:hAnsi="Garamond"/>
          <w:bCs/>
          <w:i/>
          <w:iCs/>
          <w:sz w:val="24"/>
          <w:szCs w:val="24"/>
        </w:rPr>
        <w:t xml:space="preserve"> stupid people of Galatia!</w:t>
      </w:r>
    </w:p>
    <w:p w:rsidR="00746E3B" w:rsidRPr="00746E3B" w:rsidRDefault="00746E3B" w:rsidP="00746E3B">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 xml:space="preserve">Phillips - </w:t>
      </w:r>
      <w:r w:rsidRPr="00746E3B">
        <w:rPr>
          <w:rFonts w:ascii="Garamond" w:hAnsi="Garamond"/>
          <w:bCs/>
          <w:i/>
          <w:iCs/>
          <w:sz w:val="24"/>
          <w:szCs w:val="24"/>
        </w:rPr>
        <w:t>O you dear idiots of Galatia,</w:t>
      </w:r>
    </w:p>
    <w:p w:rsidR="00746E3B" w:rsidRPr="00746E3B" w:rsidRDefault="00746E3B" w:rsidP="00746E3B">
      <w:pPr>
        <w:pStyle w:val="ListParagraph"/>
        <w:numPr>
          <w:ilvl w:val="3"/>
          <w:numId w:val="7"/>
        </w:numPr>
        <w:tabs>
          <w:tab w:val="left" w:pos="3540"/>
        </w:tabs>
        <w:spacing w:after="0"/>
        <w:rPr>
          <w:rFonts w:ascii="Garamond" w:hAnsi="Garamond"/>
          <w:bCs/>
          <w:sz w:val="24"/>
          <w:szCs w:val="24"/>
        </w:rPr>
      </w:pPr>
      <w:r w:rsidRPr="00746E3B">
        <w:rPr>
          <w:rFonts w:ascii="Garamond" w:hAnsi="Garamond"/>
          <w:bCs/>
          <w:sz w:val="24"/>
          <w:szCs w:val="24"/>
        </w:rPr>
        <w:t xml:space="preserve">Sounds like Proverbs 12:1 (NIV) - </w:t>
      </w:r>
      <w:r w:rsidRPr="00746E3B">
        <w:rPr>
          <w:rFonts w:ascii="Garamond" w:hAnsi="Garamond"/>
          <w:bCs/>
          <w:i/>
          <w:iCs/>
          <w:sz w:val="24"/>
          <w:szCs w:val="24"/>
        </w:rPr>
        <w:t>Whoever loves discipline loves knowledge, but whoever hates correction is stupid.</w:t>
      </w:r>
    </w:p>
    <w:p w:rsidR="00746E3B" w:rsidRDefault="00746E3B" w:rsidP="00746E3B">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But is not just a wisdom verses folly issue…</w:t>
      </w:r>
    </w:p>
    <w:p w:rsidR="00746E3B" w:rsidRDefault="00746E3B" w:rsidP="00746E3B">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It is a bewitching demonic lie</w:t>
      </w:r>
      <w:r>
        <w:rPr>
          <w:rStyle w:val="FootnoteReference"/>
          <w:rFonts w:ascii="Garamond" w:hAnsi="Garamond"/>
          <w:bCs/>
          <w:sz w:val="24"/>
          <w:szCs w:val="24"/>
        </w:rPr>
        <w:footnoteReference w:id="1"/>
      </w:r>
      <w:r>
        <w:rPr>
          <w:rFonts w:ascii="Garamond" w:hAnsi="Garamond"/>
          <w:bCs/>
          <w:sz w:val="24"/>
          <w:szCs w:val="24"/>
        </w:rPr>
        <w:t xml:space="preserve"> vs. a blessed doctrinal truth</w:t>
      </w:r>
    </w:p>
    <w:p w:rsidR="00746E3B" w:rsidRDefault="00746E3B" w:rsidP="00746E3B">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Did a sorcerer or some kind of hypnotics put in a trance?</w:t>
      </w:r>
    </w:p>
    <w:p w:rsidR="00746E3B" w:rsidRDefault="00746E3B" w:rsidP="00746E3B">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Because you are listing to the lies of the evil one.</w:t>
      </w:r>
    </w:p>
    <w:p w:rsidR="00746E3B" w:rsidRDefault="00746E3B" w:rsidP="00746E3B">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You are backsliding.</w:t>
      </w:r>
      <w:r>
        <w:rPr>
          <w:rStyle w:val="FootnoteReference"/>
          <w:rFonts w:ascii="Garamond" w:hAnsi="Garamond"/>
          <w:bCs/>
          <w:sz w:val="24"/>
          <w:szCs w:val="24"/>
        </w:rPr>
        <w:footnoteReference w:id="2"/>
      </w:r>
    </w:p>
    <w:p w:rsidR="00746E3B" w:rsidRDefault="00746E3B" w:rsidP="00746E3B">
      <w:pPr>
        <w:pStyle w:val="ListParagraph"/>
        <w:numPr>
          <w:ilvl w:val="5"/>
          <w:numId w:val="7"/>
        </w:numPr>
        <w:tabs>
          <w:tab w:val="left" w:pos="3540"/>
        </w:tabs>
        <w:spacing w:after="0"/>
        <w:rPr>
          <w:rFonts w:ascii="Garamond" w:hAnsi="Garamond"/>
          <w:bCs/>
          <w:sz w:val="24"/>
          <w:szCs w:val="24"/>
        </w:rPr>
      </w:pPr>
      <w:r>
        <w:rPr>
          <w:rFonts w:ascii="Garamond" w:hAnsi="Garamond"/>
          <w:bCs/>
          <w:sz w:val="24"/>
          <w:szCs w:val="24"/>
        </w:rPr>
        <w:t>The Westminster Larger Catechism connects this verse with taking the name of the LORD God in vain.</w:t>
      </w:r>
    </w:p>
    <w:p w:rsidR="00746E3B" w:rsidRDefault="00746E3B" w:rsidP="00746E3B">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 xml:space="preserve">That is why Paul responds </w:t>
      </w:r>
      <w:r w:rsidR="000473FD">
        <w:rPr>
          <w:rFonts w:ascii="Garamond" w:hAnsi="Garamond"/>
          <w:bCs/>
          <w:sz w:val="24"/>
          <w:szCs w:val="24"/>
        </w:rPr>
        <w:t>so harshly.</w:t>
      </w:r>
    </w:p>
    <w:p w:rsidR="000473FD" w:rsidRDefault="000473FD" w:rsidP="000473FD">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Illustration:  A baseball collector sees a child with the “Babe Ruth” baseball and a sharpie in his hand.</w:t>
      </w:r>
    </w:p>
    <w:p w:rsidR="000473FD" w:rsidRDefault="000473FD" w:rsidP="000473FD">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The collector rushes over and snatches the ball from the child.</w:t>
      </w:r>
    </w:p>
    <w:p w:rsidR="000473FD" w:rsidRDefault="000473FD" w:rsidP="000473FD">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And until the ball is “safe” the collector screams out… NOOOOOOOOOOO!</w:t>
      </w:r>
    </w:p>
    <w:p w:rsidR="000473FD" w:rsidRDefault="00746E3B" w:rsidP="000473FD">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You have the name of God put on you…</w:t>
      </w:r>
    </w:p>
    <w:p w:rsidR="000473FD" w:rsidRDefault="000473FD" w:rsidP="000473FD">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 xml:space="preserve">Consider heaven… </w:t>
      </w:r>
    </w:p>
    <w:p w:rsidR="000473FD" w:rsidRPr="000473FD" w:rsidRDefault="000473FD" w:rsidP="000473FD">
      <w:pPr>
        <w:pStyle w:val="ListParagraph"/>
        <w:numPr>
          <w:ilvl w:val="5"/>
          <w:numId w:val="7"/>
        </w:numPr>
        <w:tabs>
          <w:tab w:val="left" w:pos="3540"/>
        </w:tabs>
        <w:spacing w:after="0"/>
        <w:rPr>
          <w:rFonts w:ascii="Garamond" w:hAnsi="Garamond"/>
          <w:bCs/>
          <w:i/>
          <w:iCs/>
          <w:sz w:val="24"/>
          <w:szCs w:val="24"/>
        </w:rPr>
      </w:pPr>
      <w:r>
        <w:rPr>
          <w:rFonts w:ascii="Garamond" w:hAnsi="Garamond"/>
          <w:bCs/>
          <w:sz w:val="24"/>
          <w:szCs w:val="24"/>
        </w:rPr>
        <w:t xml:space="preserve">Rev. 22:3-5 - </w:t>
      </w:r>
      <w:r w:rsidRPr="000473FD">
        <w:rPr>
          <w:rFonts w:ascii="Garamond" w:hAnsi="Garamond"/>
          <w:b/>
          <w:bCs/>
          <w:i/>
          <w:iCs/>
          <w:sz w:val="24"/>
          <w:szCs w:val="24"/>
          <w:vertAlign w:val="superscript"/>
        </w:rPr>
        <w:t>3 </w:t>
      </w:r>
      <w:r w:rsidRPr="000473FD">
        <w:rPr>
          <w:rFonts w:ascii="Garamond" w:hAnsi="Garamond"/>
          <w:bCs/>
          <w:i/>
          <w:iCs/>
          <w:sz w:val="24"/>
          <w:szCs w:val="24"/>
        </w:rPr>
        <w:t>No longer will there be anything accursed, but the throne of God and of the Lamb will be in it, and his servants will worship him. </w:t>
      </w:r>
      <w:r w:rsidRPr="000473FD">
        <w:rPr>
          <w:rFonts w:ascii="Garamond" w:hAnsi="Garamond"/>
          <w:b/>
          <w:bCs/>
          <w:i/>
          <w:iCs/>
          <w:sz w:val="24"/>
          <w:szCs w:val="24"/>
          <w:vertAlign w:val="superscript"/>
        </w:rPr>
        <w:t>4 </w:t>
      </w:r>
      <w:r w:rsidRPr="000473FD">
        <w:rPr>
          <w:rFonts w:ascii="Garamond" w:hAnsi="Garamond"/>
          <w:bCs/>
          <w:i/>
          <w:iCs/>
          <w:sz w:val="24"/>
          <w:szCs w:val="24"/>
        </w:rPr>
        <w:t>They will see his face, and his name will be on their foreheads. </w:t>
      </w:r>
      <w:r w:rsidRPr="000473FD">
        <w:rPr>
          <w:rFonts w:ascii="Garamond" w:hAnsi="Garamond"/>
          <w:b/>
          <w:bCs/>
          <w:i/>
          <w:iCs/>
          <w:sz w:val="24"/>
          <w:szCs w:val="24"/>
          <w:vertAlign w:val="superscript"/>
        </w:rPr>
        <w:t>5 </w:t>
      </w:r>
      <w:r w:rsidRPr="000473FD">
        <w:rPr>
          <w:rFonts w:ascii="Garamond" w:hAnsi="Garamond"/>
          <w:bCs/>
          <w:i/>
          <w:iCs/>
          <w:sz w:val="24"/>
          <w:szCs w:val="24"/>
        </w:rPr>
        <w:t>And night will be no more. They will need no light of lamp or sun, for the Lord God will be their light, and they will reign forever and ever</w:t>
      </w:r>
    </w:p>
    <w:p w:rsidR="000473FD" w:rsidRDefault="000473FD" w:rsidP="000473FD">
      <w:pPr>
        <w:pStyle w:val="ListParagraph"/>
        <w:numPr>
          <w:ilvl w:val="4"/>
          <w:numId w:val="7"/>
        </w:numPr>
        <w:tabs>
          <w:tab w:val="left" w:pos="3540"/>
        </w:tabs>
        <w:spacing w:after="0"/>
        <w:rPr>
          <w:rFonts w:ascii="Garamond" w:hAnsi="Garamond"/>
          <w:bCs/>
          <w:sz w:val="24"/>
          <w:szCs w:val="24"/>
        </w:rPr>
      </w:pPr>
      <w:r>
        <w:rPr>
          <w:rFonts w:ascii="Garamond" w:hAnsi="Garamond"/>
          <w:bCs/>
          <w:sz w:val="24"/>
          <w:szCs w:val="24"/>
        </w:rPr>
        <w:t>By grace alone…. God grants eternal life in the Son.</w:t>
      </w:r>
    </w:p>
    <w:p w:rsidR="000473FD" w:rsidRDefault="000473FD" w:rsidP="000473FD">
      <w:pPr>
        <w:pStyle w:val="ListParagraph"/>
        <w:numPr>
          <w:ilvl w:val="5"/>
          <w:numId w:val="7"/>
        </w:numPr>
        <w:tabs>
          <w:tab w:val="left" w:pos="3540"/>
        </w:tabs>
        <w:spacing w:after="0"/>
        <w:rPr>
          <w:rFonts w:ascii="Garamond" w:hAnsi="Garamond"/>
          <w:bCs/>
          <w:sz w:val="24"/>
          <w:szCs w:val="24"/>
        </w:rPr>
      </w:pPr>
      <w:r>
        <w:rPr>
          <w:rFonts w:ascii="Garamond" w:hAnsi="Garamond"/>
          <w:bCs/>
          <w:sz w:val="24"/>
          <w:szCs w:val="24"/>
        </w:rPr>
        <w:lastRenderedPageBreak/>
        <w:t>A</w:t>
      </w:r>
      <w:r w:rsidR="00746E3B">
        <w:rPr>
          <w:rFonts w:ascii="Garamond" w:hAnsi="Garamond"/>
          <w:bCs/>
          <w:sz w:val="24"/>
          <w:szCs w:val="24"/>
        </w:rPr>
        <w:t xml:space="preserve">nd you </w:t>
      </w:r>
      <w:r>
        <w:rPr>
          <w:rFonts w:ascii="Garamond" w:hAnsi="Garamond"/>
          <w:bCs/>
          <w:sz w:val="24"/>
          <w:szCs w:val="24"/>
        </w:rPr>
        <w:t>now going back to works to add to your standing before God.</w:t>
      </w:r>
    </w:p>
    <w:p w:rsidR="00746E3B" w:rsidRDefault="000473FD" w:rsidP="000473FD">
      <w:pPr>
        <w:pStyle w:val="ListParagraph"/>
        <w:numPr>
          <w:ilvl w:val="6"/>
          <w:numId w:val="7"/>
        </w:numPr>
        <w:tabs>
          <w:tab w:val="left" w:pos="3540"/>
        </w:tabs>
        <w:spacing w:after="0"/>
        <w:rPr>
          <w:rFonts w:ascii="Garamond" w:hAnsi="Garamond"/>
          <w:bCs/>
          <w:sz w:val="24"/>
          <w:szCs w:val="24"/>
        </w:rPr>
      </w:pPr>
      <w:r>
        <w:rPr>
          <w:rFonts w:ascii="Garamond" w:hAnsi="Garamond"/>
          <w:bCs/>
          <w:sz w:val="24"/>
          <w:szCs w:val="24"/>
        </w:rPr>
        <w:t xml:space="preserve">You </w:t>
      </w:r>
      <w:r w:rsidR="00746E3B">
        <w:rPr>
          <w:rFonts w:ascii="Garamond" w:hAnsi="Garamond"/>
          <w:bCs/>
          <w:sz w:val="24"/>
          <w:szCs w:val="24"/>
        </w:rPr>
        <w:t xml:space="preserve">are tracing over </w:t>
      </w:r>
      <w:r>
        <w:rPr>
          <w:rFonts w:ascii="Garamond" w:hAnsi="Garamond"/>
          <w:bCs/>
          <w:sz w:val="24"/>
          <w:szCs w:val="24"/>
        </w:rPr>
        <w:t>the name</w:t>
      </w:r>
      <w:r w:rsidR="00746E3B">
        <w:rPr>
          <w:rFonts w:ascii="Garamond" w:hAnsi="Garamond"/>
          <w:bCs/>
          <w:sz w:val="24"/>
          <w:szCs w:val="24"/>
        </w:rPr>
        <w:t xml:space="preserve"> with a sharpie marker.</w:t>
      </w:r>
    </w:p>
    <w:p w:rsidR="000473FD" w:rsidRDefault="000473FD" w:rsidP="000473FD">
      <w:pPr>
        <w:pStyle w:val="ListParagraph"/>
        <w:numPr>
          <w:ilvl w:val="7"/>
          <w:numId w:val="7"/>
        </w:numPr>
        <w:tabs>
          <w:tab w:val="left" w:pos="3540"/>
        </w:tabs>
        <w:spacing w:after="0"/>
        <w:rPr>
          <w:rFonts w:ascii="Garamond" w:hAnsi="Garamond"/>
          <w:bCs/>
          <w:sz w:val="24"/>
          <w:szCs w:val="24"/>
        </w:rPr>
      </w:pPr>
      <w:r>
        <w:rPr>
          <w:rFonts w:ascii="Garamond" w:hAnsi="Garamond"/>
          <w:bCs/>
          <w:sz w:val="24"/>
          <w:szCs w:val="24"/>
        </w:rPr>
        <w:t>Paul screams out…. NO!!!</w:t>
      </w:r>
    </w:p>
    <w:p w:rsidR="000473FD" w:rsidRDefault="000473FD" w:rsidP="000473FD">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POINT:  Human ignorance + Demonic lies = A Bewitching Switch</w:t>
      </w:r>
    </w:p>
    <w:p w:rsidR="000473FD" w:rsidRDefault="000473FD" w:rsidP="000473FD">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Transition:  So remember what is of value.</w:t>
      </w:r>
    </w:p>
    <w:p w:rsidR="000473FD" w:rsidRDefault="000473FD" w:rsidP="000473FD">
      <w:pPr>
        <w:pStyle w:val="ListParagraph"/>
        <w:numPr>
          <w:ilvl w:val="1"/>
          <w:numId w:val="7"/>
        </w:numPr>
        <w:tabs>
          <w:tab w:val="left" w:pos="3540"/>
        </w:tabs>
        <w:spacing w:after="0"/>
        <w:rPr>
          <w:rFonts w:ascii="Garamond" w:hAnsi="Garamond"/>
          <w:bCs/>
          <w:i/>
          <w:iCs/>
          <w:sz w:val="24"/>
          <w:szCs w:val="24"/>
        </w:rPr>
      </w:pPr>
      <w:r w:rsidRPr="000473FD">
        <w:rPr>
          <w:rFonts w:ascii="Garamond" w:hAnsi="Garamond"/>
          <w:bCs/>
          <w:i/>
          <w:iCs/>
          <w:sz w:val="24"/>
          <w:szCs w:val="24"/>
        </w:rPr>
        <w:t xml:space="preserve">It was before your eyes that Jesus Christ was publicly portrayed as crucified. </w:t>
      </w:r>
    </w:p>
    <w:p w:rsidR="000473FD" w:rsidRPr="001C5729" w:rsidRDefault="001C5729" w:rsidP="000473FD">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Instead of the bewitching spell that would make your eyesight myopic… there is one focus for your true vision…</w:t>
      </w:r>
    </w:p>
    <w:p w:rsidR="001C5729" w:rsidRPr="001C5729" w:rsidRDefault="001C5729" w:rsidP="001C5729">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Christ and him crucified (1 Co. 2:2)</w:t>
      </w:r>
    </w:p>
    <w:p w:rsidR="001C5729" w:rsidRPr="001C5729" w:rsidRDefault="001C5729" w:rsidP="001C5729">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The cross is good news that there is an atonement for sin.</w:t>
      </w:r>
    </w:p>
    <w:p w:rsidR="001C5729" w:rsidRPr="001C5729" w:rsidRDefault="001C5729" w:rsidP="001C5729">
      <w:pPr>
        <w:pStyle w:val="ListParagraph"/>
        <w:numPr>
          <w:ilvl w:val="5"/>
          <w:numId w:val="7"/>
        </w:numPr>
        <w:tabs>
          <w:tab w:val="left" w:pos="3540"/>
        </w:tabs>
        <w:spacing w:after="0"/>
        <w:rPr>
          <w:rFonts w:ascii="Garamond" w:hAnsi="Garamond"/>
          <w:bCs/>
          <w:i/>
          <w:iCs/>
          <w:sz w:val="24"/>
          <w:szCs w:val="24"/>
        </w:rPr>
      </w:pPr>
      <w:r>
        <w:rPr>
          <w:rFonts w:ascii="Garamond" w:hAnsi="Garamond"/>
          <w:bCs/>
          <w:sz w:val="24"/>
          <w:szCs w:val="24"/>
        </w:rPr>
        <w:t>There is a substitute for transgressors.</w:t>
      </w:r>
    </w:p>
    <w:p w:rsidR="001C5729" w:rsidRPr="001C5729" w:rsidRDefault="001C5729" w:rsidP="001C5729">
      <w:pPr>
        <w:pStyle w:val="ListParagraph"/>
        <w:numPr>
          <w:ilvl w:val="6"/>
          <w:numId w:val="7"/>
        </w:numPr>
        <w:tabs>
          <w:tab w:val="left" w:pos="3540"/>
        </w:tabs>
        <w:spacing w:after="0"/>
        <w:rPr>
          <w:rFonts w:ascii="Garamond" w:hAnsi="Garamond"/>
          <w:bCs/>
          <w:i/>
          <w:iCs/>
          <w:sz w:val="24"/>
          <w:szCs w:val="24"/>
        </w:rPr>
      </w:pPr>
      <w:r>
        <w:rPr>
          <w:rFonts w:ascii="Garamond" w:hAnsi="Garamond"/>
          <w:bCs/>
          <w:sz w:val="24"/>
          <w:szCs w:val="24"/>
        </w:rPr>
        <w:t>There is a mediator between the holy and the unclean.</w:t>
      </w:r>
    </w:p>
    <w:p w:rsidR="001C5729" w:rsidRPr="001C5729" w:rsidRDefault="001C5729" w:rsidP="001C5729">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The clarity of “publically portrayed as crucified” also communicates that… Christ is risen now.</w:t>
      </w:r>
    </w:p>
    <w:p w:rsidR="001C5729" w:rsidRPr="001C5729" w:rsidRDefault="001C5729" w:rsidP="001C5729">
      <w:pPr>
        <w:pStyle w:val="ListParagraph"/>
        <w:numPr>
          <w:ilvl w:val="5"/>
          <w:numId w:val="7"/>
        </w:numPr>
        <w:tabs>
          <w:tab w:val="left" w:pos="3540"/>
        </w:tabs>
        <w:spacing w:after="0"/>
        <w:rPr>
          <w:rFonts w:ascii="Garamond" w:hAnsi="Garamond"/>
          <w:bCs/>
          <w:i/>
          <w:iCs/>
          <w:sz w:val="24"/>
          <w:szCs w:val="24"/>
        </w:rPr>
      </w:pPr>
      <w:r>
        <w:rPr>
          <w:rFonts w:ascii="Garamond" w:hAnsi="Garamond"/>
          <w:bCs/>
          <w:sz w:val="24"/>
          <w:szCs w:val="24"/>
        </w:rPr>
        <w:t>Death and sin no longer dominate him… nor those connected to him.</w:t>
      </w:r>
    </w:p>
    <w:p w:rsidR="001C5729" w:rsidRPr="001C5729" w:rsidRDefault="001C5729" w:rsidP="001C5729">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So let’s debate the issue…</w:t>
      </w:r>
      <w:r w:rsidR="002965A0">
        <w:rPr>
          <w:rStyle w:val="FootnoteReference"/>
          <w:rFonts w:ascii="Garamond" w:hAnsi="Garamond"/>
          <w:bCs/>
          <w:sz w:val="24"/>
          <w:szCs w:val="24"/>
        </w:rPr>
        <w:footnoteReference w:id="3"/>
      </w:r>
    </w:p>
    <w:p w:rsidR="001C5729" w:rsidRDefault="001C5729" w:rsidP="001C5729">
      <w:pPr>
        <w:pStyle w:val="ListParagraph"/>
        <w:numPr>
          <w:ilvl w:val="3"/>
          <w:numId w:val="7"/>
        </w:numPr>
        <w:tabs>
          <w:tab w:val="left" w:pos="3540"/>
        </w:tabs>
        <w:spacing w:after="0"/>
        <w:rPr>
          <w:rFonts w:ascii="Garamond" w:hAnsi="Garamond"/>
          <w:bCs/>
          <w:i/>
          <w:iCs/>
          <w:sz w:val="24"/>
          <w:szCs w:val="24"/>
        </w:rPr>
      </w:pPr>
      <w:r w:rsidRPr="001C5729">
        <w:rPr>
          <w:rFonts w:ascii="Garamond" w:hAnsi="Garamond"/>
          <w:bCs/>
          <w:sz w:val="24"/>
          <w:szCs w:val="24"/>
        </w:rPr>
        <w:t>POINT #1 -</w:t>
      </w:r>
      <w:r>
        <w:rPr>
          <w:rFonts w:ascii="Garamond" w:hAnsi="Garamond"/>
          <w:bCs/>
          <w:i/>
          <w:iCs/>
          <w:sz w:val="24"/>
          <w:szCs w:val="24"/>
        </w:rPr>
        <w:t xml:space="preserve"> </w:t>
      </w:r>
      <w:r w:rsidR="000473FD" w:rsidRPr="000473FD">
        <w:rPr>
          <w:rFonts w:ascii="Garamond" w:hAnsi="Garamond"/>
          <w:bCs/>
          <w:i/>
          <w:iCs/>
          <w:sz w:val="24"/>
          <w:szCs w:val="24"/>
        </w:rPr>
        <w:t xml:space="preserve">2 Let me ask you only this: Did you receive the Spirit by works of the law or by hearing with faith? </w:t>
      </w:r>
    </w:p>
    <w:p w:rsidR="001C5729" w:rsidRDefault="001C5729" w:rsidP="001C5729">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 xml:space="preserve">Remember your conversion… when you became a Christian… was it by </w:t>
      </w:r>
      <w:proofErr w:type="spellStart"/>
      <w:r>
        <w:rPr>
          <w:rFonts w:ascii="Garamond" w:hAnsi="Garamond"/>
          <w:bCs/>
          <w:sz w:val="24"/>
          <w:szCs w:val="24"/>
        </w:rPr>
        <w:t>by</w:t>
      </w:r>
      <w:proofErr w:type="spellEnd"/>
      <w:r>
        <w:rPr>
          <w:rFonts w:ascii="Garamond" w:hAnsi="Garamond"/>
          <w:bCs/>
          <w:sz w:val="24"/>
          <w:szCs w:val="24"/>
        </w:rPr>
        <w:t xml:space="preserve"> works or faith?</w:t>
      </w:r>
    </w:p>
    <w:p w:rsidR="001C5729" w:rsidRDefault="001C5729" w:rsidP="001C5729">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 xml:space="preserve">POINT #2 - </w:t>
      </w:r>
      <w:r w:rsidR="000473FD" w:rsidRPr="001C5729">
        <w:rPr>
          <w:rFonts w:ascii="Garamond" w:hAnsi="Garamond"/>
          <w:bCs/>
          <w:i/>
          <w:iCs/>
          <w:sz w:val="24"/>
          <w:szCs w:val="24"/>
        </w:rPr>
        <w:t>3 Are you so foolish? Having begun by the Spirit, are you now being perfected by the flesh?</w:t>
      </w:r>
    </w:p>
    <w:p w:rsidR="001C5729" w:rsidRDefault="001C5729" w:rsidP="001C5729">
      <w:pPr>
        <w:pStyle w:val="ListParagraph"/>
        <w:numPr>
          <w:ilvl w:val="4"/>
          <w:numId w:val="7"/>
        </w:numPr>
        <w:tabs>
          <w:tab w:val="left" w:pos="3540"/>
        </w:tabs>
        <w:spacing w:after="0"/>
        <w:rPr>
          <w:rFonts w:ascii="Garamond" w:hAnsi="Garamond"/>
          <w:bCs/>
          <w:sz w:val="24"/>
          <w:szCs w:val="24"/>
        </w:rPr>
      </w:pPr>
      <w:r w:rsidRPr="001C5729">
        <w:rPr>
          <w:rFonts w:ascii="Garamond" w:hAnsi="Garamond"/>
          <w:bCs/>
          <w:sz w:val="24"/>
          <w:szCs w:val="24"/>
        </w:rPr>
        <w:t xml:space="preserve">Completion… </w:t>
      </w:r>
      <w:r>
        <w:rPr>
          <w:rFonts w:ascii="Garamond" w:hAnsi="Garamond"/>
          <w:bCs/>
          <w:sz w:val="24"/>
          <w:szCs w:val="24"/>
        </w:rPr>
        <w:t>Heidelberg Catechism – “What is your only comfort in life and in death?”</w:t>
      </w:r>
      <w:r>
        <w:rPr>
          <w:rStyle w:val="FootnoteReference"/>
          <w:rFonts w:ascii="Garamond" w:hAnsi="Garamond"/>
          <w:bCs/>
          <w:sz w:val="24"/>
          <w:szCs w:val="24"/>
        </w:rPr>
        <w:footnoteReference w:id="4"/>
      </w:r>
      <w:r>
        <w:rPr>
          <w:rFonts w:ascii="Garamond" w:hAnsi="Garamond"/>
          <w:bCs/>
          <w:sz w:val="24"/>
          <w:szCs w:val="24"/>
        </w:rPr>
        <w:tab/>
      </w:r>
    </w:p>
    <w:p w:rsidR="001C5729" w:rsidRDefault="001C5729" w:rsidP="001C5729">
      <w:pPr>
        <w:pStyle w:val="ListParagraph"/>
        <w:numPr>
          <w:ilvl w:val="5"/>
          <w:numId w:val="7"/>
        </w:numPr>
        <w:tabs>
          <w:tab w:val="left" w:pos="3540"/>
        </w:tabs>
        <w:spacing w:after="0"/>
        <w:rPr>
          <w:rFonts w:ascii="Garamond" w:hAnsi="Garamond"/>
          <w:bCs/>
          <w:sz w:val="24"/>
          <w:szCs w:val="24"/>
        </w:rPr>
      </w:pPr>
      <w:r>
        <w:rPr>
          <w:rFonts w:ascii="Garamond" w:hAnsi="Garamond"/>
          <w:bCs/>
          <w:sz w:val="24"/>
          <w:szCs w:val="24"/>
        </w:rPr>
        <w:t>That I work really hard and try… really try.</w:t>
      </w:r>
    </w:p>
    <w:p w:rsidR="002965A0" w:rsidRDefault="002965A0" w:rsidP="002965A0">
      <w:pPr>
        <w:pStyle w:val="ListParagraph"/>
        <w:numPr>
          <w:ilvl w:val="3"/>
          <w:numId w:val="7"/>
        </w:numPr>
        <w:tabs>
          <w:tab w:val="left" w:pos="3540"/>
        </w:tabs>
        <w:spacing w:after="0"/>
        <w:rPr>
          <w:rFonts w:ascii="Garamond" w:hAnsi="Garamond"/>
          <w:bCs/>
          <w:i/>
          <w:iCs/>
          <w:sz w:val="24"/>
          <w:szCs w:val="24"/>
        </w:rPr>
      </w:pPr>
      <w:r w:rsidRPr="002965A0">
        <w:rPr>
          <w:rFonts w:ascii="Garamond" w:hAnsi="Garamond"/>
          <w:bCs/>
          <w:sz w:val="24"/>
          <w:szCs w:val="24"/>
        </w:rPr>
        <w:t xml:space="preserve">POINT #3 - </w:t>
      </w:r>
      <w:r w:rsidR="000473FD" w:rsidRPr="002965A0">
        <w:rPr>
          <w:rFonts w:ascii="Garamond" w:hAnsi="Garamond"/>
          <w:bCs/>
          <w:i/>
          <w:iCs/>
          <w:sz w:val="24"/>
          <w:szCs w:val="24"/>
        </w:rPr>
        <w:t xml:space="preserve">4 Did you suffer so many things in vain—if indeed it was in vain? </w:t>
      </w:r>
    </w:p>
    <w:p w:rsidR="002965A0" w:rsidRDefault="002965A0" w:rsidP="002965A0">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Did you know it was going to be this hard?  Did you know it would be this painful?</w:t>
      </w:r>
    </w:p>
    <w:p w:rsidR="002965A0" w:rsidRDefault="002965A0" w:rsidP="002965A0">
      <w:pPr>
        <w:pStyle w:val="ListParagraph"/>
        <w:numPr>
          <w:ilvl w:val="3"/>
          <w:numId w:val="7"/>
        </w:numPr>
        <w:tabs>
          <w:tab w:val="left" w:pos="3540"/>
        </w:tabs>
        <w:spacing w:after="0"/>
        <w:rPr>
          <w:rFonts w:ascii="Garamond" w:hAnsi="Garamond"/>
          <w:bCs/>
          <w:i/>
          <w:iCs/>
          <w:sz w:val="24"/>
          <w:szCs w:val="24"/>
        </w:rPr>
      </w:pPr>
      <w:r>
        <w:rPr>
          <w:rFonts w:ascii="Garamond" w:hAnsi="Garamond"/>
          <w:bCs/>
          <w:i/>
          <w:iCs/>
          <w:sz w:val="24"/>
          <w:szCs w:val="24"/>
        </w:rPr>
        <w:t xml:space="preserve">POINT #4 - </w:t>
      </w:r>
      <w:r w:rsidR="000473FD" w:rsidRPr="002965A0">
        <w:rPr>
          <w:rFonts w:ascii="Garamond" w:hAnsi="Garamond"/>
          <w:bCs/>
          <w:i/>
          <w:iCs/>
          <w:sz w:val="24"/>
          <w:szCs w:val="24"/>
        </w:rPr>
        <w:t>5 Does he who supplies the Spirit to you and works miracles among you do so by works of the law, or by hearing with faith</w:t>
      </w:r>
    </w:p>
    <w:p w:rsidR="002965A0" w:rsidRPr="000F1FFB" w:rsidRDefault="002965A0" w:rsidP="002965A0">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lastRenderedPageBreak/>
        <w:t>Do you remember the times God showed up?  There were miracles worked in Galatia.  Is it… “what have you done for me lately?”</w:t>
      </w:r>
    </w:p>
    <w:p w:rsidR="000F1FFB" w:rsidRPr="000F1FFB" w:rsidRDefault="000F1FFB" w:rsidP="000F1FFB">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 xml:space="preserve">POINT… </w:t>
      </w:r>
    </w:p>
    <w:p w:rsidR="000F1FFB" w:rsidRPr="000F1FFB" w:rsidRDefault="000F1FFB" w:rsidP="000F1FFB">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At conversion… it was grace alone</w:t>
      </w:r>
    </w:p>
    <w:p w:rsidR="000F1FFB" w:rsidRPr="000F1FFB" w:rsidRDefault="000F1FFB" w:rsidP="000F1FFB">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At completion…. It is grace alone</w:t>
      </w:r>
    </w:p>
    <w:p w:rsidR="000F1FFB" w:rsidRPr="000F1FFB" w:rsidRDefault="000F1FFB" w:rsidP="000F1FFB">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In conflict… it is grace alone</w:t>
      </w:r>
    </w:p>
    <w:p w:rsidR="000F1FFB" w:rsidRPr="007D06B1" w:rsidRDefault="000F1FFB" w:rsidP="000F1FFB">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In every circumstance… it was grace alone received through faith alone.</w:t>
      </w:r>
    </w:p>
    <w:p w:rsidR="007D06B1" w:rsidRPr="007D06B1" w:rsidRDefault="007D06B1" w:rsidP="007D06B1">
      <w:pPr>
        <w:pStyle w:val="ListParagraph"/>
        <w:numPr>
          <w:ilvl w:val="1"/>
          <w:numId w:val="7"/>
        </w:numPr>
        <w:tabs>
          <w:tab w:val="left" w:pos="3540"/>
        </w:tabs>
        <w:spacing w:after="0"/>
        <w:rPr>
          <w:rFonts w:ascii="Garamond" w:hAnsi="Garamond"/>
          <w:bCs/>
          <w:i/>
          <w:iCs/>
          <w:sz w:val="24"/>
          <w:szCs w:val="24"/>
        </w:rPr>
      </w:pPr>
      <w:r>
        <w:rPr>
          <w:rFonts w:ascii="Garamond" w:hAnsi="Garamond"/>
          <w:bCs/>
          <w:sz w:val="24"/>
          <w:szCs w:val="24"/>
        </w:rPr>
        <w:t xml:space="preserve">To prove his point that God accepts us “by faith alone”, not “faith plus works of the </w:t>
      </w:r>
      <w:proofErr w:type="gramStart"/>
      <w:r>
        <w:rPr>
          <w:rFonts w:ascii="Garamond" w:hAnsi="Garamond"/>
          <w:bCs/>
          <w:sz w:val="24"/>
          <w:szCs w:val="24"/>
        </w:rPr>
        <w:t>law”…</w:t>
      </w:r>
      <w:proofErr w:type="gramEnd"/>
      <w:r>
        <w:rPr>
          <w:rFonts w:ascii="Garamond" w:hAnsi="Garamond"/>
          <w:bCs/>
          <w:sz w:val="24"/>
          <w:szCs w:val="24"/>
        </w:rPr>
        <w:t>. Paul goes back to the Father of the faith…</w:t>
      </w:r>
    </w:p>
    <w:p w:rsidR="007D06B1" w:rsidRPr="000F1FFB" w:rsidRDefault="007D06B1" w:rsidP="007D06B1">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 xml:space="preserve">Abraham. </w:t>
      </w:r>
    </w:p>
    <w:p w:rsidR="000F1FFB" w:rsidRDefault="000F1FFB" w:rsidP="007D06B1">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This news… this Good News… is the promised word of blessing.</w:t>
      </w:r>
    </w:p>
    <w:p w:rsidR="00746E3B" w:rsidRDefault="000473FD" w:rsidP="007D06B1">
      <w:pPr>
        <w:pStyle w:val="ListParagraph"/>
        <w:numPr>
          <w:ilvl w:val="1"/>
          <w:numId w:val="7"/>
        </w:numPr>
        <w:tabs>
          <w:tab w:val="left" w:pos="3540"/>
        </w:tabs>
        <w:spacing w:after="0"/>
        <w:rPr>
          <w:rFonts w:ascii="Garamond" w:hAnsi="Garamond"/>
          <w:bCs/>
          <w:i/>
          <w:iCs/>
          <w:sz w:val="24"/>
          <w:szCs w:val="24"/>
        </w:rPr>
      </w:pPr>
      <w:r w:rsidRPr="002965A0">
        <w:rPr>
          <w:rFonts w:ascii="Garamond" w:hAnsi="Garamond"/>
          <w:bCs/>
          <w:i/>
          <w:iCs/>
          <w:sz w:val="24"/>
          <w:szCs w:val="24"/>
        </w:rPr>
        <w:t>6 just as Abraham “believed God, and it was counted to him as righteousness”?</w:t>
      </w:r>
    </w:p>
    <w:p w:rsidR="007D06B1" w:rsidRPr="007D06B1" w:rsidRDefault="007D06B1" w:rsidP="007D06B1">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Some people describe Abraham as an obedient man… and the reward was being declared “righteous”.</w:t>
      </w:r>
    </w:p>
    <w:p w:rsidR="007D06B1" w:rsidRPr="0015314F" w:rsidRDefault="007D06B1" w:rsidP="007D06B1">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 xml:space="preserve">Some accounts in </w:t>
      </w:r>
      <w:r w:rsidR="0015314F">
        <w:rPr>
          <w:rFonts w:ascii="Garamond" w:hAnsi="Garamond"/>
          <w:bCs/>
          <w:sz w:val="24"/>
          <w:szCs w:val="24"/>
        </w:rPr>
        <w:t>rabbinical works describe Abraham as a man who passed through 10 trials in order to merit God’s favor.</w:t>
      </w:r>
      <w:r w:rsidR="0015314F">
        <w:rPr>
          <w:rStyle w:val="FootnoteReference"/>
          <w:rFonts w:ascii="Garamond" w:hAnsi="Garamond"/>
          <w:bCs/>
          <w:sz w:val="24"/>
          <w:szCs w:val="24"/>
        </w:rPr>
        <w:footnoteReference w:id="5"/>
      </w:r>
    </w:p>
    <w:p w:rsidR="0015314F" w:rsidRPr="0015314F" w:rsidRDefault="0015314F" w:rsidP="0015314F">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 xml:space="preserve">Sounds like… Abraham needs two more… then it would </w:t>
      </w:r>
      <w:proofErr w:type="gramStart"/>
      <w:r>
        <w:rPr>
          <w:rFonts w:ascii="Garamond" w:hAnsi="Garamond"/>
          <w:bCs/>
          <w:sz w:val="24"/>
          <w:szCs w:val="24"/>
        </w:rPr>
        <w:t>sounds</w:t>
      </w:r>
      <w:proofErr w:type="gramEnd"/>
      <w:r>
        <w:rPr>
          <w:rFonts w:ascii="Garamond" w:hAnsi="Garamond"/>
          <w:bCs/>
          <w:sz w:val="24"/>
          <w:szCs w:val="24"/>
        </w:rPr>
        <w:t xml:space="preserve"> like </w:t>
      </w:r>
    </w:p>
    <w:p w:rsidR="0015314F" w:rsidRDefault="0015314F" w:rsidP="0015314F">
      <w:pPr>
        <w:pStyle w:val="ListParagraph"/>
        <w:numPr>
          <w:ilvl w:val="5"/>
          <w:numId w:val="7"/>
        </w:numPr>
        <w:tabs>
          <w:tab w:val="left" w:pos="3540"/>
        </w:tabs>
        <w:spacing w:after="0"/>
        <w:rPr>
          <w:rFonts w:ascii="Garamond" w:hAnsi="Garamond"/>
          <w:bCs/>
          <w:sz w:val="24"/>
          <w:szCs w:val="24"/>
        </w:rPr>
      </w:pPr>
      <w:r>
        <w:rPr>
          <w:rFonts w:ascii="Garamond" w:hAnsi="Garamond"/>
          <w:bCs/>
          <w:sz w:val="24"/>
          <w:szCs w:val="24"/>
        </w:rPr>
        <w:t xml:space="preserve">The 12 </w:t>
      </w:r>
      <w:r w:rsidRPr="0015314F">
        <w:rPr>
          <w:rFonts w:ascii="Garamond" w:hAnsi="Garamond"/>
          <w:bCs/>
          <w:sz w:val="24"/>
          <w:szCs w:val="24"/>
        </w:rPr>
        <w:t>Labors of Hercules</w:t>
      </w:r>
      <w:r>
        <w:rPr>
          <w:rFonts w:ascii="Garamond" w:hAnsi="Garamond"/>
          <w:bCs/>
          <w:sz w:val="24"/>
          <w:szCs w:val="24"/>
        </w:rPr>
        <w:t>… now that would be heroic.</w:t>
      </w:r>
    </w:p>
    <w:p w:rsidR="0015314F" w:rsidRDefault="0015314F" w:rsidP="0015314F">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But that is not what the Bible says…</w:t>
      </w:r>
    </w:p>
    <w:p w:rsidR="0015314F" w:rsidRDefault="0015314F" w:rsidP="0075372E">
      <w:pPr>
        <w:pStyle w:val="ListParagraph"/>
        <w:numPr>
          <w:ilvl w:val="3"/>
          <w:numId w:val="7"/>
        </w:numPr>
        <w:tabs>
          <w:tab w:val="left" w:pos="3540"/>
        </w:tabs>
        <w:rPr>
          <w:rFonts w:ascii="Garamond" w:hAnsi="Garamond"/>
          <w:bCs/>
          <w:sz w:val="24"/>
          <w:szCs w:val="24"/>
        </w:rPr>
      </w:pPr>
      <w:r w:rsidRPr="0015314F">
        <w:rPr>
          <w:rFonts w:ascii="Garamond" w:hAnsi="Garamond"/>
          <w:bCs/>
          <w:sz w:val="24"/>
          <w:szCs w:val="24"/>
        </w:rPr>
        <w:t xml:space="preserve">Moo - “If we compare other verses in which the same grammatical construction is used as in Gen 15:6 we arrive at the conclusion… that the [crediting] of Abram’s faith as righteousness means ‘to account him a righteousness that does not inherently </w:t>
      </w:r>
      <w:r>
        <w:rPr>
          <w:rFonts w:ascii="Garamond" w:hAnsi="Garamond"/>
          <w:bCs/>
          <w:sz w:val="24"/>
          <w:szCs w:val="24"/>
        </w:rPr>
        <w:t>belong to him.’”</w:t>
      </w:r>
      <w:r>
        <w:rPr>
          <w:rStyle w:val="FootnoteReference"/>
          <w:rFonts w:ascii="Garamond" w:hAnsi="Garamond"/>
          <w:bCs/>
          <w:sz w:val="24"/>
          <w:szCs w:val="24"/>
        </w:rPr>
        <w:footnoteReference w:id="6"/>
      </w:r>
    </w:p>
    <w:p w:rsidR="00ED0F03" w:rsidRDefault="00ED0F03" w:rsidP="005D722B">
      <w:pPr>
        <w:pStyle w:val="ListParagraph"/>
        <w:numPr>
          <w:ilvl w:val="2"/>
          <w:numId w:val="7"/>
        </w:numPr>
        <w:tabs>
          <w:tab w:val="left" w:pos="3540"/>
        </w:tabs>
        <w:rPr>
          <w:rFonts w:ascii="Garamond" w:hAnsi="Garamond"/>
          <w:bCs/>
          <w:sz w:val="24"/>
          <w:szCs w:val="24"/>
        </w:rPr>
      </w:pPr>
      <w:bookmarkStart w:id="0" w:name="_GoBack"/>
      <w:r>
        <w:rPr>
          <w:rFonts w:ascii="Garamond" w:hAnsi="Garamond"/>
          <w:bCs/>
          <w:sz w:val="24"/>
          <w:szCs w:val="24"/>
        </w:rPr>
        <w:t>What does that mean to be “declared righteous”?</w:t>
      </w:r>
    </w:p>
    <w:p w:rsidR="00ED0F03" w:rsidRDefault="00ED0F03" w:rsidP="005D722B">
      <w:pPr>
        <w:pStyle w:val="ListParagraph"/>
        <w:numPr>
          <w:ilvl w:val="3"/>
          <w:numId w:val="7"/>
        </w:numPr>
        <w:tabs>
          <w:tab w:val="left" w:pos="3540"/>
        </w:tabs>
        <w:rPr>
          <w:rFonts w:ascii="Garamond" w:hAnsi="Garamond"/>
          <w:bCs/>
          <w:sz w:val="24"/>
          <w:szCs w:val="24"/>
        </w:rPr>
      </w:pPr>
      <w:r>
        <w:rPr>
          <w:rFonts w:ascii="Garamond" w:hAnsi="Garamond"/>
          <w:bCs/>
          <w:sz w:val="24"/>
          <w:szCs w:val="24"/>
        </w:rPr>
        <w:t>William Hershel lived in the 18</w:t>
      </w:r>
      <w:r w:rsidRPr="00ED0F03">
        <w:rPr>
          <w:rFonts w:ascii="Garamond" w:hAnsi="Garamond"/>
          <w:bCs/>
          <w:sz w:val="24"/>
          <w:szCs w:val="24"/>
          <w:vertAlign w:val="superscript"/>
        </w:rPr>
        <w:t>th</w:t>
      </w:r>
      <w:r>
        <w:rPr>
          <w:rFonts w:ascii="Garamond" w:hAnsi="Garamond"/>
          <w:bCs/>
          <w:sz w:val="24"/>
          <w:szCs w:val="24"/>
        </w:rPr>
        <w:t xml:space="preserve"> and 19</w:t>
      </w:r>
      <w:r w:rsidRPr="00ED0F03">
        <w:rPr>
          <w:rFonts w:ascii="Garamond" w:hAnsi="Garamond"/>
          <w:bCs/>
          <w:sz w:val="24"/>
          <w:szCs w:val="24"/>
          <w:vertAlign w:val="superscript"/>
        </w:rPr>
        <w:t>th</w:t>
      </w:r>
      <w:r>
        <w:rPr>
          <w:rFonts w:ascii="Garamond" w:hAnsi="Garamond"/>
          <w:bCs/>
          <w:sz w:val="24"/>
          <w:szCs w:val="24"/>
        </w:rPr>
        <w:t xml:space="preserve"> century.</w:t>
      </w:r>
    </w:p>
    <w:p w:rsidR="00ED0F03" w:rsidRDefault="0075372E" w:rsidP="005D722B">
      <w:pPr>
        <w:pStyle w:val="ListParagraph"/>
        <w:numPr>
          <w:ilvl w:val="4"/>
          <w:numId w:val="7"/>
        </w:numPr>
        <w:tabs>
          <w:tab w:val="left" w:pos="3540"/>
        </w:tabs>
        <w:rPr>
          <w:rFonts w:ascii="Garamond" w:hAnsi="Garamond"/>
          <w:bCs/>
          <w:sz w:val="24"/>
          <w:szCs w:val="24"/>
        </w:rPr>
      </w:pPr>
      <w:r>
        <w:rPr>
          <w:rFonts w:ascii="Garamond" w:hAnsi="Garamond"/>
          <w:bCs/>
          <w:sz w:val="24"/>
          <w:szCs w:val="24"/>
        </w:rPr>
        <w:t xml:space="preserve">Grew up in Germany… joined the military… and during an intense moment… deserted the army and fled to England… penalty for desertion is </w:t>
      </w:r>
      <w:r w:rsidRPr="0075372E">
        <w:rPr>
          <w:rFonts w:ascii="Garamond" w:hAnsi="Garamond"/>
          <w:bCs/>
          <w:sz w:val="24"/>
          <w:szCs w:val="24"/>
          <w:u w:val="single"/>
        </w:rPr>
        <w:t>death</w:t>
      </w:r>
      <w:r>
        <w:rPr>
          <w:rFonts w:ascii="Garamond" w:hAnsi="Garamond"/>
          <w:bCs/>
          <w:sz w:val="24"/>
          <w:szCs w:val="24"/>
        </w:rPr>
        <w:t>.</w:t>
      </w:r>
    </w:p>
    <w:p w:rsidR="0075372E" w:rsidRDefault="0075372E" w:rsidP="005D722B">
      <w:pPr>
        <w:pStyle w:val="ListParagraph"/>
        <w:numPr>
          <w:ilvl w:val="4"/>
          <w:numId w:val="7"/>
        </w:numPr>
        <w:tabs>
          <w:tab w:val="left" w:pos="3540"/>
        </w:tabs>
        <w:rPr>
          <w:rFonts w:ascii="Garamond" w:hAnsi="Garamond"/>
          <w:bCs/>
          <w:sz w:val="24"/>
          <w:szCs w:val="24"/>
        </w:rPr>
      </w:pPr>
      <w:r>
        <w:rPr>
          <w:rFonts w:ascii="Garamond" w:hAnsi="Garamond"/>
          <w:bCs/>
          <w:sz w:val="24"/>
          <w:szCs w:val="24"/>
        </w:rPr>
        <w:t>Lives in England and becomes rather famous for his musical and scientific discoveries.</w:t>
      </w:r>
    </w:p>
    <w:p w:rsidR="0075372E" w:rsidRDefault="0075372E" w:rsidP="005D722B">
      <w:pPr>
        <w:pStyle w:val="ListParagraph"/>
        <w:numPr>
          <w:ilvl w:val="4"/>
          <w:numId w:val="7"/>
        </w:numPr>
        <w:tabs>
          <w:tab w:val="left" w:pos="3540"/>
        </w:tabs>
        <w:rPr>
          <w:rFonts w:ascii="Garamond" w:hAnsi="Garamond"/>
          <w:bCs/>
          <w:sz w:val="24"/>
          <w:szCs w:val="24"/>
        </w:rPr>
      </w:pPr>
      <w:r>
        <w:rPr>
          <w:rFonts w:ascii="Garamond" w:hAnsi="Garamond"/>
          <w:bCs/>
          <w:sz w:val="24"/>
          <w:szCs w:val="24"/>
        </w:rPr>
        <w:t>Things are fine… until another German arrives in England.</w:t>
      </w:r>
    </w:p>
    <w:p w:rsidR="0075372E" w:rsidRDefault="0075372E" w:rsidP="005D722B">
      <w:pPr>
        <w:pStyle w:val="ListParagraph"/>
        <w:numPr>
          <w:ilvl w:val="3"/>
          <w:numId w:val="7"/>
        </w:numPr>
        <w:tabs>
          <w:tab w:val="left" w:pos="3540"/>
        </w:tabs>
        <w:rPr>
          <w:rFonts w:ascii="Garamond" w:hAnsi="Garamond"/>
          <w:bCs/>
          <w:sz w:val="24"/>
          <w:szCs w:val="24"/>
        </w:rPr>
      </w:pPr>
      <w:r>
        <w:rPr>
          <w:rFonts w:ascii="Garamond" w:hAnsi="Garamond"/>
          <w:bCs/>
          <w:sz w:val="24"/>
          <w:szCs w:val="24"/>
        </w:rPr>
        <w:t>George, head of the house of Hanover, crowned king of England.</w:t>
      </w:r>
    </w:p>
    <w:p w:rsidR="0075372E" w:rsidRDefault="0075372E" w:rsidP="005D722B">
      <w:pPr>
        <w:pStyle w:val="ListParagraph"/>
        <w:numPr>
          <w:ilvl w:val="4"/>
          <w:numId w:val="7"/>
        </w:numPr>
        <w:tabs>
          <w:tab w:val="left" w:pos="3540"/>
        </w:tabs>
        <w:rPr>
          <w:rFonts w:ascii="Garamond" w:hAnsi="Garamond"/>
          <w:bCs/>
          <w:sz w:val="24"/>
          <w:szCs w:val="24"/>
        </w:rPr>
      </w:pPr>
      <w:r>
        <w:rPr>
          <w:rFonts w:ascii="Garamond" w:hAnsi="Garamond"/>
          <w:bCs/>
          <w:sz w:val="24"/>
          <w:szCs w:val="24"/>
        </w:rPr>
        <w:t>He summons Hershel to his throne room.</w:t>
      </w:r>
    </w:p>
    <w:p w:rsidR="0075372E" w:rsidRDefault="0075372E" w:rsidP="005D722B">
      <w:pPr>
        <w:pStyle w:val="ListParagraph"/>
        <w:numPr>
          <w:ilvl w:val="5"/>
          <w:numId w:val="7"/>
        </w:numPr>
        <w:tabs>
          <w:tab w:val="left" w:pos="3540"/>
        </w:tabs>
        <w:rPr>
          <w:rFonts w:ascii="Garamond" w:hAnsi="Garamond"/>
          <w:bCs/>
          <w:sz w:val="24"/>
          <w:szCs w:val="24"/>
        </w:rPr>
      </w:pPr>
      <w:r>
        <w:rPr>
          <w:rFonts w:ascii="Garamond" w:hAnsi="Garamond"/>
          <w:bCs/>
          <w:sz w:val="24"/>
          <w:szCs w:val="24"/>
        </w:rPr>
        <w:t>At the palace… a servant arrives with a note “I George pardon you for your past offenses against our native lands.”</w:t>
      </w:r>
      <w:bookmarkEnd w:id="0"/>
    </w:p>
    <w:p w:rsidR="0075372E" w:rsidRPr="0015314F" w:rsidRDefault="0075372E" w:rsidP="0075372E">
      <w:pPr>
        <w:pStyle w:val="ListParagraph"/>
        <w:numPr>
          <w:ilvl w:val="5"/>
          <w:numId w:val="7"/>
        </w:numPr>
        <w:tabs>
          <w:tab w:val="left" w:pos="3540"/>
        </w:tabs>
        <w:rPr>
          <w:rFonts w:ascii="Garamond" w:hAnsi="Garamond"/>
          <w:bCs/>
          <w:sz w:val="24"/>
          <w:szCs w:val="24"/>
        </w:rPr>
      </w:pPr>
      <w:r>
        <w:rPr>
          <w:rFonts w:ascii="Garamond" w:hAnsi="Garamond"/>
          <w:bCs/>
          <w:sz w:val="24"/>
          <w:szCs w:val="24"/>
        </w:rPr>
        <w:lastRenderedPageBreak/>
        <w:t>Abraham received a pardon from the King of Kings…. While he was still an uncircumcised Chaldean!</w:t>
      </w:r>
      <w:r>
        <w:rPr>
          <w:rStyle w:val="FootnoteReference"/>
          <w:rFonts w:ascii="Garamond" w:hAnsi="Garamond"/>
          <w:bCs/>
          <w:sz w:val="24"/>
          <w:szCs w:val="24"/>
        </w:rPr>
        <w:footnoteReference w:id="7"/>
      </w:r>
    </w:p>
    <w:p w:rsidR="007D06B1" w:rsidRDefault="007D06B1" w:rsidP="007D06B1">
      <w:pPr>
        <w:pStyle w:val="ListParagraph"/>
        <w:numPr>
          <w:ilvl w:val="1"/>
          <w:numId w:val="7"/>
        </w:numPr>
        <w:tabs>
          <w:tab w:val="left" w:pos="3540"/>
        </w:tabs>
        <w:spacing w:after="0"/>
        <w:rPr>
          <w:rFonts w:ascii="Garamond" w:hAnsi="Garamond"/>
          <w:bCs/>
          <w:i/>
          <w:iCs/>
          <w:sz w:val="24"/>
          <w:szCs w:val="24"/>
        </w:rPr>
      </w:pPr>
      <w:r w:rsidRPr="007D06B1">
        <w:rPr>
          <w:rFonts w:ascii="Garamond" w:hAnsi="Garamond"/>
          <w:bCs/>
          <w:i/>
          <w:iCs/>
          <w:sz w:val="24"/>
          <w:szCs w:val="24"/>
        </w:rPr>
        <w:t xml:space="preserve"> 7 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rsidR="00A57084" w:rsidRPr="00A57084" w:rsidRDefault="00A57084" w:rsidP="00A57084">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POINT:  ESV Study Bible – “</w:t>
      </w:r>
      <w:r w:rsidRPr="00A57084">
        <w:rPr>
          <w:rFonts w:ascii="Garamond" w:hAnsi="Garamond"/>
          <w:bCs/>
          <w:sz w:val="24"/>
          <w:szCs w:val="24"/>
        </w:rPr>
        <w:t xml:space="preserve">the physical ritual did </w:t>
      </w:r>
      <w:r w:rsidRPr="00A57084">
        <w:rPr>
          <w:rFonts w:ascii="Garamond" w:hAnsi="Garamond"/>
          <w:bCs/>
          <w:sz w:val="24"/>
          <w:szCs w:val="24"/>
          <w:u w:val="single"/>
        </w:rPr>
        <w:t>not</w:t>
      </w:r>
      <w:r w:rsidRPr="00A57084">
        <w:rPr>
          <w:rFonts w:ascii="Garamond" w:hAnsi="Garamond"/>
          <w:bCs/>
          <w:sz w:val="24"/>
          <w:szCs w:val="24"/>
        </w:rPr>
        <w:t xml:space="preserve"> determine his spiritual status.</w:t>
      </w:r>
      <w:r>
        <w:rPr>
          <w:rFonts w:ascii="Garamond" w:hAnsi="Garamond"/>
          <w:bCs/>
          <w:sz w:val="24"/>
          <w:szCs w:val="24"/>
        </w:rPr>
        <w:t>”</w:t>
      </w:r>
    </w:p>
    <w:p w:rsidR="00DA1048" w:rsidRPr="00DA1048" w:rsidRDefault="00DA1048" w:rsidP="00DA1048">
      <w:pPr>
        <w:pStyle w:val="ListParagraph"/>
        <w:numPr>
          <w:ilvl w:val="3"/>
          <w:numId w:val="7"/>
        </w:numPr>
        <w:tabs>
          <w:tab w:val="left" w:pos="3540"/>
        </w:tabs>
        <w:spacing w:after="0"/>
        <w:rPr>
          <w:rFonts w:ascii="Garamond" w:hAnsi="Garamond"/>
          <w:bCs/>
          <w:i/>
          <w:iCs/>
          <w:sz w:val="24"/>
          <w:szCs w:val="24"/>
          <w:u w:val="single"/>
        </w:rPr>
      </w:pPr>
      <w:r>
        <w:rPr>
          <w:rFonts w:ascii="Garamond" w:hAnsi="Garamond"/>
          <w:bCs/>
          <w:sz w:val="24"/>
          <w:szCs w:val="24"/>
        </w:rPr>
        <w:t xml:space="preserve">Genesis 12:1-3 - </w:t>
      </w:r>
      <w:r w:rsidRPr="00DA1048">
        <w:rPr>
          <w:rFonts w:ascii="Garamond" w:hAnsi="Garamond"/>
          <w:b/>
          <w:bCs/>
          <w:i/>
          <w:iCs/>
          <w:sz w:val="24"/>
          <w:szCs w:val="24"/>
        </w:rPr>
        <w:t>12 </w:t>
      </w:r>
      <w:r w:rsidRPr="00DA1048">
        <w:rPr>
          <w:rFonts w:ascii="Garamond" w:hAnsi="Garamond"/>
          <w:bCs/>
          <w:i/>
          <w:iCs/>
          <w:sz w:val="24"/>
          <w:szCs w:val="24"/>
        </w:rPr>
        <w:t>Now the Lord said to Abram, “Go from your country and your kindred and your father's house to the land that I will show you. </w:t>
      </w:r>
      <w:r w:rsidRPr="00DA1048">
        <w:rPr>
          <w:rFonts w:ascii="Garamond" w:hAnsi="Garamond"/>
          <w:b/>
          <w:bCs/>
          <w:i/>
          <w:iCs/>
          <w:sz w:val="24"/>
          <w:szCs w:val="24"/>
          <w:vertAlign w:val="superscript"/>
        </w:rPr>
        <w:t>2 </w:t>
      </w:r>
      <w:r w:rsidRPr="00DA1048">
        <w:rPr>
          <w:rFonts w:ascii="Garamond" w:hAnsi="Garamond"/>
          <w:bCs/>
          <w:i/>
          <w:iCs/>
          <w:sz w:val="24"/>
          <w:szCs w:val="24"/>
        </w:rPr>
        <w:t>And I will make of you a great nation, and I will bless you and make your name great, so that you will be a blessing. </w:t>
      </w:r>
      <w:r w:rsidRPr="00DA1048">
        <w:rPr>
          <w:rFonts w:ascii="Garamond" w:hAnsi="Garamond"/>
          <w:b/>
          <w:bCs/>
          <w:i/>
          <w:iCs/>
          <w:sz w:val="24"/>
          <w:szCs w:val="24"/>
          <w:vertAlign w:val="superscript"/>
        </w:rPr>
        <w:t>3 </w:t>
      </w:r>
      <w:r w:rsidRPr="00DA1048">
        <w:rPr>
          <w:rFonts w:ascii="Garamond" w:hAnsi="Garamond"/>
          <w:bCs/>
          <w:i/>
          <w:iCs/>
          <w:sz w:val="24"/>
          <w:szCs w:val="24"/>
        </w:rPr>
        <w:t>I will bless those who bless you, and him who dishonors you I will curse, and </w:t>
      </w:r>
      <w:r w:rsidRPr="00DA1048">
        <w:rPr>
          <w:rFonts w:ascii="Garamond" w:hAnsi="Garamond"/>
          <w:bCs/>
          <w:i/>
          <w:iCs/>
          <w:sz w:val="24"/>
          <w:szCs w:val="24"/>
          <w:u w:val="single"/>
        </w:rPr>
        <w:t>in you all the families of the earth shall be blessed.”</w:t>
      </w:r>
    </w:p>
    <w:p w:rsidR="00DA1048" w:rsidRPr="00DA1048" w:rsidRDefault="00DA1048" w:rsidP="00DA1048">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That covenant promise is based on God’s provision… not our performance.</w:t>
      </w:r>
    </w:p>
    <w:p w:rsidR="003053A3" w:rsidRDefault="00DA1048" w:rsidP="00DA1048">
      <w:pPr>
        <w:pStyle w:val="ListParagraph"/>
        <w:numPr>
          <w:ilvl w:val="2"/>
          <w:numId w:val="7"/>
        </w:numPr>
        <w:tabs>
          <w:tab w:val="left" w:pos="3540"/>
        </w:tabs>
        <w:rPr>
          <w:rFonts w:ascii="Garamond" w:hAnsi="Garamond"/>
          <w:bCs/>
          <w:sz w:val="24"/>
          <w:szCs w:val="24"/>
        </w:rPr>
      </w:pPr>
      <w:r>
        <w:rPr>
          <w:rFonts w:ascii="Garamond" w:hAnsi="Garamond"/>
          <w:bCs/>
          <w:sz w:val="24"/>
          <w:szCs w:val="24"/>
        </w:rPr>
        <w:t xml:space="preserve">This means that… </w:t>
      </w:r>
      <w:r w:rsidRPr="00DA1048">
        <w:rPr>
          <w:rFonts w:ascii="Garamond" w:hAnsi="Garamond"/>
          <w:bCs/>
          <w:sz w:val="24"/>
          <w:szCs w:val="24"/>
        </w:rPr>
        <w:t xml:space="preserve">Salvation </w:t>
      </w:r>
      <w:r w:rsidRPr="00DA1048">
        <w:rPr>
          <w:rFonts w:ascii="Garamond" w:hAnsi="Garamond"/>
          <w:bCs/>
          <w:i/>
          <w:iCs/>
          <w:sz w:val="24"/>
          <w:szCs w:val="24"/>
        </w:rPr>
        <w:t xml:space="preserve">always </w:t>
      </w:r>
      <w:r w:rsidR="003053A3">
        <w:rPr>
          <w:rFonts w:ascii="Garamond" w:hAnsi="Garamond"/>
          <w:bCs/>
          <w:sz w:val="24"/>
          <w:szCs w:val="24"/>
        </w:rPr>
        <w:t>by grace through faith</w:t>
      </w:r>
      <w:r w:rsidR="003053A3">
        <w:rPr>
          <w:rStyle w:val="FootnoteReference"/>
          <w:rFonts w:ascii="Garamond" w:hAnsi="Garamond"/>
          <w:bCs/>
          <w:sz w:val="24"/>
          <w:szCs w:val="24"/>
        </w:rPr>
        <w:footnoteReference w:id="8"/>
      </w:r>
    </w:p>
    <w:p w:rsidR="003053A3" w:rsidRPr="003053A3" w:rsidRDefault="00DA1048" w:rsidP="00225785">
      <w:pPr>
        <w:pStyle w:val="ListParagraph"/>
        <w:numPr>
          <w:ilvl w:val="0"/>
          <w:numId w:val="9"/>
        </w:numPr>
        <w:tabs>
          <w:tab w:val="left" w:pos="3540"/>
        </w:tabs>
        <w:spacing w:after="0"/>
        <w:rPr>
          <w:rFonts w:ascii="Garamond" w:hAnsi="Garamond"/>
          <w:bCs/>
          <w:i/>
          <w:iCs/>
          <w:sz w:val="24"/>
          <w:szCs w:val="24"/>
        </w:rPr>
      </w:pPr>
      <w:r w:rsidRPr="003053A3">
        <w:rPr>
          <w:rFonts w:ascii="Garamond" w:hAnsi="Garamond"/>
          <w:bCs/>
          <w:sz w:val="24"/>
          <w:szCs w:val="24"/>
        </w:rPr>
        <w:t xml:space="preserve">OT believers were saved by grace through faith by trusting in the Christ of </w:t>
      </w:r>
      <w:r w:rsidRPr="003053A3">
        <w:rPr>
          <w:rFonts w:ascii="Garamond" w:hAnsi="Garamond"/>
          <w:bCs/>
          <w:i/>
          <w:iCs/>
          <w:sz w:val="24"/>
          <w:szCs w:val="24"/>
        </w:rPr>
        <w:t>prophecy</w:t>
      </w:r>
      <w:r w:rsidR="003053A3" w:rsidRPr="003053A3">
        <w:rPr>
          <w:rFonts w:ascii="Garamond" w:hAnsi="Garamond"/>
          <w:bCs/>
          <w:sz w:val="24"/>
          <w:szCs w:val="24"/>
        </w:rPr>
        <w:t>…</w:t>
      </w:r>
    </w:p>
    <w:p w:rsidR="00DA1048" w:rsidRDefault="00DA1048" w:rsidP="00225785">
      <w:pPr>
        <w:pStyle w:val="ListParagraph"/>
        <w:numPr>
          <w:ilvl w:val="0"/>
          <w:numId w:val="9"/>
        </w:numPr>
        <w:tabs>
          <w:tab w:val="left" w:pos="3540"/>
        </w:tabs>
        <w:spacing w:after="0"/>
        <w:rPr>
          <w:rFonts w:ascii="Garamond" w:hAnsi="Garamond"/>
          <w:bCs/>
          <w:i/>
          <w:iCs/>
          <w:sz w:val="24"/>
          <w:szCs w:val="24"/>
        </w:rPr>
      </w:pPr>
      <w:r w:rsidRPr="003053A3">
        <w:rPr>
          <w:rFonts w:ascii="Garamond" w:hAnsi="Garamond"/>
          <w:bCs/>
          <w:sz w:val="24"/>
          <w:szCs w:val="24"/>
        </w:rPr>
        <w:t>and NT believers are saved by grace through faith by trusting in the</w:t>
      </w:r>
      <w:r w:rsidR="003053A3" w:rsidRPr="003053A3">
        <w:rPr>
          <w:rFonts w:ascii="Garamond" w:hAnsi="Garamond"/>
          <w:bCs/>
          <w:sz w:val="24"/>
          <w:szCs w:val="24"/>
        </w:rPr>
        <w:t xml:space="preserve"> </w:t>
      </w:r>
      <w:r w:rsidRPr="003053A3">
        <w:rPr>
          <w:rFonts w:ascii="Garamond" w:hAnsi="Garamond"/>
          <w:bCs/>
          <w:sz w:val="24"/>
          <w:szCs w:val="24"/>
        </w:rPr>
        <w:t xml:space="preserve">Christ of </w:t>
      </w:r>
      <w:r w:rsidRPr="003053A3">
        <w:rPr>
          <w:rFonts w:ascii="Garamond" w:hAnsi="Garamond"/>
          <w:bCs/>
          <w:i/>
          <w:iCs/>
          <w:sz w:val="24"/>
          <w:szCs w:val="24"/>
        </w:rPr>
        <w:t>history.</w:t>
      </w:r>
    </w:p>
    <w:p w:rsidR="003053A3" w:rsidRPr="003053A3" w:rsidRDefault="003053A3" w:rsidP="003053A3">
      <w:pPr>
        <w:pStyle w:val="ListParagraph"/>
        <w:numPr>
          <w:ilvl w:val="1"/>
          <w:numId w:val="9"/>
        </w:numPr>
        <w:tabs>
          <w:tab w:val="left" w:pos="3540"/>
        </w:tabs>
        <w:spacing w:after="0"/>
        <w:rPr>
          <w:rFonts w:ascii="Garamond" w:hAnsi="Garamond"/>
          <w:bCs/>
          <w:i/>
          <w:iCs/>
          <w:sz w:val="24"/>
          <w:szCs w:val="24"/>
        </w:rPr>
      </w:pPr>
      <w:r>
        <w:rPr>
          <w:rFonts w:ascii="Garamond" w:hAnsi="Garamond"/>
          <w:bCs/>
          <w:sz w:val="24"/>
          <w:szCs w:val="24"/>
        </w:rPr>
        <w:t>As the Children’s Catechism says…</w:t>
      </w:r>
    </w:p>
    <w:p w:rsidR="003053A3" w:rsidRPr="003053A3" w:rsidRDefault="003053A3" w:rsidP="003053A3">
      <w:pPr>
        <w:pStyle w:val="ListParagraph"/>
        <w:numPr>
          <w:ilvl w:val="2"/>
          <w:numId w:val="9"/>
        </w:numPr>
        <w:tabs>
          <w:tab w:val="left" w:pos="3540"/>
        </w:tabs>
        <w:spacing w:after="0"/>
        <w:rPr>
          <w:rFonts w:ascii="Garamond" w:hAnsi="Garamond"/>
          <w:bCs/>
          <w:sz w:val="24"/>
          <w:szCs w:val="24"/>
        </w:rPr>
      </w:pPr>
      <w:r w:rsidRPr="003053A3">
        <w:rPr>
          <w:rFonts w:ascii="Garamond" w:hAnsi="Garamond"/>
          <w:bCs/>
          <w:sz w:val="24"/>
          <w:szCs w:val="24"/>
        </w:rPr>
        <w:t>Q. 61. How were pious persons saved before the coming of Christ?</w:t>
      </w:r>
    </w:p>
    <w:p w:rsidR="003053A3" w:rsidRPr="003053A3" w:rsidRDefault="003053A3" w:rsidP="003053A3">
      <w:pPr>
        <w:pStyle w:val="ListParagraph"/>
        <w:numPr>
          <w:ilvl w:val="2"/>
          <w:numId w:val="9"/>
        </w:numPr>
        <w:tabs>
          <w:tab w:val="left" w:pos="3540"/>
        </w:tabs>
        <w:spacing w:after="0"/>
        <w:rPr>
          <w:rFonts w:ascii="Garamond" w:hAnsi="Garamond"/>
          <w:bCs/>
          <w:sz w:val="24"/>
          <w:szCs w:val="24"/>
        </w:rPr>
      </w:pPr>
      <w:r w:rsidRPr="003053A3">
        <w:rPr>
          <w:rFonts w:ascii="Garamond" w:hAnsi="Garamond"/>
          <w:bCs/>
          <w:sz w:val="24"/>
          <w:szCs w:val="24"/>
        </w:rPr>
        <w:t>A. By believing in a Savior to come.</w:t>
      </w:r>
    </w:p>
    <w:p w:rsidR="003053A3" w:rsidRDefault="003053A3" w:rsidP="003053A3">
      <w:pPr>
        <w:pStyle w:val="ListParagraph"/>
        <w:numPr>
          <w:ilvl w:val="1"/>
          <w:numId w:val="7"/>
        </w:numPr>
        <w:tabs>
          <w:tab w:val="left" w:pos="3540"/>
        </w:tabs>
        <w:spacing w:after="0"/>
        <w:rPr>
          <w:rFonts w:ascii="Garamond" w:hAnsi="Garamond"/>
          <w:bCs/>
          <w:sz w:val="24"/>
          <w:szCs w:val="24"/>
        </w:rPr>
      </w:pPr>
      <w:r>
        <w:rPr>
          <w:rFonts w:ascii="Garamond" w:hAnsi="Garamond"/>
          <w:bCs/>
          <w:sz w:val="24"/>
          <w:szCs w:val="24"/>
        </w:rPr>
        <w:t>Transition:  So where does faith look… if not to works?</w:t>
      </w:r>
    </w:p>
    <w:p w:rsidR="003D520B" w:rsidRPr="003053A3" w:rsidRDefault="00791AA4" w:rsidP="00442AFC">
      <w:pPr>
        <w:pStyle w:val="ListParagraph"/>
        <w:numPr>
          <w:ilvl w:val="0"/>
          <w:numId w:val="7"/>
        </w:numPr>
        <w:tabs>
          <w:tab w:val="left" w:pos="3540"/>
        </w:tabs>
        <w:spacing w:after="0"/>
        <w:rPr>
          <w:rFonts w:ascii="Garamond" w:hAnsi="Garamond"/>
          <w:bCs/>
          <w:sz w:val="24"/>
          <w:szCs w:val="24"/>
          <w:highlight w:val="yellow"/>
          <w:u w:val="single"/>
        </w:rPr>
      </w:pPr>
      <w:r w:rsidRPr="003053A3">
        <w:rPr>
          <w:rFonts w:ascii="Garamond" w:hAnsi="Garamond"/>
          <w:bCs/>
          <w:sz w:val="24"/>
          <w:szCs w:val="24"/>
          <w:highlight w:val="yellow"/>
          <w:u w:val="single"/>
        </w:rPr>
        <w:t>The Blessed Substitute (vs. 10-14)</w:t>
      </w:r>
    </w:p>
    <w:p w:rsidR="003053A3" w:rsidRDefault="003053A3" w:rsidP="003053A3">
      <w:pPr>
        <w:pStyle w:val="ListParagraph"/>
        <w:numPr>
          <w:ilvl w:val="1"/>
          <w:numId w:val="7"/>
        </w:numPr>
        <w:tabs>
          <w:tab w:val="left" w:pos="3540"/>
        </w:tabs>
        <w:spacing w:after="0"/>
        <w:rPr>
          <w:rFonts w:ascii="Garamond" w:hAnsi="Garamond"/>
          <w:bCs/>
          <w:i/>
          <w:iCs/>
          <w:sz w:val="24"/>
          <w:szCs w:val="24"/>
        </w:rPr>
      </w:pPr>
      <w:r w:rsidRPr="003053A3">
        <w:rPr>
          <w:rFonts w:ascii="Garamond" w:hAnsi="Garamond"/>
          <w:bCs/>
          <w:i/>
          <w:iCs/>
          <w:sz w:val="24"/>
          <w:szCs w:val="24"/>
        </w:rPr>
        <w:t>10 For all who rely on works of the law are under a curse; for it is written, “Cursed be everyone who does not abide by all things written in the Book of the Law, and do them.” 11 Now it is evident that no one is justified before God by the law, for “The righteous shall live by faith.” 12 But the law is not of faith, rather “The one who does them shall live by them.” 13 Christ redeemed us from the curse of the law by becoming a curse for us—for it is written, “Cursed is everyone who is hanged on a tree”— 14 so that in Christ Jesus the blessing of Abraham might come to the Gentiles, so that we might receive the promised Spirit through faith.</w:t>
      </w:r>
    </w:p>
    <w:p w:rsidR="003053A3" w:rsidRPr="003053A3" w:rsidRDefault="003053A3" w:rsidP="003053A3">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If you’re going to sign your name over the original signature…. Meaning if you’re going to think it is your works that make you acceptable… remember this verse…</w:t>
      </w:r>
    </w:p>
    <w:p w:rsidR="003053A3" w:rsidRDefault="003053A3" w:rsidP="003053A3">
      <w:pPr>
        <w:pStyle w:val="ListParagraph"/>
        <w:numPr>
          <w:ilvl w:val="3"/>
          <w:numId w:val="7"/>
        </w:numPr>
        <w:tabs>
          <w:tab w:val="left" w:pos="3540"/>
        </w:tabs>
        <w:spacing w:after="0"/>
        <w:rPr>
          <w:rFonts w:ascii="Garamond" w:hAnsi="Garamond"/>
          <w:bCs/>
          <w:i/>
          <w:iCs/>
          <w:sz w:val="24"/>
          <w:szCs w:val="24"/>
        </w:rPr>
      </w:pPr>
      <w:r>
        <w:rPr>
          <w:rFonts w:ascii="Garamond" w:hAnsi="Garamond"/>
          <w:sz w:val="24"/>
          <w:szCs w:val="24"/>
        </w:rPr>
        <w:t>Deut. 27:26 -</w:t>
      </w:r>
      <w:r w:rsidRPr="003053A3">
        <w:rPr>
          <w:rFonts w:ascii="Garamond" w:hAnsi="Garamond"/>
          <w:b/>
          <w:bCs/>
          <w:i/>
          <w:iCs/>
          <w:sz w:val="24"/>
          <w:szCs w:val="24"/>
          <w:vertAlign w:val="superscript"/>
        </w:rPr>
        <w:t> </w:t>
      </w:r>
      <w:r w:rsidRPr="003053A3">
        <w:rPr>
          <w:rFonts w:ascii="Garamond" w:hAnsi="Garamond"/>
          <w:bCs/>
          <w:i/>
          <w:iCs/>
          <w:sz w:val="24"/>
          <w:szCs w:val="24"/>
        </w:rPr>
        <w:t>“‘Cursed be anyone who does not confirm the words of this law by doing them.’ And all the people shall say, ‘Amen.’</w:t>
      </w:r>
    </w:p>
    <w:p w:rsidR="003053A3" w:rsidRPr="00DD62C6" w:rsidRDefault="003053A3" w:rsidP="00DD62C6">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lastRenderedPageBreak/>
        <w:t xml:space="preserve">If you ever hanging to heaven by a chain with 10 loops (the 10 </w:t>
      </w:r>
      <w:proofErr w:type="gramStart"/>
      <w:r>
        <w:rPr>
          <w:rFonts w:ascii="Garamond" w:hAnsi="Garamond"/>
          <w:bCs/>
          <w:sz w:val="24"/>
          <w:szCs w:val="24"/>
        </w:rPr>
        <w:t>commandments)…</w:t>
      </w:r>
      <w:proofErr w:type="gramEnd"/>
      <w:r>
        <w:rPr>
          <w:rFonts w:ascii="Garamond" w:hAnsi="Garamond"/>
          <w:bCs/>
          <w:sz w:val="24"/>
          <w:szCs w:val="24"/>
        </w:rPr>
        <w:t xml:space="preserve"> if you ever broke any one of those loops… or commandments… you would plummet to hell… </w:t>
      </w:r>
      <w:r w:rsidR="00DD62C6">
        <w:rPr>
          <w:rFonts w:ascii="Garamond" w:hAnsi="Garamond"/>
          <w:bCs/>
          <w:sz w:val="24"/>
          <w:szCs w:val="24"/>
        </w:rPr>
        <w:t>how are you doing</w:t>
      </w:r>
      <w:r>
        <w:rPr>
          <w:rFonts w:ascii="Garamond" w:hAnsi="Garamond"/>
          <w:bCs/>
          <w:sz w:val="24"/>
          <w:szCs w:val="24"/>
        </w:rPr>
        <w:t>?</w:t>
      </w:r>
    </w:p>
    <w:p w:rsidR="00DD62C6" w:rsidRPr="00DD62C6" w:rsidRDefault="00DD62C6" w:rsidP="00DD62C6">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Verse 10 means we are under a curse.</w:t>
      </w:r>
      <w:r>
        <w:rPr>
          <w:rStyle w:val="FootnoteReference"/>
          <w:rFonts w:ascii="Garamond" w:hAnsi="Garamond"/>
          <w:bCs/>
          <w:sz w:val="24"/>
          <w:szCs w:val="24"/>
        </w:rPr>
        <w:footnoteReference w:id="9"/>
      </w:r>
    </w:p>
    <w:p w:rsidR="00DD62C6" w:rsidRPr="00DD62C6" w:rsidRDefault="00DD62C6" w:rsidP="00DD62C6">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Rather than you experiencing divine rejection…</w:t>
      </w:r>
    </w:p>
    <w:p w:rsidR="00DD62C6" w:rsidRPr="00DD62C6" w:rsidRDefault="00DD62C6" w:rsidP="00DD62C6">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Jesus Christ was regarded as cursed on the CROSS for you.</w:t>
      </w:r>
    </w:p>
    <w:p w:rsidR="00DD62C6" w:rsidRPr="00DD62C6" w:rsidRDefault="00DD62C6" w:rsidP="00DD62C6">
      <w:pPr>
        <w:pStyle w:val="ListParagraph"/>
        <w:numPr>
          <w:ilvl w:val="4"/>
          <w:numId w:val="7"/>
        </w:numPr>
        <w:tabs>
          <w:tab w:val="left" w:pos="3540"/>
        </w:tabs>
        <w:spacing w:after="0"/>
        <w:rPr>
          <w:rFonts w:ascii="Garamond" w:hAnsi="Garamond"/>
          <w:bCs/>
          <w:i/>
          <w:iCs/>
          <w:sz w:val="24"/>
          <w:szCs w:val="24"/>
        </w:rPr>
      </w:pPr>
      <w:r>
        <w:rPr>
          <w:rFonts w:ascii="Garamond" w:hAnsi="Garamond"/>
          <w:bCs/>
          <w:sz w:val="24"/>
          <w:szCs w:val="24"/>
        </w:rPr>
        <w:t>There is a double imputation…</w:t>
      </w:r>
    </w:p>
    <w:p w:rsidR="00DD62C6" w:rsidRPr="00DD62C6" w:rsidRDefault="00DD62C6" w:rsidP="00DD62C6">
      <w:pPr>
        <w:pStyle w:val="ListParagraph"/>
        <w:numPr>
          <w:ilvl w:val="5"/>
          <w:numId w:val="7"/>
        </w:numPr>
        <w:tabs>
          <w:tab w:val="left" w:pos="3540"/>
        </w:tabs>
        <w:spacing w:after="0"/>
        <w:rPr>
          <w:rFonts w:ascii="Garamond" w:hAnsi="Garamond"/>
          <w:bCs/>
          <w:i/>
          <w:iCs/>
          <w:sz w:val="24"/>
          <w:szCs w:val="24"/>
        </w:rPr>
      </w:pPr>
      <w:r>
        <w:rPr>
          <w:rFonts w:ascii="Garamond" w:hAnsi="Garamond"/>
          <w:bCs/>
          <w:sz w:val="24"/>
          <w:szCs w:val="24"/>
        </w:rPr>
        <w:t>He was treated as a sinner and cursed.</w:t>
      </w:r>
    </w:p>
    <w:p w:rsidR="00DD62C6" w:rsidRPr="00225785" w:rsidRDefault="00DD62C6" w:rsidP="00DD62C6">
      <w:pPr>
        <w:pStyle w:val="ListParagraph"/>
        <w:numPr>
          <w:ilvl w:val="5"/>
          <w:numId w:val="7"/>
        </w:numPr>
        <w:tabs>
          <w:tab w:val="left" w:pos="3540"/>
        </w:tabs>
        <w:spacing w:after="0"/>
        <w:rPr>
          <w:rFonts w:ascii="Garamond" w:hAnsi="Garamond"/>
          <w:bCs/>
          <w:i/>
          <w:iCs/>
          <w:sz w:val="24"/>
          <w:szCs w:val="24"/>
        </w:rPr>
      </w:pPr>
      <w:r>
        <w:rPr>
          <w:rFonts w:ascii="Garamond" w:hAnsi="Garamond"/>
          <w:bCs/>
          <w:sz w:val="24"/>
          <w:szCs w:val="24"/>
        </w:rPr>
        <w:t>You are treated as a son and blessed.</w:t>
      </w:r>
    </w:p>
    <w:p w:rsidR="00225785" w:rsidRPr="00225785" w:rsidRDefault="00225785" w:rsidP="00225785">
      <w:pPr>
        <w:pStyle w:val="ListParagraph"/>
        <w:numPr>
          <w:ilvl w:val="2"/>
          <w:numId w:val="7"/>
        </w:numPr>
        <w:tabs>
          <w:tab w:val="left" w:pos="3540"/>
        </w:tabs>
        <w:spacing w:after="0"/>
        <w:rPr>
          <w:rFonts w:ascii="Garamond" w:hAnsi="Garamond"/>
          <w:bCs/>
          <w:i/>
          <w:iCs/>
          <w:sz w:val="24"/>
          <w:szCs w:val="24"/>
        </w:rPr>
      </w:pPr>
      <w:r w:rsidRPr="003053A3">
        <w:rPr>
          <w:rFonts w:ascii="Garamond" w:hAnsi="Garamond"/>
          <w:bCs/>
          <w:i/>
          <w:iCs/>
          <w:sz w:val="24"/>
          <w:szCs w:val="24"/>
        </w:rPr>
        <w:t>14 so that in Christ Jesus the blessing of Abraham might come to the Gentiles, so that we might receive the promised Spirit through faith.</w:t>
      </w:r>
    </w:p>
    <w:p w:rsidR="00225785" w:rsidRPr="00225785" w:rsidRDefault="00225785" w:rsidP="00225785">
      <w:pPr>
        <w:pStyle w:val="ListParagraph"/>
        <w:numPr>
          <w:ilvl w:val="3"/>
          <w:numId w:val="7"/>
        </w:numPr>
        <w:tabs>
          <w:tab w:val="left" w:pos="3540"/>
        </w:tabs>
        <w:spacing w:after="0"/>
        <w:rPr>
          <w:rFonts w:ascii="Garamond" w:hAnsi="Garamond"/>
          <w:bCs/>
          <w:i/>
          <w:iCs/>
          <w:sz w:val="24"/>
          <w:szCs w:val="24"/>
        </w:rPr>
      </w:pPr>
      <w:r>
        <w:rPr>
          <w:rFonts w:ascii="Garamond" w:hAnsi="Garamond"/>
          <w:bCs/>
          <w:sz w:val="24"/>
          <w:szCs w:val="24"/>
        </w:rPr>
        <w:t>Because the Holy Spirit that raised Christ from the dead quickened you to believe upon Christ and walk by faith in Christ as children of God.</w:t>
      </w:r>
      <w:r w:rsidR="00CD3A48">
        <w:rPr>
          <w:rStyle w:val="FootnoteReference"/>
          <w:rFonts w:ascii="Garamond" w:hAnsi="Garamond"/>
          <w:bCs/>
          <w:sz w:val="24"/>
          <w:szCs w:val="24"/>
        </w:rPr>
        <w:footnoteReference w:id="10"/>
      </w:r>
    </w:p>
    <w:p w:rsidR="00225785" w:rsidRPr="00225785" w:rsidRDefault="00225785" w:rsidP="00225785">
      <w:pPr>
        <w:pStyle w:val="ListParagraph"/>
        <w:numPr>
          <w:ilvl w:val="0"/>
          <w:numId w:val="7"/>
        </w:numPr>
        <w:tabs>
          <w:tab w:val="left" w:pos="3540"/>
        </w:tabs>
        <w:spacing w:after="0"/>
        <w:rPr>
          <w:rFonts w:ascii="Garamond" w:hAnsi="Garamond"/>
          <w:bCs/>
          <w:i/>
          <w:iCs/>
          <w:sz w:val="24"/>
          <w:szCs w:val="24"/>
          <w:highlight w:val="yellow"/>
          <w:u w:val="single"/>
        </w:rPr>
      </w:pPr>
      <w:r w:rsidRPr="00225785">
        <w:rPr>
          <w:rFonts w:ascii="Garamond" w:hAnsi="Garamond"/>
          <w:bCs/>
          <w:sz w:val="24"/>
          <w:szCs w:val="24"/>
          <w:highlight w:val="yellow"/>
          <w:u w:val="single"/>
        </w:rPr>
        <w:t>Conclusion</w:t>
      </w:r>
    </w:p>
    <w:p w:rsidR="00225785" w:rsidRPr="00225785" w:rsidRDefault="00225785" w:rsidP="00225785">
      <w:pPr>
        <w:pStyle w:val="ListParagraph"/>
        <w:numPr>
          <w:ilvl w:val="1"/>
          <w:numId w:val="7"/>
        </w:numPr>
        <w:tabs>
          <w:tab w:val="left" w:pos="3540"/>
        </w:tabs>
        <w:spacing w:after="0"/>
        <w:rPr>
          <w:rFonts w:ascii="Garamond" w:hAnsi="Garamond"/>
          <w:bCs/>
          <w:i/>
          <w:iCs/>
          <w:sz w:val="24"/>
          <w:szCs w:val="24"/>
        </w:rPr>
      </w:pPr>
      <w:r>
        <w:rPr>
          <w:rFonts w:ascii="Garamond" w:hAnsi="Garamond"/>
          <w:bCs/>
          <w:sz w:val="24"/>
          <w:szCs w:val="24"/>
        </w:rPr>
        <w:t>Beloved… when law was summarized for the descendants of Abraham in Deuteronomy this was the conclusion…</w:t>
      </w:r>
    </w:p>
    <w:p w:rsidR="00225785" w:rsidRDefault="00225785" w:rsidP="00225785">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 xml:space="preserve">Deut. 30 - </w:t>
      </w:r>
      <w:r w:rsidRPr="00225785">
        <w:rPr>
          <w:rFonts w:ascii="Garamond" w:hAnsi="Garamond"/>
          <w:bCs/>
          <w:i/>
          <w:iCs/>
          <w:sz w:val="24"/>
          <w:szCs w:val="24"/>
        </w:rPr>
        <w:t xml:space="preserve">19 I call heaven and earth to witness against you today, that I have set before </w:t>
      </w:r>
      <w:proofErr w:type="spellStart"/>
      <w:proofErr w:type="gramStart"/>
      <w:r w:rsidRPr="00225785">
        <w:rPr>
          <w:rFonts w:ascii="Garamond" w:hAnsi="Garamond"/>
          <w:bCs/>
          <w:i/>
          <w:iCs/>
          <w:sz w:val="24"/>
          <w:szCs w:val="24"/>
        </w:rPr>
        <w:t>you</w:t>
      </w:r>
      <w:proofErr w:type="spellEnd"/>
      <w:proofErr w:type="gramEnd"/>
      <w:r w:rsidRPr="00225785">
        <w:rPr>
          <w:rFonts w:ascii="Garamond" w:hAnsi="Garamond"/>
          <w:bCs/>
          <w:i/>
          <w:iCs/>
          <w:sz w:val="24"/>
          <w:szCs w:val="24"/>
        </w:rPr>
        <w:t xml:space="preserve"> </w:t>
      </w:r>
      <w:r w:rsidRPr="00CD3A48">
        <w:rPr>
          <w:rFonts w:ascii="Garamond" w:hAnsi="Garamond"/>
          <w:bCs/>
          <w:i/>
          <w:iCs/>
          <w:sz w:val="24"/>
          <w:szCs w:val="24"/>
          <w:u w:val="single"/>
        </w:rPr>
        <w:t>life</w:t>
      </w:r>
      <w:r w:rsidRPr="00225785">
        <w:rPr>
          <w:rFonts w:ascii="Garamond" w:hAnsi="Garamond"/>
          <w:bCs/>
          <w:i/>
          <w:iCs/>
          <w:sz w:val="24"/>
          <w:szCs w:val="24"/>
        </w:rPr>
        <w:t xml:space="preserve"> and </w:t>
      </w:r>
      <w:r w:rsidRPr="00CD3A48">
        <w:rPr>
          <w:rFonts w:ascii="Garamond" w:hAnsi="Garamond"/>
          <w:bCs/>
          <w:i/>
          <w:iCs/>
          <w:sz w:val="24"/>
          <w:szCs w:val="24"/>
        </w:rPr>
        <w:t>death</w:t>
      </w:r>
      <w:r w:rsidRPr="00225785">
        <w:rPr>
          <w:rFonts w:ascii="Garamond" w:hAnsi="Garamond"/>
          <w:bCs/>
          <w:i/>
          <w:iCs/>
          <w:sz w:val="24"/>
          <w:szCs w:val="24"/>
        </w:rPr>
        <w:t xml:space="preserve">, </w:t>
      </w:r>
      <w:r w:rsidRPr="00CD3A48">
        <w:rPr>
          <w:rFonts w:ascii="Garamond" w:hAnsi="Garamond"/>
          <w:bCs/>
          <w:i/>
          <w:iCs/>
          <w:sz w:val="24"/>
          <w:szCs w:val="24"/>
          <w:u w:val="single"/>
        </w:rPr>
        <w:t>blessing</w:t>
      </w:r>
      <w:r w:rsidRPr="00225785">
        <w:rPr>
          <w:rFonts w:ascii="Garamond" w:hAnsi="Garamond"/>
          <w:bCs/>
          <w:i/>
          <w:iCs/>
          <w:sz w:val="24"/>
          <w:szCs w:val="24"/>
        </w:rPr>
        <w:t xml:space="preserve"> and </w:t>
      </w:r>
      <w:r w:rsidRPr="00CD3A48">
        <w:rPr>
          <w:rFonts w:ascii="Garamond" w:hAnsi="Garamond"/>
          <w:bCs/>
          <w:i/>
          <w:iCs/>
          <w:sz w:val="24"/>
          <w:szCs w:val="24"/>
          <w:u w:val="single"/>
        </w:rPr>
        <w:t>curse</w:t>
      </w:r>
      <w:r w:rsidRPr="00225785">
        <w:rPr>
          <w:rFonts w:ascii="Garamond" w:hAnsi="Garamond"/>
          <w:bCs/>
          <w:i/>
          <w:iCs/>
          <w:sz w:val="24"/>
          <w:szCs w:val="24"/>
        </w:rPr>
        <w:t xml:space="preserve">. </w:t>
      </w:r>
      <w:proofErr w:type="gramStart"/>
      <w:r w:rsidRPr="00225785">
        <w:rPr>
          <w:rFonts w:ascii="Garamond" w:hAnsi="Garamond"/>
          <w:bCs/>
          <w:i/>
          <w:iCs/>
          <w:sz w:val="24"/>
          <w:szCs w:val="24"/>
        </w:rPr>
        <w:t>Therefore</w:t>
      </w:r>
      <w:proofErr w:type="gramEnd"/>
      <w:r w:rsidRPr="00225785">
        <w:rPr>
          <w:rFonts w:ascii="Garamond" w:hAnsi="Garamond"/>
          <w:bCs/>
          <w:i/>
          <w:iCs/>
          <w:sz w:val="24"/>
          <w:szCs w:val="24"/>
        </w:rPr>
        <w:t xml:space="preserve"> choose life, that you and your offspring may live, 20 loving the Lord your God, obeying his voice and holding fast to him, for he is your life and length of days, that you may dwell in the land that the Lord swore to your fathers, to Abraham, to Isaac, and to Jacob, to give them.”</w:t>
      </w:r>
    </w:p>
    <w:p w:rsidR="00225785" w:rsidRPr="00CD3A48" w:rsidRDefault="00CD3A48" w:rsidP="00CD3A48">
      <w:pPr>
        <w:pStyle w:val="ListParagraph"/>
        <w:numPr>
          <w:ilvl w:val="1"/>
          <w:numId w:val="7"/>
        </w:numPr>
        <w:tabs>
          <w:tab w:val="left" w:pos="3540"/>
        </w:tabs>
        <w:spacing w:after="0"/>
        <w:rPr>
          <w:rFonts w:ascii="Garamond" w:hAnsi="Garamond"/>
          <w:bCs/>
          <w:i/>
          <w:iCs/>
          <w:sz w:val="24"/>
          <w:szCs w:val="24"/>
        </w:rPr>
      </w:pPr>
      <w:r>
        <w:rPr>
          <w:rFonts w:ascii="Garamond" w:hAnsi="Garamond"/>
          <w:bCs/>
          <w:sz w:val="24"/>
          <w:szCs w:val="24"/>
        </w:rPr>
        <w:t>The way of curse and death… is following the bewitching lie… you’re works make you pleasing to God…</w:t>
      </w:r>
    </w:p>
    <w:p w:rsidR="00CD3A48" w:rsidRPr="00CD3A48" w:rsidRDefault="00CD3A48" w:rsidP="00CD3A48">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That is like signing over the signature of Babe Ruth</w:t>
      </w:r>
    </w:p>
    <w:p w:rsidR="00CD3A48" w:rsidRPr="003053A3" w:rsidRDefault="00CD3A48" w:rsidP="00CD3A48">
      <w:pPr>
        <w:pStyle w:val="ListParagraph"/>
        <w:numPr>
          <w:ilvl w:val="1"/>
          <w:numId w:val="7"/>
        </w:numPr>
        <w:tabs>
          <w:tab w:val="left" w:pos="3540"/>
        </w:tabs>
        <w:spacing w:after="0"/>
        <w:rPr>
          <w:rFonts w:ascii="Garamond" w:hAnsi="Garamond"/>
          <w:bCs/>
          <w:i/>
          <w:iCs/>
          <w:sz w:val="24"/>
          <w:szCs w:val="24"/>
        </w:rPr>
      </w:pPr>
      <w:r>
        <w:rPr>
          <w:rFonts w:ascii="Garamond" w:hAnsi="Garamond"/>
          <w:bCs/>
          <w:sz w:val="24"/>
          <w:szCs w:val="24"/>
        </w:rPr>
        <w:t xml:space="preserve">The way of life and blessing is by faith that looks to the law-giver who was regarded as a sinner so that we would </w:t>
      </w:r>
      <w:r w:rsidR="005D722B">
        <w:rPr>
          <w:rFonts w:ascii="Garamond" w:hAnsi="Garamond"/>
          <w:bCs/>
          <w:sz w:val="24"/>
          <w:szCs w:val="24"/>
        </w:rPr>
        <w:t>receive</w:t>
      </w:r>
      <w:r>
        <w:rPr>
          <w:rFonts w:ascii="Garamond" w:hAnsi="Garamond"/>
          <w:bCs/>
          <w:sz w:val="24"/>
          <w:szCs w:val="24"/>
        </w:rPr>
        <w:t xml:space="preserve"> the Spirit of Sonship.</w:t>
      </w:r>
    </w:p>
    <w:sectPr w:rsidR="00CD3A48" w:rsidRPr="003053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92" w:rsidRDefault="002D5D92" w:rsidP="00533690">
      <w:pPr>
        <w:spacing w:after="0" w:line="240" w:lineRule="auto"/>
      </w:pPr>
      <w:r>
        <w:separator/>
      </w:r>
    </w:p>
  </w:endnote>
  <w:endnote w:type="continuationSeparator" w:id="0">
    <w:p w:rsidR="002D5D92" w:rsidRDefault="002D5D92"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225785" w:rsidRDefault="00225785">
        <w:pPr>
          <w:pStyle w:val="Footer"/>
          <w:jc w:val="right"/>
        </w:pPr>
        <w:r>
          <w:fldChar w:fldCharType="begin"/>
        </w:r>
        <w:r>
          <w:instrText xml:space="preserve"> PAGE   \* MERGEFORMAT </w:instrText>
        </w:r>
        <w:r>
          <w:fldChar w:fldCharType="separate"/>
        </w:r>
        <w:r w:rsidR="005D722B">
          <w:rPr>
            <w:noProof/>
          </w:rPr>
          <w:t>7</w:t>
        </w:r>
        <w:r>
          <w:rPr>
            <w:noProof/>
          </w:rPr>
          <w:fldChar w:fldCharType="end"/>
        </w:r>
      </w:p>
    </w:sdtContent>
  </w:sdt>
  <w:p w:rsidR="00225785" w:rsidRDefault="002257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92" w:rsidRDefault="002D5D92" w:rsidP="00533690">
      <w:pPr>
        <w:spacing w:after="0" w:line="240" w:lineRule="auto"/>
      </w:pPr>
      <w:r>
        <w:separator/>
      </w:r>
    </w:p>
  </w:footnote>
  <w:footnote w:type="continuationSeparator" w:id="0">
    <w:p w:rsidR="002D5D92" w:rsidRDefault="002D5D92" w:rsidP="00533690">
      <w:pPr>
        <w:spacing w:after="0" w:line="240" w:lineRule="auto"/>
      </w:pPr>
      <w:r>
        <w:continuationSeparator/>
      </w:r>
    </w:p>
  </w:footnote>
  <w:footnote w:id="1">
    <w:p w:rsidR="00225785" w:rsidRDefault="00225785" w:rsidP="00746E3B">
      <w:pPr>
        <w:pStyle w:val="FootnoteText"/>
      </w:pPr>
      <w:r>
        <w:rPr>
          <w:rStyle w:val="FootnoteReference"/>
        </w:rPr>
        <w:footnoteRef/>
      </w:r>
      <w:r>
        <w:t xml:space="preserve"> Hath bewitched (ἐβ</w:t>
      </w:r>
      <w:proofErr w:type="spellStart"/>
      <w:r>
        <w:t>άσκ</w:t>
      </w:r>
      <w:proofErr w:type="spellEnd"/>
      <w:r>
        <w:t>ανεν). N. </w:t>
      </w:r>
      <w:proofErr w:type="spellStart"/>
      <w:r>
        <w:t>T.o</w:t>
      </w:r>
      <w:proofErr w:type="spellEnd"/>
      <w:r>
        <w:t>. In Class. with accusative, to slander, malign; with dative, to envy, grudge, use ill words to another, bewitch by spells.</w:t>
      </w:r>
    </w:p>
    <w:p w:rsidR="00225785" w:rsidRDefault="00225785" w:rsidP="00746E3B">
      <w:pPr>
        <w:pStyle w:val="FootnoteText"/>
      </w:pPr>
      <w:r>
        <w:t xml:space="preserve">Marvin Richardson Vincent, </w:t>
      </w:r>
      <w:r w:rsidRPr="00746E3B">
        <w:rPr>
          <w:i/>
          <w:iCs/>
        </w:rPr>
        <w:t>Word Studies in the New Testament,</w:t>
      </w:r>
      <w:r>
        <w:t xml:space="preserve"> vol. 4 (New York: Charles Scribner’s Sons, 1887), 111.</w:t>
      </w:r>
    </w:p>
  </w:footnote>
  <w:footnote w:id="2">
    <w:p w:rsidR="00225785" w:rsidRDefault="00225785" w:rsidP="00746E3B">
      <w:pPr>
        <w:pStyle w:val="FootnoteText"/>
      </w:pPr>
      <w:r>
        <w:rPr>
          <w:rStyle w:val="FootnoteReference"/>
        </w:rPr>
        <w:footnoteRef/>
      </w:r>
      <w:r>
        <w:t xml:space="preserve"> WLC 113 - </w:t>
      </w:r>
      <w:r w:rsidRPr="00746E3B">
        <w:rPr>
          <w:b/>
          <w:bCs/>
        </w:rPr>
        <w:t>Q. </w:t>
      </w:r>
      <w:r w:rsidRPr="00746E3B">
        <w:t>113. What are the sins forbidden in the third commandment?</w:t>
      </w:r>
      <w:r w:rsidRPr="00746E3B">
        <w:br/>
      </w:r>
      <w:r w:rsidRPr="00746E3B">
        <w:rPr>
          <w:b/>
          <w:bCs/>
        </w:rPr>
        <w:t>A. </w:t>
      </w:r>
      <w:r w:rsidRPr="00746E3B">
        <w:t xml:space="preserve">The sins forbidden in the third commandment are, the </w:t>
      </w:r>
      <w:r w:rsidRPr="00746E3B">
        <w:rPr>
          <w:u w:val="single"/>
        </w:rPr>
        <w:t>not using of God’s name as is required</w:t>
      </w:r>
      <w:r w:rsidRPr="00746E3B">
        <w:t xml:space="preserve">; and the abuse of it in an ignorant, vain, irreverent, profane, superstitious, or wicked mentioning or otherwise using his titles, attributes, ordinances, or works, by blasphemy, perjury; all sinful </w:t>
      </w:r>
      <w:proofErr w:type="spellStart"/>
      <w:r w:rsidRPr="00746E3B">
        <w:t>cursings</w:t>
      </w:r>
      <w:proofErr w:type="spellEnd"/>
      <w:r w:rsidRPr="00746E3B">
        <w:t xml:space="preserve">, oaths, vows, and lots; violating of our oaths and vows, if lawful; and fulfilling them, if of things unlawful; murmuring and quarreling at, curious prying into, and misapplying of God’s decrees and providences; misinterpreting, misapplying, or any way perverting the Word, or any part of it, to profane jests, curious or unprofitable questions, vain </w:t>
      </w:r>
      <w:proofErr w:type="spellStart"/>
      <w:r w:rsidRPr="00746E3B">
        <w:t>janglings</w:t>
      </w:r>
      <w:proofErr w:type="spellEnd"/>
      <w:r w:rsidRPr="00746E3B">
        <w:t xml:space="preserve">, or the maintaining of false doctrines; abusing it, the creatures, or </w:t>
      </w:r>
      <w:proofErr w:type="spellStart"/>
      <w:r w:rsidRPr="00746E3B">
        <w:t>any thing</w:t>
      </w:r>
      <w:proofErr w:type="spellEnd"/>
      <w:r w:rsidRPr="00746E3B">
        <w:t xml:space="preserve"> contained under the name of God, to charms, or sinful lusts and practices; the maligning, scorning, reviling, or any wise opposing of God’s truth, grace, and ways; making profession of religion in hypocrisy, or for sinister ends; being ashamed of it, or a shame to it, by unconformable, unwise, unfruitful and offensive walking, or </w:t>
      </w:r>
      <w:r w:rsidRPr="00746E3B">
        <w:rPr>
          <w:u w:val="single"/>
        </w:rPr>
        <w:t>backsliding</w:t>
      </w:r>
      <w:r w:rsidRPr="00746E3B">
        <w:t xml:space="preserve"> from it.</w:t>
      </w:r>
    </w:p>
  </w:footnote>
  <w:footnote w:id="3">
    <w:p w:rsidR="00225785" w:rsidRPr="002965A0" w:rsidRDefault="00225785">
      <w:pPr>
        <w:pStyle w:val="FootnoteText"/>
      </w:pPr>
      <w:r>
        <w:rPr>
          <w:rStyle w:val="FootnoteReference"/>
        </w:rPr>
        <w:footnoteRef/>
      </w:r>
      <w:r>
        <w:t xml:space="preserve"> Ryken, </w:t>
      </w:r>
      <w:r>
        <w:rPr>
          <w:i/>
          <w:iCs/>
        </w:rPr>
        <w:t>Galatians</w:t>
      </w:r>
      <w:r>
        <w:t>, 86.</w:t>
      </w:r>
    </w:p>
  </w:footnote>
  <w:footnote w:id="4">
    <w:p w:rsidR="00225785" w:rsidRPr="001C5729" w:rsidRDefault="00225785" w:rsidP="001C5729">
      <w:pPr>
        <w:pStyle w:val="FootnoteText"/>
      </w:pPr>
      <w:r>
        <w:rPr>
          <w:rStyle w:val="FootnoteReference"/>
        </w:rPr>
        <w:footnoteRef/>
      </w:r>
      <w:r>
        <w:t xml:space="preserve"> </w:t>
      </w:r>
      <w:r w:rsidRPr="001C5729">
        <w:t>Q &amp; A 1</w:t>
      </w:r>
    </w:p>
    <w:p w:rsidR="00225785" w:rsidRPr="001C5729" w:rsidRDefault="00225785" w:rsidP="001C5729">
      <w:pPr>
        <w:pStyle w:val="FootnoteText"/>
      </w:pPr>
      <w:r w:rsidRPr="001C5729">
        <w:t>Q. What is your only comfort</w:t>
      </w:r>
      <w:r>
        <w:t xml:space="preserve"> </w:t>
      </w:r>
      <w:r w:rsidRPr="001C5729">
        <w:t>in life and in death?</w:t>
      </w:r>
    </w:p>
    <w:p w:rsidR="00225785" w:rsidRDefault="00225785" w:rsidP="001C5729">
      <w:pPr>
        <w:pStyle w:val="FootnoteText"/>
      </w:pPr>
      <w:r w:rsidRPr="001C5729">
        <w:t>A. That I am not my o</w:t>
      </w:r>
      <w:r>
        <w:t xml:space="preserve">wn, </w:t>
      </w:r>
      <w:r w:rsidRPr="001C5729">
        <w:t>but belong—</w:t>
      </w:r>
      <w:r>
        <w:t xml:space="preserve"> </w:t>
      </w:r>
      <w:r w:rsidRPr="001C5729">
        <w:t>body and soul,</w:t>
      </w:r>
      <w:r>
        <w:t xml:space="preserve"> in life and in death— </w:t>
      </w:r>
      <w:r w:rsidRPr="001C5729">
        <w:t>to my</w:t>
      </w:r>
      <w:r>
        <w:t xml:space="preserve"> faithful Savior, Jesus Christ. </w:t>
      </w:r>
      <w:r w:rsidRPr="001C5729">
        <w:t>He has fully paid for all m</w:t>
      </w:r>
      <w:r>
        <w:t xml:space="preserve">y sins with his precious blood, </w:t>
      </w:r>
      <w:r w:rsidRPr="001C5729">
        <w:t>and has set me free</w:t>
      </w:r>
      <w:r>
        <w:t xml:space="preserve"> from the tyranny of the devil. </w:t>
      </w:r>
      <w:r w:rsidRPr="001C5729">
        <w:t>He als</w:t>
      </w:r>
      <w:r>
        <w:t xml:space="preserve">o watches over me in such a way </w:t>
      </w:r>
      <w:r w:rsidRPr="001C5729">
        <w:t>that not a hair can fall from my head</w:t>
      </w:r>
      <w:r>
        <w:t xml:space="preserve"> </w:t>
      </w:r>
      <w:r w:rsidRPr="001C5729">
        <w:t>without t</w:t>
      </w:r>
      <w:r>
        <w:t xml:space="preserve">he will of my Father in heaven; </w:t>
      </w:r>
      <w:r w:rsidRPr="001C5729">
        <w:t xml:space="preserve">in fact, all things must </w:t>
      </w:r>
      <w:r>
        <w:t xml:space="preserve">work together for my salvation. </w:t>
      </w:r>
      <w:r w:rsidRPr="001C5729">
        <w:t>Because I belong to him,</w:t>
      </w:r>
      <w:r>
        <w:t xml:space="preserve"> </w:t>
      </w:r>
      <w:r w:rsidRPr="001C5729">
        <w:t>Christ, by his Holy Spirit,</w:t>
      </w:r>
      <w:r>
        <w:t xml:space="preserve"> assures me of eternal life </w:t>
      </w:r>
      <w:r w:rsidRPr="001C5729">
        <w:t>and makes me wholeheartedly willing and ready</w:t>
      </w:r>
      <w:r>
        <w:t xml:space="preserve"> </w:t>
      </w:r>
      <w:r w:rsidRPr="001C5729">
        <w:t>from now on to live for him.</w:t>
      </w:r>
      <w:r>
        <w:t xml:space="preserve"> </w:t>
      </w:r>
    </w:p>
  </w:footnote>
  <w:footnote w:id="5">
    <w:p w:rsidR="00225785" w:rsidRPr="0015314F" w:rsidRDefault="00225785">
      <w:pPr>
        <w:pStyle w:val="FootnoteText"/>
        <w:rPr>
          <w:i/>
          <w:iCs/>
        </w:rPr>
      </w:pPr>
      <w:r>
        <w:rPr>
          <w:rStyle w:val="FootnoteReference"/>
        </w:rPr>
        <w:footnoteRef/>
      </w:r>
      <w:r>
        <w:t xml:space="preserve"> Timothy George, </w:t>
      </w:r>
      <w:r>
        <w:rPr>
          <w:i/>
          <w:iCs/>
        </w:rPr>
        <w:t>Galatians.</w:t>
      </w:r>
    </w:p>
  </w:footnote>
  <w:footnote w:id="6">
    <w:p w:rsidR="00225785" w:rsidRPr="0015314F" w:rsidRDefault="00225785" w:rsidP="0015314F">
      <w:pPr>
        <w:pStyle w:val="FootnoteText"/>
        <w:rPr>
          <w:bCs/>
        </w:rPr>
      </w:pPr>
      <w:r>
        <w:rPr>
          <w:rStyle w:val="FootnoteReference"/>
        </w:rPr>
        <w:footnoteRef/>
      </w:r>
      <w:r>
        <w:t xml:space="preserve"> </w:t>
      </w:r>
      <w:proofErr w:type="spellStart"/>
      <w:r w:rsidRPr="0015314F">
        <w:rPr>
          <w:bCs/>
        </w:rPr>
        <w:t>D.Moo</w:t>
      </w:r>
      <w:proofErr w:type="spellEnd"/>
      <w:r w:rsidRPr="0015314F">
        <w:rPr>
          <w:bCs/>
        </w:rPr>
        <w:t xml:space="preserve">, </w:t>
      </w:r>
      <w:r w:rsidRPr="0015314F">
        <w:rPr>
          <w:bCs/>
          <w:i/>
          <w:iCs/>
        </w:rPr>
        <w:t xml:space="preserve">The Epistle to the Romans, </w:t>
      </w:r>
      <w:r w:rsidRPr="0015314F">
        <w:rPr>
          <w:bCs/>
        </w:rPr>
        <w:t>p.262</w:t>
      </w:r>
    </w:p>
  </w:footnote>
  <w:footnote w:id="7">
    <w:p w:rsidR="00225785" w:rsidRDefault="00225785">
      <w:pPr>
        <w:pStyle w:val="FootnoteText"/>
      </w:pPr>
      <w:r>
        <w:rPr>
          <w:rStyle w:val="FootnoteReference"/>
        </w:rPr>
        <w:footnoteRef/>
      </w:r>
      <w:r>
        <w:t xml:space="preserve"> Ryken, Galatians 98</w:t>
      </w:r>
    </w:p>
  </w:footnote>
  <w:footnote w:id="8">
    <w:p w:rsidR="00225785" w:rsidRDefault="00225785">
      <w:pPr>
        <w:pStyle w:val="FootnoteText"/>
      </w:pPr>
      <w:r>
        <w:rPr>
          <w:rStyle w:val="FootnoteReference"/>
        </w:rPr>
        <w:footnoteRef/>
      </w:r>
      <w:r>
        <w:t xml:space="preserve"> For more see Dr. Cara’s post here</w:t>
      </w:r>
      <w:proofErr w:type="gramStart"/>
      <w:r>
        <w:t>….</w:t>
      </w:r>
      <w:r w:rsidRPr="003053A3">
        <w:t>https://rts.edu/resources/how-were-people-saved-in-the-old-testament/</w:t>
      </w:r>
      <w:proofErr w:type="gramEnd"/>
    </w:p>
  </w:footnote>
  <w:footnote w:id="9">
    <w:p w:rsidR="00225785" w:rsidRPr="00DD62C6" w:rsidRDefault="00225785" w:rsidP="00225785">
      <w:pPr>
        <w:pStyle w:val="FootnoteText"/>
      </w:pPr>
      <w:r w:rsidRPr="00DD62C6">
        <w:rPr>
          <w:rStyle w:val="FootnoteReference"/>
        </w:rPr>
        <w:footnoteRef/>
      </w:r>
      <w:r w:rsidRPr="00DD62C6">
        <w:t xml:space="preserve"> John Stott – “This is the position of </w:t>
      </w:r>
      <w:r w:rsidRPr="00225785">
        <w:rPr>
          <w:u w:val="single"/>
        </w:rPr>
        <w:t>every human being who has ever lived</w:t>
      </w:r>
      <w:r w:rsidRPr="00DD62C6">
        <w:t xml:space="preserve">, except Jesus Christ. Paul assumes the universality of sin here; he argues it in the early chapters of the epistle to the Romans. It includes righteous and respectable people who think that they are excluded. Alan Cole comments that it was the </w:t>
      </w:r>
      <w:proofErr w:type="spellStart"/>
      <w:r w:rsidRPr="00DD62C6">
        <w:t>ʿam</w:t>
      </w:r>
      <w:proofErr w:type="spellEnd"/>
      <w:r w:rsidRPr="00DD62C6">
        <w:t xml:space="preserve"> </w:t>
      </w:r>
      <w:proofErr w:type="spellStart"/>
      <w:r w:rsidRPr="00DD62C6">
        <w:t>hāʾāreṣ</w:t>
      </w:r>
      <w:proofErr w:type="spellEnd"/>
      <w:r w:rsidRPr="00DD62C6">
        <w:t xml:space="preserve">, the common people without the law, whom the Jews regarded as being under God’s curse. But the apostle here shocks the </w:t>
      </w:r>
      <w:proofErr w:type="spellStart"/>
      <w:r w:rsidRPr="00DD62C6">
        <w:t>Judaizers</w:t>
      </w:r>
      <w:proofErr w:type="spellEnd"/>
      <w:r w:rsidRPr="00DD62C6">
        <w:t xml:space="preserve"> by asserting that the people who are under the curse are not just the ignorant, lawless Gentiles, as they imagine, but </w:t>
      </w:r>
      <w:r w:rsidRPr="00225785">
        <w:rPr>
          <w:u w:val="single"/>
        </w:rPr>
        <w:t>the Jews themselves as well</w:t>
      </w:r>
      <w:r w:rsidRPr="00DD62C6">
        <w:t>. As he writes in Romans: ‘There is no difference between Jew and Gentile, for all have sinned and fall short of the glory of God’ (Rom. 3:22–23).</w:t>
      </w:r>
      <w:r>
        <w:t>”</w:t>
      </w:r>
      <w:r w:rsidRPr="00DD62C6">
        <w:br/>
        <w:t>Stott, John. </w:t>
      </w:r>
      <w:r w:rsidRPr="00DD62C6">
        <w:rPr>
          <w:i/>
          <w:iCs/>
        </w:rPr>
        <w:t>The Message of Galatians</w:t>
      </w:r>
      <w:r w:rsidRPr="00DD62C6">
        <w:t>, InterVarsity Press, 2021.</w:t>
      </w:r>
    </w:p>
  </w:footnote>
  <w:footnote w:id="10">
    <w:p w:rsidR="00225785" w:rsidRPr="00CD3A48" w:rsidRDefault="00CD3A48" w:rsidP="00CD3A48">
      <w:pPr>
        <w:pStyle w:val="FootnoteText"/>
        <w:rPr>
          <w:bCs/>
          <w:i/>
          <w:iCs/>
        </w:rPr>
      </w:pPr>
      <w:r>
        <w:rPr>
          <w:rStyle w:val="FootnoteReference"/>
        </w:rPr>
        <w:footnoteRef/>
      </w:r>
      <w:r>
        <w:t xml:space="preserve"> </w:t>
      </w:r>
      <w:r w:rsidR="00225785" w:rsidRPr="00CD3A48">
        <w:rPr>
          <w:bCs/>
        </w:rPr>
        <w:t xml:space="preserve">Rom. 8:10-12 - </w:t>
      </w:r>
      <w:r w:rsidR="00225785" w:rsidRPr="00CD3A48">
        <w:rPr>
          <w:b/>
          <w:bCs/>
          <w:i/>
          <w:iCs/>
          <w:vertAlign w:val="superscript"/>
        </w:rPr>
        <w:t>10 </w:t>
      </w:r>
      <w:r w:rsidR="00225785" w:rsidRPr="00CD3A48">
        <w:rPr>
          <w:bCs/>
          <w:i/>
          <w:iCs/>
        </w:rPr>
        <w:t>But if Christ is in you, although the body is dead because of sin, the Spirit is life because of righteousness. </w:t>
      </w:r>
      <w:r w:rsidR="00225785" w:rsidRPr="00CD3A48">
        <w:rPr>
          <w:b/>
          <w:bCs/>
          <w:i/>
          <w:iCs/>
          <w:vertAlign w:val="superscript"/>
        </w:rPr>
        <w:t>11 </w:t>
      </w:r>
      <w:r w:rsidR="00225785" w:rsidRPr="00CD3A48">
        <w:rPr>
          <w:bCs/>
          <w:i/>
          <w:iCs/>
        </w:rPr>
        <w:t xml:space="preserve">If the Spirit </w:t>
      </w:r>
      <w:r w:rsidR="00225785" w:rsidRPr="00CD3A48">
        <w:rPr>
          <w:bCs/>
          <w:i/>
          <w:iCs/>
          <w:u w:val="single"/>
        </w:rPr>
        <w:t>of him who raised Jesus from the dead dwells in you, he who raised Christ Jesus from the dead will also give life to your mortal bodies through his Spirit who dwells in you.</w:t>
      </w:r>
      <w:r w:rsidR="00225785" w:rsidRPr="00CD3A48">
        <w:rPr>
          <w:bCs/>
          <w:i/>
          <w:iCs/>
        </w:rPr>
        <w:t xml:space="preserve"> </w:t>
      </w:r>
      <w:r w:rsidR="00225785" w:rsidRPr="00CD3A48">
        <w:rPr>
          <w:b/>
          <w:bCs/>
          <w:i/>
          <w:iCs/>
          <w:vertAlign w:val="superscript"/>
        </w:rPr>
        <w:t>12 </w:t>
      </w:r>
      <w:r w:rsidR="00225785" w:rsidRPr="00CD3A48">
        <w:rPr>
          <w:bCs/>
          <w:i/>
          <w:iCs/>
        </w:rPr>
        <w:t>So then, brothers, we are debtors, not to the flesh, to live according to the flesh.</w:t>
      </w:r>
    </w:p>
    <w:p w:rsidR="00CD3A48" w:rsidRDefault="00CD3A48">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6A1"/>
    <w:multiLevelType w:val="hybridMultilevel"/>
    <w:tmpl w:val="F81E3794"/>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0696FE6"/>
    <w:multiLevelType w:val="hybridMultilevel"/>
    <w:tmpl w:val="310C1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4B6718"/>
    <w:multiLevelType w:val="hybridMultilevel"/>
    <w:tmpl w:val="757235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0E3AC6"/>
    <w:multiLevelType w:val="hybridMultilevel"/>
    <w:tmpl w:val="E972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2"/>
  </w:num>
  <w:num w:numId="5">
    <w:abstractNumId w:val="7"/>
  </w:num>
  <w:num w:numId="6">
    <w:abstractNumId w:val="1"/>
  </w:num>
  <w:num w:numId="7">
    <w:abstractNumId w:val="3"/>
  </w:num>
  <w:num w:numId="8">
    <w:abstractNumId w:val="6"/>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473FD"/>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1FFB"/>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14F"/>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A383F"/>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729"/>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5785"/>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965A0"/>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5D9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53A3"/>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148"/>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AFC"/>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22B"/>
    <w:rsid w:val="005D73AA"/>
    <w:rsid w:val="005D7B9D"/>
    <w:rsid w:val="005D7E34"/>
    <w:rsid w:val="005E0AFB"/>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5DE0"/>
    <w:rsid w:val="007364BC"/>
    <w:rsid w:val="007400E3"/>
    <w:rsid w:val="00741216"/>
    <w:rsid w:val="00741500"/>
    <w:rsid w:val="00743492"/>
    <w:rsid w:val="00743F00"/>
    <w:rsid w:val="0074403B"/>
    <w:rsid w:val="00744475"/>
    <w:rsid w:val="00744AA5"/>
    <w:rsid w:val="00745AF1"/>
    <w:rsid w:val="007460C6"/>
    <w:rsid w:val="00746E3B"/>
    <w:rsid w:val="00746F10"/>
    <w:rsid w:val="007479BD"/>
    <w:rsid w:val="0075111C"/>
    <w:rsid w:val="00751D69"/>
    <w:rsid w:val="0075314F"/>
    <w:rsid w:val="0075372E"/>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1AA4"/>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6B1"/>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084"/>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3A48"/>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048"/>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2C6"/>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366E"/>
    <w:rsid w:val="00EB4462"/>
    <w:rsid w:val="00EB5380"/>
    <w:rsid w:val="00EB688B"/>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0F03"/>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66D5"/>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2366066">
      <w:bodyDiv w:val="1"/>
      <w:marLeft w:val="0"/>
      <w:marRight w:val="0"/>
      <w:marTop w:val="0"/>
      <w:marBottom w:val="0"/>
      <w:divBdr>
        <w:top w:val="none" w:sz="0" w:space="0" w:color="auto"/>
        <w:left w:val="none" w:sz="0" w:space="0" w:color="auto"/>
        <w:bottom w:val="none" w:sz="0" w:space="0" w:color="auto"/>
        <w:right w:val="none" w:sz="0" w:space="0" w:color="auto"/>
      </w:divBdr>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41671489">
      <w:bodyDiv w:val="1"/>
      <w:marLeft w:val="0"/>
      <w:marRight w:val="0"/>
      <w:marTop w:val="0"/>
      <w:marBottom w:val="0"/>
      <w:divBdr>
        <w:top w:val="none" w:sz="0" w:space="0" w:color="auto"/>
        <w:left w:val="none" w:sz="0" w:space="0" w:color="auto"/>
        <w:bottom w:val="none" w:sz="0" w:space="0" w:color="auto"/>
        <w:right w:val="none" w:sz="0" w:space="0" w:color="auto"/>
      </w:divBdr>
      <w:divsChild>
        <w:div w:id="1253052004">
          <w:marLeft w:val="0"/>
          <w:marRight w:val="0"/>
          <w:marTop w:val="0"/>
          <w:marBottom w:val="0"/>
          <w:divBdr>
            <w:top w:val="none" w:sz="0" w:space="0" w:color="auto"/>
            <w:left w:val="none" w:sz="0" w:space="0" w:color="auto"/>
            <w:bottom w:val="none" w:sz="0" w:space="0" w:color="auto"/>
            <w:right w:val="none" w:sz="0" w:space="0" w:color="auto"/>
          </w:divBdr>
        </w:div>
      </w:divsChild>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7704121">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25132854">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0A64-C1CD-401E-BBA6-6E239866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7</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12</cp:revision>
  <cp:lastPrinted>2025-03-02T14:57:00Z</cp:lastPrinted>
  <dcterms:created xsi:type="dcterms:W3CDTF">2025-12-22T21:30:00Z</dcterms:created>
  <dcterms:modified xsi:type="dcterms:W3CDTF">2026-02-19T19:36:00Z</dcterms:modified>
</cp:coreProperties>
</file>