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sz w:val="46"/>
          <w:szCs w:val="46"/>
        </w:rPr>
      </w:pPr>
      <w:bookmarkStart w:colFirst="0" w:colLast="0" w:name="_u6lzb5yfv6eb" w:id="0"/>
      <w:bookmarkEnd w:id="0"/>
      <w:r w:rsidDel="00000000" w:rsidR="00000000" w:rsidRPr="00000000">
        <w:rPr>
          <w:i w:val="1"/>
          <w:iCs w:val="1"/>
          <w:sz w:val="22"/>
          <w:szCs w:val="22"/>
          <w:rtl w:val="0"/>
        </w:rPr>
        <w:t xml:space="preserve">February 18, 2026</w:t>
      </w:r>
      <w:r w:rsidDel="00000000" w:rsidR="00000000" w:rsidRPr="00000000">
        <w:rPr>
          <w:rtl w:val="0"/>
        </w:rPr>
      </w:r>
    </w:p>
    <w:p w:rsidR="00000000" w:rsidDel="00000000" w:rsidP="00000000" w:rsidRDefault="00000000" w:rsidRPr="00000000" w14:paraId="00000002">
      <w:pPr>
        <w:pStyle w:val="Heading1"/>
        <w:keepNext w:val="0"/>
        <w:keepLines w:val="0"/>
        <w:spacing w:before="480" w:lineRule="auto"/>
        <w:rPr>
          <w:b w:val="1"/>
          <w:bCs w:val="1"/>
          <w:sz w:val="34"/>
          <w:szCs w:val="34"/>
        </w:rPr>
      </w:pPr>
      <w:bookmarkStart w:colFirst="0" w:colLast="0" w:name="_f3pn6mt5ztto" w:id="1"/>
      <w:bookmarkEnd w:id="1"/>
      <w:r w:rsidDel="00000000" w:rsidR="00000000" w:rsidRPr="00000000">
        <w:rPr>
          <w:b w:val="1"/>
          <w:bCs w:val="1"/>
          <w:sz w:val="34"/>
          <w:szCs w:val="34"/>
          <w:rtl w:val="0"/>
        </w:rPr>
        <w:t xml:space="preserve">HOLDING FIRM OVER TIME</w:t>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February Series:</w:t>
      </w:r>
      <w:r w:rsidDel="00000000" w:rsidR="00000000" w:rsidRPr="00000000">
        <w:rPr>
          <w:rtl w:val="0"/>
        </w:rPr>
        <w:t xml:space="preserve"> Rooted and Renewed</w:t>
        <w:br w:type="textWrapping"/>
        <w:t xml:space="preserve"> </w:t>
      </w:r>
      <w:r w:rsidDel="00000000" w:rsidR="00000000" w:rsidRPr="00000000">
        <w:rPr>
          <w:b w:val="1"/>
          <w:bCs w:val="1"/>
          <w:rtl w:val="0"/>
        </w:rPr>
        <w:t xml:space="preserve">Weekly Focus:</w:t>
      </w:r>
      <w:r w:rsidDel="00000000" w:rsidR="00000000" w:rsidRPr="00000000">
        <w:rPr>
          <w:rtl w:val="0"/>
        </w:rPr>
        <w:t xml:space="preserve"> From Healing to Stability</w:t>
        <w:br w:type="textWrapping"/>
        <w:t xml:space="preserve"> </w:t>
      </w:r>
    </w:p>
    <w:p w:rsidR="00000000" w:rsidDel="00000000" w:rsidP="00000000" w:rsidRDefault="00000000" w:rsidRPr="00000000" w14:paraId="00000004">
      <w:pPr>
        <w:spacing w:after="240" w:before="240" w:lineRule="auto"/>
        <w:rPr/>
      </w:pPr>
      <w:r w:rsidDel="00000000" w:rsidR="00000000" w:rsidRPr="00000000">
        <w:rPr>
          <w:b w:val="1"/>
          <w:bCs w:val="1"/>
          <w:rtl w:val="0"/>
        </w:rPr>
        <w:t xml:space="preserve">Scripture:</w:t>
      </w:r>
      <w:r w:rsidDel="00000000" w:rsidR="00000000" w:rsidRPr="00000000">
        <w:rPr>
          <w:rtl w:val="0"/>
        </w:rPr>
        <w:t xml:space="preserve"> </w:t>
      </w:r>
    </w:p>
    <w:p w:rsidR="00000000" w:rsidDel="00000000" w:rsidP="00000000" w:rsidRDefault="00000000" w:rsidRPr="00000000" w14:paraId="00000005">
      <w:pPr>
        <w:spacing w:after="240" w:before="240" w:lineRule="auto"/>
        <w:rPr>
          <w:i w:val="1"/>
          <w:iCs w:val="1"/>
        </w:rPr>
      </w:pPr>
      <w:r w:rsidDel="00000000" w:rsidR="00000000" w:rsidRPr="00000000">
        <w:rPr>
          <w:b w:val="1"/>
          <w:bCs w:val="1"/>
          <w:rtl w:val="0"/>
        </w:rPr>
        <w:t xml:space="preserve">Hebrews 3:14- “</w:t>
      </w:r>
      <w:r w:rsidDel="00000000" w:rsidR="00000000" w:rsidRPr="00000000">
        <w:rPr>
          <w:i w:val="1"/>
          <w:iCs w:val="1"/>
          <w:rtl w:val="0"/>
        </w:rPr>
        <w:t xml:space="preserve">We have come to share in Christ, if indeed we hold our original conviction firmly to the very end.”</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2"/>
        <w:keepNext w:val="0"/>
        <w:keepLines w:val="0"/>
        <w:spacing w:after="80" w:lineRule="auto"/>
        <w:rPr>
          <w:b w:val="1"/>
          <w:bCs w:val="1"/>
          <w:sz w:val="26"/>
          <w:szCs w:val="26"/>
        </w:rPr>
      </w:pPr>
      <w:bookmarkStart w:colFirst="0" w:colLast="0" w:name="_6qwf4oh78b5a" w:id="2"/>
      <w:bookmarkEnd w:id="2"/>
      <w:r w:rsidDel="00000000" w:rsidR="00000000" w:rsidRPr="00000000">
        <w:rPr>
          <w:b w:val="1"/>
          <w:bCs w:val="1"/>
          <w:sz w:val="26"/>
          <w:szCs w:val="26"/>
          <w:rtl w:val="0"/>
        </w:rPr>
        <w:t xml:space="preserve">Devotional Reflection</w:t>
      </w:r>
    </w:p>
    <w:p w:rsidR="00000000" w:rsidDel="00000000" w:rsidP="00000000" w:rsidRDefault="00000000" w:rsidRPr="00000000" w14:paraId="00000008">
      <w:pPr>
        <w:spacing w:after="240" w:before="240" w:lineRule="auto"/>
        <w:rPr/>
      </w:pPr>
      <w:r w:rsidDel="00000000" w:rsidR="00000000" w:rsidRPr="00000000">
        <w:rPr>
          <w:rtl w:val="0"/>
        </w:rPr>
        <w:t xml:space="preserve">Hebrews reminds us that we share in Christ </w:t>
      </w:r>
      <w:r w:rsidDel="00000000" w:rsidR="00000000" w:rsidRPr="00000000">
        <w:rPr>
          <w:b w:val="1"/>
          <w:bCs w:val="1"/>
          <w:rtl w:val="0"/>
        </w:rPr>
        <w:t xml:space="preserve">if we hold firmly to the confidence we had at first</w:t>
      </w:r>
      <w:r w:rsidDel="00000000" w:rsidR="00000000" w:rsidRPr="00000000">
        <w:rPr>
          <w:rtl w:val="0"/>
        </w:rPr>
        <w:t xml:space="preserve">. This verse shifts our attention from beginnings to endurance. Many believers start strong — full of clarity, emotion, and fresh commitment — but long-term stability is formed through steady continuation, not powerful moments alone.</w:t>
      </w:r>
    </w:p>
    <w:p w:rsidR="00000000" w:rsidDel="00000000" w:rsidP="00000000" w:rsidRDefault="00000000" w:rsidRPr="00000000" w14:paraId="00000009">
      <w:pPr>
        <w:spacing w:after="240" w:before="240" w:lineRule="auto"/>
        <w:rPr/>
      </w:pPr>
      <w:r w:rsidDel="00000000" w:rsidR="00000000" w:rsidRPr="00000000">
        <w:rPr>
          <w:rtl w:val="0"/>
        </w:rPr>
        <w:t xml:space="preserve">God is not only interested in how passionately we begin; He cares about how faithfully we continue. The life that is built to last is formed through repeated choosing, steady trust, and quiet perseverance. Emotional highs can initiate movement, but consistency establishes maturity. Holding firm is less about intensity and more about endurance.</w:t>
      </w:r>
    </w:p>
    <w:p w:rsidR="00000000" w:rsidDel="00000000" w:rsidP="00000000" w:rsidRDefault="00000000" w:rsidRPr="00000000" w14:paraId="0000000A">
      <w:pPr>
        <w:spacing w:after="240" w:before="240" w:lineRule="auto"/>
        <w:rPr/>
      </w:pPr>
      <w:r w:rsidDel="00000000" w:rsidR="00000000" w:rsidRPr="00000000">
        <w:rPr>
          <w:rtl w:val="0"/>
        </w:rPr>
        <w:t xml:space="preserve">There will be seasons when your feelings fluctuate, your motivation dips, or your circumstances feel uncertain. These moments do not mean something is wrong — they are often the very environments where stability is strengthened. Each time you return to truth instead of drifting from it, you reinforce what God is building in you. Faithfulness over time is one of the clearest signs of rooted growth.</w:t>
      </w:r>
    </w:p>
    <w:p w:rsidR="00000000" w:rsidDel="00000000" w:rsidP="00000000" w:rsidRDefault="00000000" w:rsidRPr="00000000" w14:paraId="0000000B">
      <w:pPr>
        <w:spacing w:after="240" w:before="240" w:lineRule="auto"/>
        <w:rPr/>
      </w:pPr>
      <w:r w:rsidDel="00000000" w:rsidR="00000000" w:rsidRPr="00000000">
        <w:rPr>
          <w:rtl w:val="0"/>
        </w:rPr>
        <w:t xml:space="preserve">Today is an invitation to remain steady. You do not have to strive to feel strong — you simply need to stay anchored in what God has already shown you. What is held consistently becomes established deeply. God is forming endurance in you, one faithful step at a time.</w:t>
      </w:r>
    </w:p>
    <w:p w:rsidR="00000000" w:rsidDel="00000000" w:rsidP="00000000" w:rsidRDefault="00000000" w:rsidRPr="00000000" w14:paraId="0000000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sz w:val="26"/>
          <w:szCs w:val="26"/>
        </w:rPr>
      </w:pPr>
      <w:bookmarkStart w:colFirst="0" w:colLast="0" w:name="_empmxh4cx23a" w:id="3"/>
      <w:bookmarkEnd w:id="3"/>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26"/>
          <w:szCs w:val="26"/>
        </w:rPr>
      </w:pPr>
      <w:bookmarkStart w:colFirst="0" w:colLast="0" w:name="_uw3ebxfo2jjb" w:id="4"/>
      <w:bookmarkEnd w:id="4"/>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26"/>
          <w:szCs w:val="26"/>
        </w:rPr>
      </w:pPr>
      <w:bookmarkStart w:colFirst="0" w:colLast="0" w:name="_3aeo4bdjv5mw" w:id="5"/>
      <w:bookmarkEnd w:id="5"/>
      <w:r w:rsidDel="00000000" w:rsidR="00000000" w:rsidRPr="00000000">
        <w:rPr>
          <w:b w:val="1"/>
          <w:bCs w:val="1"/>
          <w:sz w:val="26"/>
          <w:szCs w:val="26"/>
          <w:rtl w:val="0"/>
        </w:rPr>
        <w:t xml:space="preserve">🔥 Focus for Today</w:t>
      </w:r>
    </w:p>
    <w:p w:rsidR="00000000" w:rsidDel="00000000" w:rsidP="00000000" w:rsidRDefault="00000000" w:rsidRPr="00000000" w14:paraId="00000010">
      <w:pPr>
        <w:spacing w:after="240" w:before="240" w:lineRule="auto"/>
        <w:rPr/>
      </w:pPr>
      <w:r w:rsidDel="00000000" w:rsidR="00000000" w:rsidRPr="00000000">
        <w:rPr>
          <w:b w:val="1"/>
          <w:bCs w:val="1"/>
          <w:rtl w:val="0"/>
        </w:rPr>
        <w:t xml:space="preserve">Steady Faithfulness</w:t>
      </w: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26"/>
          <w:szCs w:val="26"/>
        </w:rPr>
      </w:pPr>
      <w:bookmarkStart w:colFirst="0" w:colLast="0" w:name="_451w1nkq65mt" w:id="6"/>
      <w:bookmarkEnd w:id="6"/>
      <w:r w:rsidDel="00000000" w:rsidR="00000000" w:rsidRPr="00000000">
        <w:rPr>
          <w:b w:val="1"/>
          <w:bCs w:val="1"/>
          <w:sz w:val="26"/>
          <w:szCs w:val="26"/>
          <w:rtl w:val="0"/>
        </w:rPr>
        <w:t xml:space="preserve">🛠 Practice</w:t>
      </w:r>
    </w:p>
    <w:p w:rsidR="00000000" w:rsidDel="00000000" w:rsidP="00000000" w:rsidRDefault="00000000" w:rsidRPr="00000000" w14:paraId="00000012">
      <w:pPr>
        <w:numPr>
          <w:ilvl w:val="0"/>
          <w:numId w:val="1"/>
        </w:numPr>
        <w:spacing w:after="0" w:afterAutospacing="0" w:before="240" w:lineRule="auto"/>
        <w:ind w:left="720" w:hanging="360"/>
      </w:pPr>
      <w:r w:rsidDel="00000000" w:rsidR="00000000" w:rsidRPr="00000000">
        <w:rPr>
          <w:rtl w:val="0"/>
        </w:rPr>
        <w:t xml:space="preserve">Notice one area where consistency has been challenging</w:t>
        <w:br w:type="textWrapping"/>
      </w:r>
    </w:p>
    <w:p w:rsidR="00000000" w:rsidDel="00000000" w:rsidP="00000000" w:rsidRDefault="00000000" w:rsidRPr="00000000" w14:paraId="00000013">
      <w:pPr>
        <w:numPr>
          <w:ilvl w:val="0"/>
          <w:numId w:val="1"/>
        </w:numPr>
        <w:spacing w:after="0" w:afterAutospacing="0" w:before="0" w:beforeAutospacing="0" w:lineRule="auto"/>
        <w:ind w:left="720" w:hanging="360"/>
      </w:pPr>
      <w:r w:rsidDel="00000000" w:rsidR="00000000" w:rsidRPr="00000000">
        <w:rPr>
          <w:rtl w:val="0"/>
        </w:rPr>
        <w:t xml:space="preserve">Recommit gently — not with pressure, but with intention</w:t>
        <w:br w:type="textWrapping"/>
      </w:r>
    </w:p>
    <w:p w:rsidR="00000000" w:rsidDel="00000000" w:rsidP="00000000" w:rsidRDefault="00000000" w:rsidRPr="00000000" w14:paraId="00000014">
      <w:pPr>
        <w:numPr>
          <w:ilvl w:val="0"/>
          <w:numId w:val="1"/>
        </w:numPr>
        <w:spacing w:after="240" w:before="0" w:beforeAutospacing="0" w:lineRule="auto"/>
        <w:ind w:left="720" w:hanging="360"/>
      </w:pPr>
      <w:r w:rsidDel="00000000" w:rsidR="00000000" w:rsidRPr="00000000">
        <w:rPr>
          <w:rtl w:val="0"/>
        </w:rPr>
        <w:t xml:space="preserve">Take one small step of follow-through today</w:t>
        <w:br w:type="textWrapping"/>
      </w:r>
    </w:p>
    <w:p w:rsidR="00000000" w:rsidDel="00000000" w:rsidP="00000000" w:rsidRDefault="00000000" w:rsidRPr="00000000" w14:paraId="0000001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26"/>
          <w:szCs w:val="26"/>
        </w:rPr>
      </w:pPr>
      <w:bookmarkStart w:colFirst="0" w:colLast="0" w:name="_a4056h86es75" w:id="7"/>
      <w:bookmarkEnd w:id="7"/>
      <w:r w:rsidDel="00000000" w:rsidR="00000000" w:rsidRPr="00000000">
        <w:rPr>
          <w:b w:val="1"/>
          <w:bCs w:val="1"/>
          <w:sz w:val="26"/>
          <w:szCs w:val="26"/>
          <w:rtl w:val="0"/>
        </w:rPr>
        <w:t xml:space="preserve">🕊 Prayer</w:t>
      </w:r>
    </w:p>
    <w:p w:rsidR="00000000" w:rsidDel="00000000" w:rsidP="00000000" w:rsidRDefault="00000000" w:rsidRPr="00000000" w14:paraId="00000017">
      <w:pPr>
        <w:spacing w:after="240" w:before="240" w:lineRule="auto"/>
        <w:rPr/>
      </w:pPr>
      <w:r w:rsidDel="00000000" w:rsidR="00000000" w:rsidRPr="00000000">
        <w:rPr>
          <w:rtl w:val="0"/>
        </w:rPr>
        <w:t xml:space="preserve">“God, help me hold firmly to what You have begun in me. Strengthen my consistency and teach me steady faithfulness over time. In Jesus’ name, Amen.”</w:t>
      </w:r>
    </w:p>
    <w:p w:rsidR="00000000" w:rsidDel="00000000" w:rsidP="00000000" w:rsidRDefault="00000000" w:rsidRPr="00000000" w14:paraId="0000001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26"/>
          <w:szCs w:val="26"/>
        </w:rPr>
      </w:pPr>
      <w:bookmarkStart w:colFirst="0" w:colLast="0" w:name="_ngrd3aq05dn6" w:id="8"/>
      <w:bookmarkEnd w:id="8"/>
      <w:r w:rsidDel="00000000" w:rsidR="00000000" w:rsidRPr="00000000">
        <w:rPr>
          <w:rFonts w:ascii="Arial Unicode MS" w:cs="Arial Unicode MS" w:eastAsia="Arial Unicode MS" w:hAnsi="Arial Unicode MS"/>
          <w:b w:val="1"/>
          <w:bCs w:val="1"/>
          <w:sz w:val="26"/>
          <w:szCs w:val="26"/>
          <w:rtl w:val="0"/>
        </w:rPr>
        <w:t xml:space="preserve">✍ Reflection Question</w:t>
      </w:r>
    </w:p>
    <w:p w:rsidR="00000000" w:rsidDel="00000000" w:rsidP="00000000" w:rsidRDefault="00000000" w:rsidRPr="00000000" w14:paraId="0000001A">
      <w:pPr>
        <w:spacing w:after="240" w:before="240" w:lineRule="auto"/>
        <w:rPr/>
      </w:pPr>
      <w:r w:rsidDel="00000000" w:rsidR="00000000" w:rsidRPr="00000000">
        <w:rPr>
          <w:rtl w:val="0"/>
        </w:rPr>
        <w:t xml:space="preserve">Where is God inviting me to stay steady instead of starting over?</w:t>
      </w:r>
    </w:p>
    <w:p w:rsidR="00000000" w:rsidDel="00000000" w:rsidP="00000000" w:rsidRDefault="00000000" w:rsidRPr="00000000" w14:paraId="0000001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