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1025" w14:textId="4E67D8B9" w:rsidR="00B530D4" w:rsidRDefault="00B530D4" w:rsidP="00AC5B38">
      <w:pPr>
        <w:ind w:left="48" w:right="40"/>
        <w:jc w:val="center"/>
        <w:outlineLvl w:val="1"/>
        <w:rPr>
          <w:rFonts w:ascii="EB Garamond" w:eastAsia="Times New Roman" w:hAnsi="EB Garamond"/>
          <w:b/>
          <w:bCs/>
          <w:color w:val="000000"/>
          <w:sz w:val="44"/>
          <w:szCs w:val="44"/>
        </w:rPr>
      </w:pPr>
      <w:r>
        <w:rPr>
          <w:rFonts w:ascii="EB Garamond" w:eastAsia="Times New Roman" w:hAnsi="EB Garamond"/>
          <w:b/>
          <w:bCs/>
          <w:color w:val="000000"/>
          <w:sz w:val="44"/>
          <w:szCs w:val="44"/>
        </w:rPr>
        <w:t xml:space="preserve">STANDARDS OF CONDUCT &amp; </w:t>
      </w:r>
    </w:p>
    <w:p w14:paraId="58A841B1" w14:textId="2F90505D" w:rsidR="007B6E89" w:rsidRPr="007B6E89" w:rsidRDefault="007B6E89" w:rsidP="00AC5B38">
      <w:pPr>
        <w:ind w:left="48" w:right="40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</w:rPr>
      </w:pPr>
      <w:r>
        <w:rPr>
          <w:rFonts w:ascii="EB Garamond" w:eastAsia="Times New Roman" w:hAnsi="EB Garamond"/>
          <w:b/>
          <w:bCs/>
          <w:color w:val="000000"/>
          <w:sz w:val="44"/>
          <w:szCs w:val="44"/>
        </w:rPr>
        <w:t>SOCIAL MEDIA</w:t>
      </w:r>
      <w:r w:rsidR="001777E0">
        <w:rPr>
          <w:rFonts w:ascii="EB Garamond" w:eastAsia="Times New Roman" w:hAnsi="EB Garamond"/>
          <w:b/>
          <w:bCs/>
          <w:color w:val="000000"/>
          <w:sz w:val="44"/>
          <w:szCs w:val="44"/>
        </w:rPr>
        <w:t xml:space="preserve"> </w:t>
      </w:r>
      <w:r w:rsidRPr="007B6E89">
        <w:rPr>
          <w:rFonts w:ascii="EB Garamond" w:eastAsia="Times New Roman" w:hAnsi="EB Garamond"/>
          <w:b/>
          <w:bCs/>
          <w:color w:val="000000"/>
          <w:sz w:val="44"/>
          <w:szCs w:val="44"/>
        </w:rPr>
        <w:t>POLIC</w:t>
      </w:r>
      <w:r w:rsidR="00B530D4">
        <w:rPr>
          <w:rFonts w:ascii="EB Garamond" w:eastAsia="Times New Roman" w:hAnsi="EB Garamond"/>
          <w:b/>
          <w:bCs/>
          <w:color w:val="000000"/>
          <w:sz w:val="44"/>
          <w:szCs w:val="44"/>
        </w:rPr>
        <w:t>Y</w:t>
      </w:r>
    </w:p>
    <w:p w14:paraId="20224D5C" w14:textId="77777777" w:rsidR="001777E0" w:rsidRDefault="001777E0" w:rsidP="00AC5B38">
      <w:pPr>
        <w:ind w:left="48" w:right="40"/>
        <w:jc w:val="center"/>
        <w:outlineLvl w:val="2"/>
        <w:rPr>
          <w:rFonts w:ascii="EB Garamond" w:eastAsia="Times New Roman" w:hAnsi="EB Garamond"/>
          <w:b/>
          <w:bCs/>
          <w:i/>
          <w:iCs/>
          <w:color w:val="000000"/>
          <w:sz w:val="24"/>
          <w:szCs w:val="24"/>
        </w:rPr>
      </w:pPr>
    </w:p>
    <w:p w14:paraId="2502B0E1" w14:textId="3785B94B" w:rsidR="007B6E89" w:rsidRPr="007B6E89" w:rsidRDefault="007B6E89" w:rsidP="00AC5B38">
      <w:pPr>
        <w:ind w:left="48" w:right="40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</w:rPr>
      </w:pPr>
      <w:r w:rsidRPr="007B6E89">
        <w:rPr>
          <w:rFonts w:ascii="EB Garamond" w:eastAsia="Times New Roman" w:hAnsi="EB Garamond"/>
          <w:b/>
          <w:bCs/>
          <w:i/>
          <w:iCs/>
          <w:color w:val="000000"/>
          <w:sz w:val="24"/>
          <w:szCs w:val="24"/>
        </w:rPr>
        <w:t>The Parish of Christ the Redeemer, Pelham, New York</w:t>
      </w:r>
    </w:p>
    <w:p w14:paraId="68059049" w14:textId="77777777" w:rsidR="001777E0" w:rsidRDefault="001777E0" w:rsidP="00AC5B38">
      <w:pPr>
        <w:ind w:left="48" w:right="40"/>
        <w:jc w:val="center"/>
        <w:outlineLvl w:val="2"/>
        <w:rPr>
          <w:rFonts w:ascii="EB Garamond" w:eastAsia="Times New Roman" w:hAnsi="EB Garamond"/>
          <w:i/>
          <w:iCs/>
          <w:color w:val="000000"/>
          <w:sz w:val="24"/>
          <w:szCs w:val="24"/>
        </w:rPr>
      </w:pPr>
    </w:p>
    <w:p w14:paraId="3D86549F" w14:textId="5EFE9777" w:rsidR="007B6E89" w:rsidRPr="007B6E89" w:rsidRDefault="007B6E89" w:rsidP="00AC5B38">
      <w:pPr>
        <w:ind w:left="48" w:right="40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</w:rPr>
      </w:pPr>
      <w:r w:rsidRPr="007B6E89">
        <w:rPr>
          <w:rFonts w:ascii="EB Garamond" w:eastAsia="Times New Roman" w:hAnsi="EB Garamond"/>
          <w:i/>
          <w:iCs/>
          <w:color w:val="000000"/>
          <w:sz w:val="24"/>
          <w:szCs w:val="24"/>
        </w:rPr>
        <w:t>Adopted by the Vestry of the Parish of Christ the Redeemer:</w:t>
      </w:r>
    </w:p>
    <w:p w14:paraId="65693499" w14:textId="77777777" w:rsidR="007B6E89" w:rsidRPr="007B6E89" w:rsidRDefault="007B6E89" w:rsidP="00AC5B38">
      <w:pPr>
        <w:ind w:left="48" w:right="40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</w:rPr>
      </w:pPr>
      <w:r w:rsidRPr="007B6E89">
        <w:rPr>
          <w:rFonts w:ascii="EB Garamond" w:eastAsia="Times New Roman" w:hAnsi="EB Garamond"/>
          <w:i/>
          <w:iCs/>
          <w:color w:val="000000"/>
          <w:sz w:val="24"/>
          <w:szCs w:val="24"/>
        </w:rPr>
        <w:t>September 17, 2025</w:t>
      </w:r>
    </w:p>
    <w:p w14:paraId="1013AD73" w14:textId="77777777" w:rsidR="007B6E89" w:rsidRPr="007B6E89" w:rsidRDefault="007B6E89" w:rsidP="00AC5B38">
      <w:pPr>
        <w:rPr>
          <w:rFonts w:ascii="Times New Roman" w:eastAsia="Times New Roman" w:hAnsi="Times New Roman"/>
          <w:sz w:val="24"/>
          <w:szCs w:val="24"/>
        </w:rPr>
      </w:pPr>
    </w:p>
    <w:p w14:paraId="5DF1BC6A" w14:textId="77777777" w:rsidR="007B6E89" w:rsidRPr="007B6E89" w:rsidRDefault="007B6E89" w:rsidP="00AC5B38">
      <w:pPr>
        <w:rPr>
          <w:rFonts w:ascii="Times New Roman" w:eastAsia="Times New Roman" w:hAnsi="Times New Roman"/>
          <w:sz w:val="24"/>
          <w:szCs w:val="24"/>
        </w:rPr>
      </w:pPr>
    </w:p>
    <w:p w14:paraId="6D84EB36" w14:textId="77777777" w:rsidR="00AC5B38" w:rsidRDefault="00AE3C40" w:rsidP="00AC5B38">
      <w:pPr>
        <w:rPr>
          <w:rFonts w:ascii="Helvetica" w:eastAsia="Times New Roman" w:hAnsi="Helvetica"/>
          <w:color w:val="000000"/>
          <w:sz w:val="21"/>
          <w:szCs w:val="21"/>
        </w:rPr>
      </w:pPr>
      <w:r w:rsidRPr="00AE3C40">
        <w:rPr>
          <w:rFonts w:ascii="Helvetica" w:eastAsia="Times New Roman" w:hAnsi="Helvetica"/>
          <w:color w:val="000000"/>
          <w:sz w:val="21"/>
          <w:szCs w:val="21"/>
        </w:rPr>
        <w:t xml:space="preserve">STANDARDS OF CONDUCT </w:t>
      </w:r>
    </w:p>
    <w:p w14:paraId="05A9D5AB" w14:textId="236825F5" w:rsidR="00AE3C40" w:rsidRPr="00AE3C40" w:rsidRDefault="00642EAD" w:rsidP="00AC5B38">
      <w:pPr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 xml:space="preserve">The Parish of </w:t>
      </w:r>
      <w:r w:rsidR="00B530D4">
        <w:rPr>
          <w:rFonts w:ascii="Helvetica" w:eastAsia="Times New Roman" w:hAnsi="Helvetica"/>
          <w:color w:val="000000"/>
          <w:sz w:val="21"/>
          <w:szCs w:val="21"/>
        </w:rPr>
        <w:t xml:space="preserve">Christ Church </w:t>
      </w:r>
      <w:r>
        <w:rPr>
          <w:rFonts w:ascii="Helvetica" w:eastAsia="Times New Roman" w:hAnsi="Helvetica"/>
          <w:color w:val="000000"/>
          <w:sz w:val="21"/>
          <w:szCs w:val="21"/>
        </w:rPr>
        <w:t>the Redeemer (“Parish”)</w:t>
      </w:r>
      <w:r w:rsidR="00AE3C40" w:rsidRPr="00AE3C40">
        <w:rPr>
          <w:rFonts w:ascii="Helvetica" w:eastAsia="Times New Roman" w:hAnsi="Helvetica"/>
          <w:color w:val="000000"/>
          <w:sz w:val="21"/>
          <w:szCs w:val="21"/>
        </w:rPr>
        <w:t xml:space="preserve"> expects a high level of ethical conduct, consistent with </w:t>
      </w:r>
      <w:r w:rsidR="00B530D4">
        <w:rPr>
          <w:rFonts w:ascii="Helvetica" w:eastAsia="Times New Roman" w:hAnsi="Helvetica"/>
          <w:color w:val="000000"/>
          <w:sz w:val="21"/>
          <w:szCs w:val="21"/>
        </w:rPr>
        <w:t>the Parish’s</w:t>
      </w:r>
      <w:r w:rsidR="00AE3C40" w:rsidRPr="00AE3C40">
        <w:rPr>
          <w:rFonts w:ascii="Helvetica" w:eastAsia="Times New Roman" w:hAnsi="Helvetica"/>
          <w:color w:val="000000"/>
          <w:sz w:val="21"/>
          <w:szCs w:val="21"/>
        </w:rPr>
        <w:t xml:space="preserve"> mission. The following are basic standards expected of all employees: </w:t>
      </w:r>
      <w:r w:rsidR="00AE3C40" w:rsidRPr="00AE3C40">
        <w:rPr>
          <w:rFonts w:ascii="Helvetica" w:eastAsia="Times New Roman" w:hAnsi="Helvetica"/>
          <w:color w:val="000000"/>
          <w:sz w:val="21"/>
          <w:szCs w:val="21"/>
        </w:rPr>
        <w:sym w:font="Symbol" w:char="F0B7"/>
      </w:r>
      <w:r w:rsidR="00AE3C40" w:rsidRPr="00AE3C40">
        <w:rPr>
          <w:rFonts w:ascii="Helvetica" w:eastAsia="Times New Roman" w:hAnsi="Helvetica"/>
          <w:color w:val="000000"/>
          <w:sz w:val="21"/>
          <w:szCs w:val="21"/>
        </w:rPr>
        <w:t xml:space="preserve"> Employees will treat all </w:t>
      </w:r>
      <w:r>
        <w:rPr>
          <w:rFonts w:ascii="Helvetica" w:eastAsia="Times New Roman" w:hAnsi="Helvetica"/>
          <w:color w:val="000000"/>
          <w:sz w:val="21"/>
          <w:szCs w:val="21"/>
        </w:rPr>
        <w:t xml:space="preserve">the </w:t>
      </w:r>
      <w:r>
        <w:rPr>
          <w:rFonts w:ascii="Helvetica" w:eastAsia="Times New Roman" w:hAnsi="Helvetica"/>
          <w:color w:val="000000"/>
          <w:sz w:val="21"/>
          <w:szCs w:val="21"/>
        </w:rPr>
        <w:t>Parish’s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="00AE3C40" w:rsidRPr="00AE3C40">
        <w:rPr>
          <w:rFonts w:ascii="Helvetica" w:eastAsia="Times New Roman" w:hAnsi="Helvetica"/>
          <w:color w:val="000000"/>
          <w:sz w:val="21"/>
          <w:szCs w:val="21"/>
        </w:rPr>
        <w:t xml:space="preserve">members, users and visitors with courtesy and respect. </w:t>
      </w:r>
      <w:r w:rsidR="00AE3C40" w:rsidRPr="00AE3C40">
        <w:rPr>
          <w:rFonts w:ascii="Helvetica" w:eastAsia="Times New Roman" w:hAnsi="Helvetica"/>
          <w:color w:val="000000"/>
          <w:sz w:val="21"/>
          <w:szCs w:val="21"/>
        </w:rPr>
        <w:sym w:font="Symbol" w:char="F0B7"/>
      </w:r>
      <w:r w:rsidR="00AE3C40" w:rsidRPr="00AE3C40">
        <w:rPr>
          <w:rFonts w:ascii="Helvetica" w:eastAsia="Times New Roman" w:hAnsi="Helvetica"/>
          <w:color w:val="000000"/>
          <w:sz w:val="21"/>
          <w:szCs w:val="21"/>
        </w:rPr>
        <w:t xml:space="preserve"> Employees will treat all </w:t>
      </w:r>
      <w:r>
        <w:rPr>
          <w:rFonts w:ascii="Helvetica" w:eastAsia="Times New Roman" w:hAnsi="Helvetica"/>
          <w:color w:val="000000"/>
          <w:sz w:val="21"/>
          <w:szCs w:val="21"/>
        </w:rPr>
        <w:t>the Parish’s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="00AE3C40" w:rsidRPr="00AE3C40">
        <w:rPr>
          <w:rFonts w:ascii="Helvetica" w:eastAsia="Times New Roman" w:hAnsi="Helvetica"/>
          <w:color w:val="000000"/>
          <w:sz w:val="21"/>
          <w:szCs w:val="21"/>
        </w:rPr>
        <w:t xml:space="preserve">employees collegially and with respect, supporting each other’s work and assisting each other as required. </w:t>
      </w:r>
      <w:r w:rsidR="00AE3C40" w:rsidRPr="00AE3C40">
        <w:rPr>
          <w:rFonts w:ascii="Helvetica" w:eastAsia="Times New Roman" w:hAnsi="Helvetica"/>
          <w:color w:val="000000"/>
          <w:sz w:val="21"/>
          <w:szCs w:val="21"/>
        </w:rPr>
        <w:sym w:font="Symbol" w:char="F0B7"/>
      </w:r>
      <w:r w:rsidR="00AE3C40" w:rsidRPr="00AE3C40">
        <w:rPr>
          <w:rFonts w:ascii="Helvetica" w:eastAsia="Times New Roman" w:hAnsi="Helvetica"/>
          <w:color w:val="000000"/>
          <w:sz w:val="21"/>
          <w:szCs w:val="21"/>
        </w:rPr>
        <w:t xml:space="preserve"> Employees will not engage in discrimination, harassment or abuse of any kind, and will comply with </w:t>
      </w:r>
      <w:r>
        <w:rPr>
          <w:rFonts w:ascii="Helvetica" w:eastAsia="Times New Roman" w:hAnsi="Helvetica"/>
          <w:color w:val="000000"/>
          <w:sz w:val="21"/>
          <w:szCs w:val="21"/>
        </w:rPr>
        <w:t>the Parish’s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="00AE3C40" w:rsidRPr="00AE3C40">
        <w:rPr>
          <w:rFonts w:ascii="Helvetica" w:eastAsia="Times New Roman" w:hAnsi="Helvetica"/>
          <w:color w:val="000000"/>
          <w:sz w:val="21"/>
          <w:szCs w:val="21"/>
        </w:rPr>
        <w:t xml:space="preserve">anti-discrimination and anti-harassment policies. </w:t>
      </w:r>
      <w:r w:rsidR="00AE3C40" w:rsidRPr="00AE3C40">
        <w:rPr>
          <w:rFonts w:ascii="Helvetica" w:eastAsia="Times New Roman" w:hAnsi="Helvetica"/>
          <w:color w:val="000000"/>
          <w:sz w:val="21"/>
          <w:szCs w:val="21"/>
        </w:rPr>
        <w:sym w:font="Symbol" w:char="F0B7"/>
      </w:r>
      <w:r w:rsidR="00AE3C40" w:rsidRPr="00AE3C40">
        <w:rPr>
          <w:rFonts w:ascii="Helvetica" w:eastAsia="Times New Roman" w:hAnsi="Helvetica"/>
          <w:color w:val="000000"/>
          <w:sz w:val="21"/>
          <w:szCs w:val="21"/>
        </w:rPr>
        <w:t xml:space="preserve"> Employees will take care to ensure the confidentiality of personal and financial information that they encounter at the </w:t>
      </w:r>
      <w:proofErr w:type="gramStart"/>
      <w:r w:rsidR="00AE3C40" w:rsidRPr="00AE3C40">
        <w:rPr>
          <w:rFonts w:ascii="Helvetica" w:eastAsia="Times New Roman" w:hAnsi="Helvetica"/>
          <w:color w:val="000000"/>
          <w:sz w:val="21"/>
          <w:szCs w:val="21"/>
        </w:rPr>
        <w:t>Church, and</w:t>
      </w:r>
      <w:proofErr w:type="gramEnd"/>
      <w:r w:rsidR="00AE3C40" w:rsidRPr="00AE3C40">
        <w:rPr>
          <w:rFonts w:ascii="Helvetica" w:eastAsia="Times New Roman" w:hAnsi="Helvetica"/>
          <w:color w:val="000000"/>
          <w:sz w:val="21"/>
          <w:szCs w:val="21"/>
        </w:rPr>
        <w:t xml:space="preserve"> will exercise discretion with all information about </w:t>
      </w:r>
      <w:r>
        <w:rPr>
          <w:rFonts w:ascii="Helvetica" w:eastAsia="Times New Roman" w:hAnsi="Helvetica"/>
          <w:color w:val="000000"/>
          <w:sz w:val="21"/>
          <w:szCs w:val="21"/>
        </w:rPr>
        <w:t>the Parish’s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="00AE3C40" w:rsidRPr="00AE3C40">
        <w:rPr>
          <w:rFonts w:ascii="Helvetica" w:eastAsia="Times New Roman" w:hAnsi="Helvetica"/>
          <w:color w:val="000000"/>
          <w:sz w:val="21"/>
          <w:szCs w:val="21"/>
        </w:rPr>
        <w:t xml:space="preserve">members, users and visitors. </w:t>
      </w:r>
      <w:r w:rsidR="00AE3C40" w:rsidRPr="00AE3C40">
        <w:rPr>
          <w:rFonts w:ascii="Helvetica" w:eastAsia="Times New Roman" w:hAnsi="Helvetica"/>
          <w:color w:val="000000"/>
          <w:sz w:val="21"/>
          <w:szCs w:val="21"/>
        </w:rPr>
        <w:sym w:font="Symbol" w:char="F0B7"/>
      </w:r>
      <w:r w:rsidR="00AE3C40" w:rsidRPr="00AE3C40">
        <w:rPr>
          <w:rFonts w:ascii="Helvetica" w:eastAsia="Times New Roman" w:hAnsi="Helvetica"/>
          <w:color w:val="000000"/>
          <w:sz w:val="21"/>
          <w:szCs w:val="21"/>
        </w:rPr>
        <w:t xml:space="preserve"> Employees will foster a professional environment through appropriate dress and demeanor. </w:t>
      </w:r>
      <w:r w:rsidR="00AE3C40" w:rsidRPr="00AE3C40">
        <w:rPr>
          <w:rFonts w:ascii="Helvetica" w:eastAsia="Times New Roman" w:hAnsi="Helvetica"/>
          <w:color w:val="000000"/>
          <w:sz w:val="21"/>
          <w:szCs w:val="21"/>
        </w:rPr>
        <w:sym w:font="Symbol" w:char="F0B7"/>
      </w:r>
      <w:r w:rsidR="00AE3C40" w:rsidRPr="00AE3C40">
        <w:rPr>
          <w:rFonts w:ascii="Helvetica" w:eastAsia="Times New Roman" w:hAnsi="Helvetica"/>
          <w:color w:val="000000"/>
          <w:sz w:val="21"/>
          <w:szCs w:val="21"/>
        </w:rPr>
        <w:t xml:space="preserve"> Employees will protect the integrity of </w:t>
      </w:r>
      <w:r w:rsidR="003A7DB8">
        <w:rPr>
          <w:rFonts w:ascii="Helvetica" w:eastAsia="Times New Roman" w:hAnsi="Helvetica"/>
          <w:color w:val="000000"/>
          <w:sz w:val="21"/>
          <w:szCs w:val="21"/>
        </w:rPr>
        <w:t>the Parish’s</w:t>
      </w:r>
      <w:r w:rsidR="003A7DB8" w:rsidRPr="00AE3C40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="00AE3C40" w:rsidRPr="00AE3C40">
        <w:rPr>
          <w:rFonts w:ascii="Helvetica" w:eastAsia="Times New Roman" w:hAnsi="Helvetica"/>
          <w:color w:val="000000"/>
          <w:sz w:val="21"/>
          <w:szCs w:val="21"/>
        </w:rPr>
        <w:t>building</w:t>
      </w:r>
      <w:r w:rsidR="003A7DB8">
        <w:rPr>
          <w:rFonts w:ascii="Helvetica" w:eastAsia="Times New Roman" w:hAnsi="Helvetica"/>
          <w:color w:val="000000"/>
          <w:sz w:val="21"/>
          <w:szCs w:val="21"/>
        </w:rPr>
        <w:t>s</w:t>
      </w:r>
      <w:r w:rsidR="00AE3C40" w:rsidRPr="00AE3C40">
        <w:rPr>
          <w:rFonts w:ascii="Helvetica" w:eastAsia="Times New Roman" w:hAnsi="Helvetica"/>
          <w:color w:val="000000"/>
          <w:sz w:val="21"/>
          <w:szCs w:val="21"/>
        </w:rPr>
        <w:t xml:space="preserve"> by treating the building gently and by following security and safety procedures. </w:t>
      </w:r>
      <w:r w:rsidR="00AE3C40" w:rsidRPr="00AE3C40">
        <w:rPr>
          <w:rFonts w:ascii="Helvetica" w:eastAsia="Times New Roman" w:hAnsi="Helvetica"/>
          <w:color w:val="000000"/>
          <w:sz w:val="21"/>
          <w:szCs w:val="21"/>
        </w:rPr>
        <w:sym w:font="Symbol" w:char="F0B7"/>
      </w:r>
      <w:r w:rsidR="00AE3C40" w:rsidRPr="00AE3C40">
        <w:rPr>
          <w:rFonts w:ascii="Helvetica" w:eastAsia="Times New Roman" w:hAnsi="Helvetica"/>
          <w:color w:val="000000"/>
          <w:sz w:val="21"/>
          <w:szCs w:val="21"/>
        </w:rPr>
        <w:t xml:space="preserve"> Employees will be good stewards, seeking to make efficient use of resources and materials, and participating in recycling and conservation measures.</w:t>
      </w:r>
    </w:p>
    <w:p w14:paraId="73C33FAB" w14:textId="77777777" w:rsidR="00AC5B38" w:rsidRDefault="00AC5B38" w:rsidP="00AC5B38">
      <w:pPr>
        <w:rPr>
          <w:rFonts w:ascii="Helvetica" w:eastAsia="Times New Roman" w:hAnsi="Helvetica"/>
          <w:color w:val="000000"/>
          <w:sz w:val="21"/>
          <w:szCs w:val="21"/>
        </w:rPr>
      </w:pPr>
    </w:p>
    <w:p w14:paraId="574DDDBA" w14:textId="77777777" w:rsidR="001777E0" w:rsidRDefault="001777E0" w:rsidP="00AC5B38">
      <w:pPr>
        <w:rPr>
          <w:rFonts w:ascii="Helvetica" w:eastAsia="Times New Roman" w:hAnsi="Helvetica"/>
          <w:color w:val="000000"/>
          <w:sz w:val="21"/>
          <w:szCs w:val="21"/>
        </w:rPr>
      </w:pPr>
    </w:p>
    <w:p w14:paraId="19F68C54" w14:textId="6156BAEC" w:rsidR="00AC5B38" w:rsidRDefault="00AC5B38" w:rsidP="00AC5B38">
      <w:pPr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SOCIAL MEDIA POLICY</w:t>
      </w:r>
    </w:p>
    <w:p w14:paraId="7ADCA416" w14:textId="77777777" w:rsidR="00AC5B38" w:rsidRDefault="00AE3C40" w:rsidP="00AC5B38">
      <w:pPr>
        <w:rPr>
          <w:rFonts w:ascii="Helvetica" w:eastAsia="Times New Roman" w:hAnsi="Helvetica"/>
          <w:color w:val="000000"/>
          <w:sz w:val="21"/>
          <w:szCs w:val="21"/>
        </w:rPr>
      </w:pPr>
      <w:r w:rsidRPr="00AE3C40">
        <w:rPr>
          <w:rFonts w:ascii="Helvetica" w:eastAsia="Times New Roman" w:hAnsi="Helvetica"/>
          <w:color w:val="000000"/>
          <w:sz w:val="21"/>
          <w:szCs w:val="21"/>
        </w:rPr>
        <w:t xml:space="preserve">At </w:t>
      </w:r>
      <w:r w:rsidR="00AC5B38">
        <w:rPr>
          <w:rFonts w:ascii="Helvetica" w:eastAsia="Times New Roman" w:hAnsi="Helvetica"/>
          <w:color w:val="000000"/>
          <w:sz w:val="21"/>
          <w:szCs w:val="21"/>
        </w:rPr>
        <w:t xml:space="preserve">the </w:t>
      </w:r>
      <w:r w:rsidR="00AC5B38">
        <w:rPr>
          <w:rFonts w:ascii="Helvetica" w:eastAsia="Times New Roman" w:hAnsi="Helvetica"/>
          <w:color w:val="000000"/>
          <w:sz w:val="21"/>
          <w:szCs w:val="21"/>
        </w:rPr>
        <w:t xml:space="preserve">Parish of </w:t>
      </w:r>
      <w:proofErr w:type="gramStart"/>
      <w:r w:rsidR="00AC5B38">
        <w:rPr>
          <w:rFonts w:ascii="Helvetica" w:eastAsia="Times New Roman" w:hAnsi="Helvetica"/>
          <w:color w:val="000000"/>
          <w:sz w:val="21"/>
          <w:szCs w:val="21"/>
        </w:rPr>
        <w:t>Christ Church</w:t>
      </w:r>
      <w:proofErr w:type="gramEnd"/>
      <w:r w:rsidR="00AC5B38">
        <w:rPr>
          <w:rFonts w:ascii="Helvetica" w:eastAsia="Times New Roman" w:hAnsi="Helvetica"/>
          <w:color w:val="000000"/>
          <w:sz w:val="21"/>
          <w:szCs w:val="21"/>
        </w:rPr>
        <w:t xml:space="preserve"> the Redeemer (“Parish”)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, we recognize the Internet provides unique opportunities to participate</w:t>
      </w:r>
      <w:r w:rsidR="00AC5B38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in interactive discussions and share information using a wide variety of social media. However, use of</w:t>
      </w:r>
      <w:r w:rsidR="00AC5B38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social media also presents certain risks and carries with it certain responsibilities. To minimize risks to the</w:t>
      </w:r>
      <w:r w:rsidR="00AC5B38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 xml:space="preserve">Organization, </w:t>
      </w:r>
      <w:r w:rsidR="00AC5B38">
        <w:rPr>
          <w:rFonts w:ascii="Helvetica" w:eastAsia="Times New Roman" w:hAnsi="Helvetica"/>
          <w:color w:val="000000"/>
          <w:sz w:val="21"/>
          <w:szCs w:val="21"/>
        </w:rPr>
        <w:t>all clergy, employees, officers, vestry members, and delegates to diocesan convention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 xml:space="preserve"> are expected to follow our guidelines for appropriate use of social media.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br/>
      </w:r>
    </w:p>
    <w:p w14:paraId="231888A8" w14:textId="52B49503" w:rsidR="00AE3C40" w:rsidRPr="00AE3C40" w:rsidRDefault="00AE3C40" w:rsidP="00AC5B38">
      <w:pPr>
        <w:rPr>
          <w:rFonts w:ascii="Helvetica" w:eastAsia="Times New Roman" w:hAnsi="Helvetica"/>
          <w:color w:val="000000"/>
          <w:sz w:val="21"/>
          <w:szCs w:val="21"/>
        </w:rPr>
      </w:pPr>
      <w:r w:rsidRPr="00AE3C40">
        <w:rPr>
          <w:rFonts w:ascii="Helvetica" w:eastAsia="Times New Roman" w:hAnsi="Helvetica"/>
          <w:color w:val="000000"/>
          <w:sz w:val="21"/>
          <w:szCs w:val="21"/>
        </w:rPr>
        <w:t>Guidelines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br/>
        <w:t>For purposes of this policy, social media includes all means of communicating or posting information or</w:t>
      </w:r>
      <w:r w:rsidR="005C0E3C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content of any sort on the Internet, including to your own or someone else's web log or blog, journal or</w:t>
      </w:r>
      <w:r w:rsidR="005C0E3C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diary, personal website, social networking or affinity website, web bulletin board or a chat room, whether</w:t>
      </w:r>
      <w:r w:rsidR="005C0E3C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 xml:space="preserve">associated or affiliated with the </w:t>
      </w:r>
      <w:r w:rsidR="005C0E3C">
        <w:rPr>
          <w:rFonts w:ascii="Helvetica" w:eastAsia="Times New Roman" w:hAnsi="Helvetica"/>
          <w:color w:val="000000"/>
          <w:sz w:val="21"/>
          <w:szCs w:val="21"/>
        </w:rPr>
        <w:t>Parish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, as well as any other form of electronic communication.</w:t>
      </w:r>
      <w:r w:rsidR="005C0E3C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="005C0E3C">
        <w:rPr>
          <w:rFonts w:ascii="Helvetica" w:eastAsia="Times New Roman" w:hAnsi="Helvetica"/>
          <w:color w:val="000000"/>
          <w:sz w:val="21"/>
          <w:szCs w:val="21"/>
        </w:rPr>
        <w:t>Parish</w:t>
      </w:r>
      <w:r w:rsidR="005C0E3C" w:rsidRPr="00AE3C40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principles, guidelines, and policies apply to online activities just as they apply to other areas of</w:t>
      </w:r>
      <w:r w:rsidR="005C0E3C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work. Ultimately, you are solely responsible for what you communicate in social media. You may be</w:t>
      </w:r>
      <w:r w:rsidR="005C0E3C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personally responsible for any litigation that may arise should you make unlawful defamatory, slanderous,</w:t>
      </w:r>
      <w:r w:rsidR="005C0E3C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 xml:space="preserve">or libelous statements against any member, manager, client, or employees of the </w:t>
      </w:r>
      <w:r w:rsidR="005C0E3C">
        <w:rPr>
          <w:rFonts w:ascii="Helvetica" w:eastAsia="Times New Roman" w:hAnsi="Helvetica"/>
          <w:color w:val="000000"/>
          <w:sz w:val="21"/>
          <w:szCs w:val="21"/>
        </w:rPr>
        <w:t>Parish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.</w:t>
      </w:r>
    </w:p>
    <w:p w14:paraId="7F3F54A4" w14:textId="77777777" w:rsidR="00AE3C40" w:rsidRPr="00AE3C40" w:rsidRDefault="00AE3C40" w:rsidP="00AC5B38">
      <w:pPr>
        <w:rPr>
          <w:rFonts w:ascii="Helvetica" w:eastAsia="Times New Roman" w:hAnsi="Helvetica"/>
          <w:color w:val="000000"/>
          <w:sz w:val="21"/>
          <w:szCs w:val="21"/>
        </w:rPr>
      </w:pPr>
    </w:p>
    <w:p w14:paraId="3B9F1FF3" w14:textId="6530DE0C" w:rsidR="00AE3C40" w:rsidRPr="00AE3C40" w:rsidRDefault="00AE3C40" w:rsidP="00AC5B38">
      <w:pPr>
        <w:rPr>
          <w:rFonts w:ascii="Helvetica" w:eastAsia="Times New Roman" w:hAnsi="Helvetica"/>
          <w:color w:val="000000"/>
          <w:sz w:val="21"/>
          <w:szCs w:val="21"/>
        </w:rPr>
      </w:pPr>
      <w:r w:rsidRPr="00AE3C40">
        <w:rPr>
          <w:rFonts w:ascii="Helvetica" w:eastAsia="Times New Roman" w:hAnsi="Helvetica"/>
          <w:color w:val="000000"/>
          <w:sz w:val="21"/>
          <w:szCs w:val="21"/>
        </w:rPr>
        <w:t>Know and Follow the Rules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br/>
        <w:t xml:space="preserve">Ensure your postings are consistent with these guidelines. Postings that include unlawful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lastRenderedPageBreak/>
        <w:t>discriminatory</w:t>
      </w:r>
      <w:r w:rsidR="00B03257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remarks, harassment, and threats of violence or other unlawful conduct will not be tolerated and may</w:t>
      </w:r>
      <w:r w:rsidR="00B03257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subject you to disciplinary action up to and including termination.</w:t>
      </w:r>
    </w:p>
    <w:p w14:paraId="6299773B" w14:textId="77777777" w:rsidR="00AE3C40" w:rsidRPr="00AE3C40" w:rsidRDefault="00AE3C40" w:rsidP="00AC5B38">
      <w:pPr>
        <w:rPr>
          <w:rFonts w:ascii="Helvetica" w:eastAsia="Times New Roman" w:hAnsi="Helvetica"/>
          <w:color w:val="000000"/>
          <w:sz w:val="21"/>
          <w:szCs w:val="21"/>
        </w:rPr>
      </w:pPr>
    </w:p>
    <w:p w14:paraId="347FF6FD" w14:textId="01C2DD84" w:rsidR="00AE3C40" w:rsidRPr="00AE3C40" w:rsidRDefault="00AE3C40" w:rsidP="00AC5B38">
      <w:pPr>
        <w:rPr>
          <w:rFonts w:ascii="Helvetica" w:eastAsia="Times New Roman" w:hAnsi="Helvetica"/>
          <w:color w:val="000000"/>
          <w:sz w:val="21"/>
          <w:szCs w:val="21"/>
        </w:rPr>
      </w:pPr>
      <w:r w:rsidRPr="00AE3C40">
        <w:rPr>
          <w:rFonts w:ascii="Helvetica" w:eastAsia="Times New Roman" w:hAnsi="Helvetica"/>
          <w:color w:val="000000"/>
          <w:sz w:val="21"/>
          <w:szCs w:val="21"/>
        </w:rPr>
        <w:t>Be Respectful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br/>
        <w:t xml:space="preserve">The </w:t>
      </w:r>
      <w:r w:rsidR="00B03257">
        <w:rPr>
          <w:rFonts w:ascii="Helvetica" w:eastAsia="Times New Roman" w:hAnsi="Helvetica"/>
          <w:color w:val="000000"/>
          <w:sz w:val="21"/>
          <w:szCs w:val="21"/>
        </w:rPr>
        <w:t>Parish</w:t>
      </w:r>
      <w:r w:rsidR="00B03257" w:rsidRPr="00AE3C40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cannot force or mandate respectful and courteous activity by employees on social media</w:t>
      </w:r>
      <w:r w:rsidR="00B03257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during nonworking time. If you decide to post complaints or criticism, avoid using statements, photographs,</w:t>
      </w:r>
      <w:r w:rsidR="00B03257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video, or audio that reasonably could be viewed as unlawful, slanderous, threatening, or that might</w:t>
      </w:r>
      <w:r w:rsidR="005724BC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constitute unlawful harassment. Examples of such conduct might include defamatory or slanderous posts</w:t>
      </w:r>
      <w:r w:rsidR="005724BC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 xml:space="preserve">meant to harm someone's reputation or posts that could contribute to a hostile work environment </w:t>
      </w:r>
      <w:proofErr w:type="gramStart"/>
      <w:r w:rsidRPr="00AE3C40">
        <w:rPr>
          <w:rFonts w:ascii="Helvetica" w:eastAsia="Times New Roman" w:hAnsi="Helvetica"/>
          <w:color w:val="000000"/>
          <w:sz w:val="21"/>
          <w:szCs w:val="21"/>
        </w:rPr>
        <w:t>on the</w:t>
      </w:r>
      <w:r w:rsidR="005724BC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basis of</w:t>
      </w:r>
      <w:proofErr w:type="gramEnd"/>
      <w:r w:rsidRPr="00AE3C40">
        <w:rPr>
          <w:rFonts w:ascii="Helvetica" w:eastAsia="Times New Roman" w:hAnsi="Helvetica"/>
          <w:color w:val="000000"/>
          <w:sz w:val="21"/>
          <w:szCs w:val="21"/>
        </w:rPr>
        <w:t xml:space="preserve"> race, sex, disability, age, national origin, religion, veteran status, or any other status or class</w:t>
      </w:r>
      <w:r w:rsidR="005724BC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 xml:space="preserve">protected by law or </w:t>
      </w:r>
      <w:r w:rsidR="005724BC">
        <w:rPr>
          <w:rFonts w:ascii="Helvetica" w:eastAsia="Times New Roman" w:hAnsi="Helvetica"/>
          <w:color w:val="000000"/>
          <w:sz w:val="21"/>
          <w:szCs w:val="21"/>
        </w:rPr>
        <w:t>Parish</w:t>
      </w:r>
      <w:r w:rsidR="005724BC" w:rsidRPr="00AE3C40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policy. Your personal posts and social media activity should not reflect</w:t>
      </w:r>
      <w:r w:rsidR="005724BC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 xml:space="preserve">upon or refer to the </w:t>
      </w:r>
      <w:r w:rsidR="005724BC">
        <w:rPr>
          <w:rFonts w:ascii="Helvetica" w:eastAsia="Times New Roman" w:hAnsi="Helvetica"/>
          <w:color w:val="000000"/>
          <w:sz w:val="21"/>
          <w:szCs w:val="21"/>
        </w:rPr>
        <w:t>Parish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.</w:t>
      </w:r>
    </w:p>
    <w:p w14:paraId="2C33189C" w14:textId="77777777" w:rsidR="00AE3C40" w:rsidRPr="00AE3C40" w:rsidRDefault="00AE3C40" w:rsidP="00AC5B38">
      <w:pPr>
        <w:rPr>
          <w:rFonts w:ascii="Helvetica" w:eastAsia="Times New Roman" w:hAnsi="Helvetica"/>
          <w:color w:val="000000"/>
          <w:sz w:val="21"/>
          <w:szCs w:val="21"/>
        </w:rPr>
      </w:pPr>
    </w:p>
    <w:p w14:paraId="2CADD279" w14:textId="77777777" w:rsidR="005724BC" w:rsidRDefault="00AE3C40" w:rsidP="00AC5B38">
      <w:pPr>
        <w:rPr>
          <w:rFonts w:ascii="Helvetica" w:eastAsia="Times New Roman" w:hAnsi="Helvetica"/>
          <w:color w:val="000000"/>
          <w:sz w:val="21"/>
          <w:szCs w:val="21"/>
        </w:rPr>
      </w:pPr>
      <w:r w:rsidRPr="00AE3C40">
        <w:rPr>
          <w:rFonts w:ascii="Helvetica" w:eastAsia="Times New Roman" w:hAnsi="Helvetica"/>
          <w:color w:val="000000"/>
          <w:sz w:val="21"/>
          <w:szCs w:val="21"/>
        </w:rPr>
        <w:t>Maintain Accuracy and Confidentiality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br/>
        <w:t>When posting information:</w:t>
      </w:r>
      <w:r w:rsidR="005724BC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</w:p>
    <w:p w14:paraId="2B6EBF85" w14:textId="77777777" w:rsidR="005724BC" w:rsidRDefault="00AE3C40" w:rsidP="005724BC">
      <w:pPr>
        <w:pStyle w:val="ListParagraph"/>
        <w:numPr>
          <w:ilvl w:val="0"/>
          <w:numId w:val="2"/>
        </w:numPr>
        <w:rPr>
          <w:rFonts w:ascii="Helvetica" w:eastAsia="Times New Roman" w:hAnsi="Helvetica"/>
          <w:color w:val="000000"/>
          <w:sz w:val="21"/>
          <w:szCs w:val="21"/>
        </w:rPr>
      </w:pPr>
      <w:r w:rsidRPr="005724BC">
        <w:rPr>
          <w:rFonts w:ascii="Helvetica" w:eastAsia="Times New Roman" w:hAnsi="Helvetica"/>
          <w:color w:val="000000"/>
          <w:sz w:val="21"/>
          <w:szCs w:val="21"/>
        </w:rPr>
        <w:t>Maintain the confidentiality of, intellectual property, and confidential information (i.e. financial</w:t>
      </w:r>
      <w:r w:rsidRPr="005724BC">
        <w:rPr>
          <w:rFonts w:ascii="Helvetica" w:eastAsia="Times New Roman" w:hAnsi="Helvetica"/>
          <w:color w:val="000000"/>
          <w:sz w:val="21"/>
          <w:szCs w:val="21"/>
        </w:rPr>
        <w:br/>
        <w:t>records/reports, strategic plans, member or client lists including addresses and emails, etc.) related</w:t>
      </w:r>
      <w:r w:rsidR="005724BC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5724BC">
        <w:rPr>
          <w:rFonts w:ascii="Helvetica" w:eastAsia="Times New Roman" w:hAnsi="Helvetica"/>
          <w:color w:val="000000"/>
          <w:sz w:val="21"/>
          <w:szCs w:val="21"/>
        </w:rPr>
        <w:t xml:space="preserve">to the </w:t>
      </w:r>
      <w:r w:rsidR="005724BC">
        <w:rPr>
          <w:rFonts w:ascii="Helvetica" w:eastAsia="Times New Roman" w:hAnsi="Helvetica"/>
          <w:color w:val="000000"/>
          <w:sz w:val="21"/>
          <w:szCs w:val="21"/>
        </w:rPr>
        <w:t>Parish</w:t>
      </w:r>
      <w:r w:rsidRPr="005724BC">
        <w:rPr>
          <w:rFonts w:ascii="Helvetica" w:eastAsia="Times New Roman" w:hAnsi="Helvetica"/>
          <w:color w:val="000000"/>
          <w:sz w:val="21"/>
          <w:szCs w:val="21"/>
        </w:rPr>
        <w:t>.</w:t>
      </w:r>
    </w:p>
    <w:p w14:paraId="10E246F4" w14:textId="77777777" w:rsidR="005724BC" w:rsidRDefault="00AE3C40" w:rsidP="005724BC">
      <w:pPr>
        <w:pStyle w:val="ListParagraph"/>
        <w:numPr>
          <w:ilvl w:val="0"/>
          <w:numId w:val="2"/>
        </w:numPr>
        <w:rPr>
          <w:rFonts w:ascii="Helvetica" w:eastAsia="Times New Roman" w:hAnsi="Helvetica"/>
          <w:color w:val="000000"/>
          <w:sz w:val="21"/>
          <w:szCs w:val="21"/>
        </w:rPr>
      </w:pPr>
      <w:r w:rsidRPr="005724BC">
        <w:rPr>
          <w:rFonts w:ascii="Helvetica" w:eastAsia="Times New Roman" w:hAnsi="Helvetica"/>
          <w:color w:val="000000"/>
          <w:sz w:val="21"/>
          <w:szCs w:val="21"/>
        </w:rPr>
        <w:t>Do not create a link from your personal blog, website, or other social networking site to a</w:t>
      </w:r>
      <w:r w:rsidR="005724BC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="005724BC">
        <w:rPr>
          <w:rFonts w:ascii="Helvetica" w:eastAsia="Times New Roman" w:hAnsi="Helvetica"/>
          <w:color w:val="000000"/>
          <w:sz w:val="21"/>
          <w:szCs w:val="21"/>
        </w:rPr>
        <w:t>Parish</w:t>
      </w:r>
      <w:r w:rsidR="005724BC" w:rsidRPr="005724BC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5724BC">
        <w:rPr>
          <w:rFonts w:ascii="Helvetica" w:eastAsia="Times New Roman" w:hAnsi="Helvetica"/>
          <w:color w:val="000000"/>
          <w:sz w:val="21"/>
          <w:szCs w:val="21"/>
        </w:rPr>
        <w:t xml:space="preserve">website that identifies you as speaking on behalf of the </w:t>
      </w:r>
      <w:r w:rsidR="005724BC">
        <w:rPr>
          <w:rFonts w:ascii="Helvetica" w:eastAsia="Times New Roman" w:hAnsi="Helvetica"/>
          <w:color w:val="000000"/>
          <w:sz w:val="21"/>
          <w:szCs w:val="21"/>
        </w:rPr>
        <w:t>Parish</w:t>
      </w:r>
      <w:r w:rsidRPr="005724BC">
        <w:rPr>
          <w:rFonts w:ascii="Helvetica" w:eastAsia="Times New Roman" w:hAnsi="Helvetica"/>
          <w:color w:val="000000"/>
          <w:sz w:val="21"/>
          <w:szCs w:val="21"/>
        </w:rPr>
        <w:t>.</w:t>
      </w:r>
    </w:p>
    <w:p w14:paraId="1B6BC820" w14:textId="77777777" w:rsidR="00741CBE" w:rsidRDefault="00AE3C40" w:rsidP="005724BC">
      <w:pPr>
        <w:pStyle w:val="ListParagraph"/>
        <w:numPr>
          <w:ilvl w:val="0"/>
          <w:numId w:val="2"/>
        </w:numPr>
        <w:rPr>
          <w:rFonts w:ascii="Helvetica" w:eastAsia="Times New Roman" w:hAnsi="Helvetica"/>
          <w:color w:val="000000"/>
          <w:sz w:val="21"/>
          <w:szCs w:val="21"/>
        </w:rPr>
      </w:pPr>
      <w:r w:rsidRPr="005724BC">
        <w:rPr>
          <w:rFonts w:ascii="Helvetica" w:eastAsia="Times New Roman" w:hAnsi="Helvetica"/>
          <w:color w:val="000000"/>
          <w:sz w:val="21"/>
          <w:szCs w:val="21"/>
        </w:rPr>
        <w:t xml:space="preserve">Never represent yourself as a spokesperson for the </w:t>
      </w:r>
      <w:r w:rsidR="00741CBE">
        <w:rPr>
          <w:rFonts w:ascii="Helvetica" w:eastAsia="Times New Roman" w:hAnsi="Helvetica"/>
          <w:color w:val="000000"/>
          <w:sz w:val="21"/>
          <w:szCs w:val="21"/>
        </w:rPr>
        <w:t>Parish</w:t>
      </w:r>
      <w:r w:rsidRPr="005724BC">
        <w:rPr>
          <w:rFonts w:ascii="Helvetica" w:eastAsia="Times New Roman" w:hAnsi="Helvetica"/>
          <w:color w:val="000000"/>
          <w:sz w:val="21"/>
          <w:szCs w:val="21"/>
        </w:rPr>
        <w:t xml:space="preserve">. If the </w:t>
      </w:r>
      <w:r w:rsidR="00741CBE">
        <w:rPr>
          <w:rFonts w:ascii="Helvetica" w:eastAsia="Times New Roman" w:hAnsi="Helvetica"/>
          <w:color w:val="000000"/>
          <w:sz w:val="21"/>
          <w:szCs w:val="21"/>
        </w:rPr>
        <w:t>Parish</w:t>
      </w:r>
      <w:r w:rsidR="00741CBE" w:rsidRPr="005724BC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5724BC">
        <w:rPr>
          <w:rFonts w:ascii="Helvetica" w:eastAsia="Times New Roman" w:hAnsi="Helvetica"/>
          <w:color w:val="000000"/>
          <w:sz w:val="21"/>
          <w:szCs w:val="21"/>
        </w:rPr>
        <w:t>is a subject of</w:t>
      </w:r>
      <w:r w:rsidR="00741CBE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5724BC">
        <w:rPr>
          <w:rFonts w:ascii="Helvetica" w:eastAsia="Times New Roman" w:hAnsi="Helvetica"/>
          <w:color w:val="000000"/>
          <w:sz w:val="21"/>
          <w:szCs w:val="21"/>
        </w:rPr>
        <w:t xml:space="preserve">the content you are creating, do not represent yourself as speaking on behalf of the </w:t>
      </w:r>
      <w:r w:rsidR="00741CBE">
        <w:rPr>
          <w:rFonts w:ascii="Helvetica" w:eastAsia="Times New Roman" w:hAnsi="Helvetica"/>
          <w:color w:val="000000"/>
          <w:sz w:val="21"/>
          <w:szCs w:val="21"/>
        </w:rPr>
        <w:t>Parish</w:t>
      </w:r>
      <w:r w:rsidRPr="005724BC">
        <w:rPr>
          <w:rFonts w:ascii="Helvetica" w:eastAsia="Times New Roman" w:hAnsi="Helvetica"/>
          <w:color w:val="000000"/>
          <w:sz w:val="21"/>
          <w:szCs w:val="21"/>
        </w:rPr>
        <w:t>.</w:t>
      </w:r>
    </w:p>
    <w:p w14:paraId="02CEEDA3" w14:textId="77777777" w:rsidR="00741CBE" w:rsidRDefault="00AE3C40" w:rsidP="005724BC">
      <w:pPr>
        <w:pStyle w:val="ListParagraph"/>
        <w:numPr>
          <w:ilvl w:val="0"/>
          <w:numId w:val="2"/>
        </w:numPr>
        <w:rPr>
          <w:rFonts w:ascii="Helvetica" w:eastAsia="Times New Roman" w:hAnsi="Helvetica"/>
          <w:color w:val="000000"/>
          <w:sz w:val="21"/>
          <w:szCs w:val="21"/>
        </w:rPr>
      </w:pPr>
      <w:r w:rsidRPr="005724BC">
        <w:rPr>
          <w:rFonts w:ascii="Helvetica" w:eastAsia="Times New Roman" w:hAnsi="Helvetica"/>
          <w:color w:val="000000"/>
          <w:sz w:val="21"/>
          <w:szCs w:val="21"/>
        </w:rPr>
        <w:t>Make it clear in your social media activity that you are speaking on your own behalf.</w:t>
      </w:r>
    </w:p>
    <w:p w14:paraId="3F43E433" w14:textId="1DFDE885" w:rsidR="00AE3C40" w:rsidRPr="005724BC" w:rsidRDefault="00AE3C40" w:rsidP="005724BC">
      <w:pPr>
        <w:pStyle w:val="ListParagraph"/>
        <w:numPr>
          <w:ilvl w:val="0"/>
          <w:numId w:val="2"/>
        </w:numPr>
        <w:rPr>
          <w:rFonts w:ascii="Helvetica" w:eastAsia="Times New Roman" w:hAnsi="Helvetica"/>
          <w:color w:val="000000"/>
          <w:sz w:val="21"/>
          <w:szCs w:val="21"/>
        </w:rPr>
      </w:pPr>
      <w:r w:rsidRPr="005724BC">
        <w:rPr>
          <w:rFonts w:ascii="Helvetica" w:eastAsia="Times New Roman" w:hAnsi="Helvetica"/>
          <w:color w:val="000000"/>
          <w:sz w:val="21"/>
          <w:szCs w:val="21"/>
        </w:rPr>
        <w:t>Respect copyright, trademark, third-party rights, and similar laws and use such protected</w:t>
      </w:r>
      <w:r w:rsidRPr="005724BC">
        <w:rPr>
          <w:rFonts w:ascii="Helvetica" w:eastAsia="Times New Roman" w:hAnsi="Helvetica"/>
          <w:color w:val="000000"/>
          <w:sz w:val="21"/>
          <w:szCs w:val="21"/>
        </w:rPr>
        <w:br/>
        <w:t>information in compliance with applicable legal standards.</w:t>
      </w:r>
    </w:p>
    <w:p w14:paraId="2A9655F7" w14:textId="77777777" w:rsidR="00AE3C40" w:rsidRPr="00AE3C40" w:rsidRDefault="00AE3C40" w:rsidP="00AC5B38">
      <w:pPr>
        <w:rPr>
          <w:rFonts w:ascii="Helvetica" w:eastAsia="Times New Roman" w:hAnsi="Helvetica"/>
          <w:color w:val="000000"/>
          <w:sz w:val="21"/>
          <w:szCs w:val="21"/>
        </w:rPr>
      </w:pPr>
    </w:p>
    <w:p w14:paraId="646CAB9C" w14:textId="0AA8E5E0" w:rsidR="00AE3C40" w:rsidRPr="00AE3C40" w:rsidRDefault="00AE3C40" w:rsidP="00AC5B38">
      <w:pPr>
        <w:rPr>
          <w:rFonts w:ascii="Helvetica" w:eastAsia="Times New Roman" w:hAnsi="Helvetica"/>
          <w:color w:val="000000"/>
          <w:sz w:val="21"/>
          <w:szCs w:val="21"/>
        </w:rPr>
      </w:pPr>
      <w:r w:rsidRPr="00AE3C40">
        <w:rPr>
          <w:rFonts w:ascii="Helvetica" w:eastAsia="Times New Roman" w:hAnsi="Helvetica"/>
          <w:color w:val="000000"/>
          <w:sz w:val="21"/>
          <w:szCs w:val="21"/>
        </w:rPr>
        <w:t xml:space="preserve">Using </w:t>
      </w:r>
      <w:proofErr w:type="gramStart"/>
      <w:r w:rsidRPr="00AE3C40">
        <w:rPr>
          <w:rFonts w:ascii="Helvetica" w:eastAsia="Times New Roman" w:hAnsi="Helvetica"/>
          <w:color w:val="000000"/>
          <w:sz w:val="21"/>
          <w:szCs w:val="21"/>
        </w:rPr>
        <w:t>Social Media</w:t>
      </w:r>
      <w:proofErr w:type="gramEnd"/>
      <w:r w:rsidRPr="00AE3C40">
        <w:rPr>
          <w:rFonts w:ascii="Helvetica" w:eastAsia="Times New Roman" w:hAnsi="Helvetica"/>
          <w:color w:val="000000"/>
          <w:sz w:val="21"/>
          <w:szCs w:val="21"/>
        </w:rPr>
        <w:t xml:space="preserve"> at Work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br/>
        <w:t>Do not use social media while on your work time, unless it is work related as authorized by your supervisor</w:t>
      </w:r>
      <w:r w:rsidR="00370698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 xml:space="preserve">or consistent with policies that cover equipment owned by the </w:t>
      </w:r>
      <w:r w:rsidR="00370698">
        <w:rPr>
          <w:rFonts w:ascii="Helvetica" w:eastAsia="Times New Roman" w:hAnsi="Helvetica"/>
          <w:color w:val="000000"/>
          <w:sz w:val="21"/>
          <w:szCs w:val="21"/>
        </w:rPr>
        <w:t>Parish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.</w:t>
      </w:r>
    </w:p>
    <w:p w14:paraId="3800796E" w14:textId="77777777" w:rsidR="00AE3C40" w:rsidRPr="00AE3C40" w:rsidRDefault="00AE3C40" w:rsidP="00AC5B38">
      <w:pPr>
        <w:rPr>
          <w:rFonts w:ascii="Helvetica" w:eastAsia="Times New Roman" w:hAnsi="Helvetica"/>
          <w:color w:val="000000"/>
          <w:sz w:val="21"/>
          <w:szCs w:val="21"/>
        </w:rPr>
      </w:pPr>
    </w:p>
    <w:p w14:paraId="053F512C" w14:textId="3A647413" w:rsidR="00AE3C40" w:rsidRPr="00AE3C40" w:rsidRDefault="00AE3C40" w:rsidP="00AC5B38">
      <w:pPr>
        <w:rPr>
          <w:rFonts w:ascii="Helvetica" w:eastAsia="Times New Roman" w:hAnsi="Helvetica"/>
          <w:color w:val="000000"/>
          <w:sz w:val="21"/>
          <w:szCs w:val="21"/>
        </w:rPr>
      </w:pPr>
      <w:r w:rsidRPr="00AE3C40">
        <w:rPr>
          <w:rFonts w:ascii="Helvetica" w:eastAsia="Times New Roman" w:hAnsi="Helvetica"/>
          <w:color w:val="000000"/>
          <w:sz w:val="21"/>
          <w:szCs w:val="21"/>
        </w:rPr>
        <w:t>Media Contacts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br/>
        <w:t xml:space="preserve">If you are not authorized to speak on behalf of the </w:t>
      </w:r>
      <w:r w:rsidR="00370698">
        <w:rPr>
          <w:rFonts w:ascii="Helvetica" w:eastAsia="Times New Roman" w:hAnsi="Helvetica"/>
          <w:color w:val="000000"/>
          <w:sz w:val="21"/>
          <w:szCs w:val="21"/>
        </w:rPr>
        <w:t>Parish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, do not speak to the media on behalf of the</w:t>
      </w:r>
      <w:r w:rsidR="00370698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="00370698">
        <w:rPr>
          <w:rFonts w:ascii="Helvetica" w:eastAsia="Times New Roman" w:hAnsi="Helvetica"/>
          <w:color w:val="000000"/>
          <w:sz w:val="21"/>
          <w:szCs w:val="21"/>
        </w:rPr>
        <w:t>Parish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 xml:space="preserve">. Direct all media inquiries for official </w:t>
      </w:r>
      <w:r w:rsidR="00370698">
        <w:rPr>
          <w:rFonts w:ascii="Helvetica" w:eastAsia="Times New Roman" w:hAnsi="Helvetica"/>
          <w:color w:val="000000"/>
          <w:sz w:val="21"/>
          <w:szCs w:val="21"/>
        </w:rPr>
        <w:t>Parish</w:t>
      </w:r>
      <w:r w:rsidR="00370698" w:rsidRPr="00AE3C40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 xml:space="preserve">responses to </w:t>
      </w:r>
      <w:r w:rsidR="00370698">
        <w:rPr>
          <w:rFonts w:ascii="Helvetica" w:eastAsia="Times New Roman" w:hAnsi="Helvetica"/>
          <w:color w:val="000000"/>
          <w:sz w:val="21"/>
          <w:szCs w:val="21"/>
        </w:rPr>
        <w:t>the Rector or, in the absence of the Rector, the Senior Warden.</w:t>
      </w:r>
    </w:p>
    <w:p w14:paraId="6919C126" w14:textId="77777777" w:rsidR="00AE3C40" w:rsidRPr="00AE3C40" w:rsidRDefault="00AE3C40" w:rsidP="00AC5B38">
      <w:pPr>
        <w:rPr>
          <w:rFonts w:ascii="Helvetica" w:eastAsia="Times New Roman" w:hAnsi="Helvetica"/>
          <w:color w:val="000000"/>
          <w:sz w:val="21"/>
          <w:szCs w:val="21"/>
        </w:rPr>
      </w:pPr>
    </w:p>
    <w:p w14:paraId="4F864A04" w14:textId="77777777" w:rsidR="001777E0" w:rsidRDefault="00AE3C40" w:rsidP="00AC5B38">
      <w:pPr>
        <w:rPr>
          <w:rFonts w:ascii="Helvetica" w:eastAsia="Times New Roman" w:hAnsi="Helvetica"/>
          <w:color w:val="000000"/>
          <w:sz w:val="21"/>
          <w:szCs w:val="21"/>
        </w:rPr>
      </w:pPr>
      <w:r w:rsidRPr="00AE3C40">
        <w:rPr>
          <w:rFonts w:ascii="Helvetica" w:eastAsia="Times New Roman" w:hAnsi="Helvetica"/>
          <w:color w:val="000000"/>
          <w:sz w:val="21"/>
          <w:szCs w:val="21"/>
        </w:rPr>
        <w:t>Retaliation and Your Rights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br/>
        <w:t>Retaliation or any other negative action is prohibited against anyone who, based on a reasonable belief,</w:t>
      </w:r>
      <w:r w:rsidR="001777E0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reports a possible deviation from this policy or cooperates in an investigation. Those who retaliate against</w:t>
      </w:r>
      <w:r w:rsidR="001777E0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others for reporting a possible deviation from this policy or for cooperating in an investigation will be subject</w:t>
      </w:r>
      <w:r w:rsidR="001777E0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to disciplinary action, up to and including termination.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br/>
      </w:r>
    </w:p>
    <w:p w14:paraId="1C13C98A" w14:textId="73639CE1" w:rsidR="00AE3C40" w:rsidRPr="00AE3C40" w:rsidRDefault="00AE3C40" w:rsidP="00AC5B38">
      <w:pPr>
        <w:rPr>
          <w:rFonts w:ascii="Helvetica" w:eastAsia="Times New Roman" w:hAnsi="Helvetica"/>
          <w:color w:val="000000"/>
          <w:sz w:val="21"/>
          <w:szCs w:val="21"/>
        </w:rPr>
      </w:pPr>
      <w:r w:rsidRPr="00AE3C40">
        <w:rPr>
          <w:rFonts w:ascii="Helvetica" w:eastAsia="Times New Roman" w:hAnsi="Helvetica"/>
          <w:color w:val="000000"/>
          <w:sz w:val="21"/>
          <w:szCs w:val="21"/>
        </w:rPr>
        <w:t>Nothing in this policy is designed to interfere with, restrain, or prevent employees from communications</w:t>
      </w:r>
      <w:r w:rsidR="001777E0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regarding wages, hours, or other terms and conditions of employment, or to restrain employees in</w:t>
      </w:r>
      <w:r w:rsidR="001777E0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exercising any other right protected by law. All employees have the right to engage in or refrain from such</w:t>
      </w:r>
      <w:r w:rsidR="001777E0">
        <w:rPr>
          <w:rFonts w:ascii="Helvetica" w:eastAsia="Times New Roman" w:hAnsi="Helvetica"/>
          <w:color w:val="000000"/>
          <w:sz w:val="21"/>
          <w:szCs w:val="21"/>
        </w:rPr>
        <w:t xml:space="preserve"> </w:t>
      </w:r>
      <w:r w:rsidRPr="00AE3C40">
        <w:rPr>
          <w:rFonts w:ascii="Helvetica" w:eastAsia="Times New Roman" w:hAnsi="Helvetica"/>
          <w:color w:val="000000"/>
          <w:sz w:val="21"/>
          <w:szCs w:val="21"/>
        </w:rPr>
        <w:t>activities.</w:t>
      </w:r>
    </w:p>
    <w:p w14:paraId="6F33785A" w14:textId="77777777" w:rsidR="00FE57BA" w:rsidRDefault="00FE57BA" w:rsidP="00AC5B38"/>
    <w:sectPr w:rsidR="00FE57BA" w:rsidSect="00F42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abon Next LT">
    <w:panose1 w:val="02000500000000000000"/>
    <w:charset w:val="00"/>
    <w:family w:val="auto"/>
    <w:pitch w:val="variable"/>
    <w:sig w:usb0="A11526FF" w:usb1="D000000B" w:usb2="0001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37F74"/>
    <w:multiLevelType w:val="hybridMultilevel"/>
    <w:tmpl w:val="90B04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C4B93"/>
    <w:multiLevelType w:val="hybridMultilevel"/>
    <w:tmpl w:val="8BB4F142"/>
    <w:lvl w:ilvl="0" w:tplc="B48CE310">
      <w:numFmt w:val="bullet"/>
      <w:lvlText w:val="•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485945">
    <w:abstractNumId w:val="0"/>
  </w:num>
  <w:num w:numId="2" w16cid:durableId="730494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40"/>
    <w:rsid w:val="00060121"/>
    <w:rsid w:val="00067FBF"/>
    <w:rsid w:val="000A4C17"/>
    <w:rsid w:val="00127057"/>
    <w:rsid w:val="001332C0"/>
    <w:rsid w:val="00155B8A"/>
    <w:rsid w:val="00170F2E"/>
    <w:rsid w:val="0017252E"/>
    <w:rsid w:val="001777E0"/>
    <w:rsid w:val="00177B8A"/>
    <w:rsid w:val="001957D9"/>
    <w:rsid w:val="001C3838"/>
    <w:rsid w:val="001E3D6D"/>
    <w:rsid w:val="00224848"/>
    <w:rsid w:val="00276EF7"/>
    <w:rsid w:val="002D033D"/>
    <w:rsid w:val="002D0F4A"/>
    <w:rsid w:val="002F2349"/>
    <w:rsid w:val="003224CB"/>
    <w:rsid w:val="0034347E"/>
    <w:rsid w:val="00354455"/>
    <w:rsid w:val="00370698"/>
    <w:rsid w:val="00373F0E"/>
    <w:rsid w:val="003A7DB8"/>
    <w:rsid w:val="004366D0"/>
    <w:rsid w:val="00446D2F"/>
    <w:rsid w:val="004475FE"/>
    <w:rsid w:val="004846DD"/>
    <w:rsid w:val="004E0998"/>
    <w:rsid w:val="004E6166"/>
    <w:rsid w:val="00516BE1"/>
    <w:rsid w:val="005304C3"/>
    <w:rsid w:val="005374A2"/>
    <w:rsid w:val="005724BC"/>
    <w:rsid w:val="005A5FFF"/>
    <w:rsid w:val="005B2C8C"/>
    <w:rsid w:val="005C0E3C"/>
    <w:rsid w:val="005C4809"/>
    <w:rsid w:val="005D2D29"/>
    <w:rsid w:val="005D3081"/>
    <w:rsid w:val="005D44AF"/>
    <w:rsid w:val="005E11F5"/>
    <w:rsid w:val="005F127A"/>
    <w:rsid w:val="00600646"/>
    <w:rsid w:val="00606FCD"/>
    <w:rsid w:val="00612DCF"/>
    <w:rsid w:val="006248CD"/>
    <w:rsid w:val="00642EAD"/>
    <w:rsid w:val="00695669"/>
    <w:rsid w:val="006A4BC2"/>
    <w:rsid w:val="006C0A7E"/>
    <w:rsid w:val="006D2DE5"/>
    <w:rsid w:val="00741CBE"/>
    <w:rsid w:val="007B6E89"/>
    <w:rsid w:val="007D4F6D"/>
    <w:rsid w:val="007E192C"/>
    <w:rsid w:val="008001AF"/>
    <w:rsid w:val="00803991"/>
    <w:rsid w:val="00837A73"/>
    <w:rsid w:val="00847C6D"/>
    <w:rsid w:val="00876CF3"/>
    <w:rsid w:val="008826DC"/>
    <w:rsid w:val="008A73CD"/>
    <w:rsid w:val="008B450B"/>
    <w:rsid w:val="008B497A"/>
    <w:rsid w:val="008B70F6"/>
    <w:rsid w:val="008E1D5E"/>
    <w:rsid w:val="009718F7"/>
    <w:rsid w:val="00A13799"/>
    <w:rsid w:val="00A35D65"/>
    <w:rsid w:val="00A606E6"/>
    <w:rsid w:val="00A95DFA"/>
    <w:rsid w:val="00AA7551"/>
    <w:rsid w:val="00AB04B7"/>
    <w:rsid w:val="00AC5B38"/>
    <w:rsid w:val="00AD7FB9"/>
    <w:rsid w:val="00AE3C40"/>
    <w:rsid w:val="00AF4C17"/>
    <w:rsid w:val="00B03257"/>
    <w:rsid w:val="00B13AB6"/>
    <w:rsid w:val="00B21BA1"/>
    <w:rsid w:val="00B31E6C"/>
    <w:rsid w:val="00B530D4"/>
    <w:rsid w:val="00BA684C"/>
    <w:rsid w:val="00BC1289"/>
    <w:rsid w:val="00BE05D5"/>
    <w:rsid w:val="00BE47C0"/>
    <w:rsid w:val="00C16C98"/>
    <w:rsid w:val="00C17DD0"/>
    <w:rsid w:val="00C457B4"/>
    <w:rsid w:val="00C64AA1"/>
    <w:rsid w:val="00C738A0"/>
    <w:rsid w:val="00C93F26"/>
    <w:rsid w:val="00CC099C"/>
    <w:rsid w:val="00CD164D"/>
    <w:rsid w:val="00CD1EB4"/>
    <w:rsid w:val="00CF23D6"/>
    <w:rsid w:val="00D3489A"/>
    <w:rsid w:val="00D43952"/>
    <w:rsid w:val="00D92883"/>
    <w:rsid w:val="00DD2676"/>
    <w:rsid w:val="00DD3676"/>
    <w:rsid w:val="00DF1E7C"/>
    <w:rsid w:val="00E4385F"/>
    <w:rsid w:val="00E916E9"/>
    <w:rsid w:val="00F062D1"/>
    <w:rsid w:val="00F4230C"/>
    <w:rsid w:val="00F42F81"/>
    <w:rsid w:val="00FC217D"/>
    <w:rsid w:val="00FC6937"/>
    <w:rsid w:val="00FE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FEF3AB"/>
  <w15:chartTrackingRefBased/>
  <w15:docId w15:val="{77FDFDDC-C0AE-5142-92D9-F3012FDE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bon Next LT" w:eastAsiaTheme="minorHAnsi" w:hAnsi="Sabon Next LT" w:cs="Times New Roman"/>
        <w:sz w:val="22"/>
        <w:szCs w:val="22"/>
        <w:lang w:val="en-US" w:eastAsia="en-US" w:bidi="ar-SA"/>
      </w:rPr>
    </w:rPrDefault>
    <w:pPrDefault>
      <w:pPr>
        <w:ind w:left="72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BE1"/>
    <w:pPr>
      <w:ind w:left="0" w:firstLine="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AE3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3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3C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C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C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C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C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C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C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3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E3C4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C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C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C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C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C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C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C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C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C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C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C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C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C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C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C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E3C4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E3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050D6E41BD343A03F5265446B5F28" ma:contentTypeVersion="18" ma:contentTypeDescription="Create a new document." ma:contentTypeScope="" ma:versionID="875d16100ac69f7162f322669202c912">
  <xsd:schema xmlns:xsd="http://www.w3.org/2001/XMLSchema" xmlns:xs="http://www.w3.org/2001/XMLSchema" xmlns:p="http://schemas.microsoft.com/office/2006/metadata/properties" xmlns:ns2="4fa6460b-9b6f-4eda-848f-4af88b043355" xmlns:ns3="9e933200-ac85-4a5e-afe6-34b5ed85581c" targetNamespace="http://schemas.microsoft.com/office/2006/metadata/properties" ma:root="true" ma:fieldsID="591c46c1cc550331f20945fcf39e3487" ns2:_="" ns3:_="">
    <xsd:import namespace="4fa6460b-9b6f-4eda-848f-4af88b043355"/>
    <xsd:import namespace="9e933200-ac85-4a5e-afe6-34b5ed855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6460b-9b6f-4eda-848f-4af88b043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21a1c52-b4aa-403a-98c8-81efa87d10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33200-ac85-4a5e-afe6-34b5ed855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f8fbb6c-f09d-4526-8be8-adb58e77ab7f}" ma:internalName="TaxCatchAll" ma:showField="CatchAllData" ma:web="9e933200-ac85-4a5e-afe6-34b5ed855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933200-ac85-4a5e-afe6-34b5ed85581c" xsi:nil="true"/>
    <lcf76f155ced4ddcb4097134ff3c332f xmlns="4fa6460b-9b6f-4eda-848f-4af88b0433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97C815-E0A8-4990-80DB-B611763B763A}"/>
</file>

<file path=customXml/itemProps2.xml><?xml version="1.0" encoding="utf-8"?>
<ds:datastoreItem xmlns:ds="http://schemas.openxmlformats.org/officeDocument/2006/customXml" ds:itemID="{14933838-3A44-4145-AA17-EDD407857BA4}"/>
</file>

<file path=customXml/itemProps3.xml><?xml version="1.0" encoding="utf-8"?>
<ds:datastoreItem xmlns:ds="http://schemas.openxmlformats.org/officeDocument/2006/customXml" ds:itemID="{23EB8CA2-45F7-4609-9672-6E4F736F17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881</Words>
  <Characters>5024</Characters>
  <Application>Microsoft Office Word</Application>
  <DocSecurity>0</DocSecurity>
  <Lines>41</Lines>
  <Paragraphs>11</Paragraphs>
  <ScaleCrop>false</ScaleCrop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Mead</dc:creator>
  <cp:keywords/>
  <dc:description/>
  <cp:lastModifiedBy>Matthew Mead</cp:lastModifiedBy>
  <cp:revision>12</cp:revision>
  <dcterms:created xsi:type="dcterms:W3CDTF">2025-09-15T15:26:00Z</dcterms:created>
  <dcterms:modified xsi:type="dcterms:W3CDTF">2025-09-15T15:42:00Z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0x010100E0C050D6E41BD343A03F5265446B5F28</vt:lpwstr>
  </property>
</Properties>
</file>