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756B" w14:textId="27B5DBE0" w:rsidR="003A0FA8" w:rsidRPr="007F6644" w:rsidRDefault="00033979">
      <w:pPr>
        <w:rPr>
          <w:b/>
          <w:bCs/>
        </w:rPr>
      </w:pPr>
      <w:r w:rsidRPr="007F6644">
        <w:rPr>
          <w:b/>
          <w:bCs/>
        </w:rPr>
        <w:t>Geared Up Part 6</w:t>
      </w:r>
    </w:p>
    <w:p w14:paraId="3074CDE2" w14:textId="7FB774F1" w:rsidR="00033979" w:rsidRDefault="00033979">
      <w:r>
        <w:t>Ephesians 6:17</w:t>
      </w:r>
    </w:p>
    <w:p w14:paraId="093423EB" w14:textId="391F340B" w:rsidR="00033979" w:rsidRDefault="00033979">
      <w:r>
        <w:t>2/15/26 AM</w:t>
      </w:r>
    </w:p>
    <w:p w14:paraId="44996124" w14:textId="77777777" w:rsidR="00033979" w:rsidRDefault="00033979"/>
    <w:p w14:paraId="34B4F25F" w14:textId="4D25082C" w:rsidR="00F20556" w:rsidRDefault="00F20556">
      <w:r>
        <w:t>VIDEO: Bernie Carbo homerun</w:t>
      </w:r>
    </w:p>
    <w:p w14:paraId="6ED2DC69" w14:textId="42E27AA9" w:rsidR="00775156" w:rsidRDefault="009C27CF" w:rsidP="00F20556">
      <w:pPr>
        <w:pStyle w:val="ListParagraph"/>
        <w:numPr>
          <w:ilvl w:val="0"/>
          <w:numId w:val="3"/>
        </w:numPr>
      </w:pPr>
      <w:r>
        <w:t>P</w:t>
      </w:r>
      <w:r w:rsidR="00F20556" w:rsidRPr="00F20556">
        <w:t xml:space="preserve">inch-hit home run in the eighth inning </w:t>
      </w:r>
      <w:r w:rsidR="00FE3C40">
        <w:t xml:space="preserve">of </w:t>
      </w:r>
      <w:r w:rsidR="00FE3C40" w:rsidRPr="00F20556">
        <w:t>Game 6 of the 1975 World Series</w:t>
      </w:r>
      <w:r w:rsidR="00775156">
        <w:t>.</w:t>
      </w:r>
    </w:p>
    <w:p w14:paraId="04E8145A" w14:textId="14A082B1" w:rsidR="00FE3C40" w:rsidRDefault="00775156" w:rsidP="00F20556">
      <w:pPr>
        <w:pStyle w:val="ListParagraph"/>
        <w:numPr>
          <w:ilvl w:val="0"/>
          <w:numId w:val="3"/>
        </w:numPr>
      </w:pPr>
      <w:r>
        <w:t xml:space="preserve">To this day </w:t>
      </w:r>
      <w:r w:rsidR="00FE3C40">
        <w:t>i</w:t>
      </w:r>
      <w:r>
        <w:t>t’</w:t>
      </w:r>
      <w:r w:rsidR="00FE3C40">
        <w:t>s considered one of the most memorable homeruns in W</w:t>
      </w:r>
      <w:r>
        <w:t>S</w:t>
      </w:r>
      <w:r w:rsidR="00FE3C40">
        <w:t xml:space="preserve"> history. </w:t>
      </w:r>
    </w:p>
    <w:p w14:paraId="3573A006" w14:textId="03A3030C" w:rsidR="00F20556" w:rsidRPr="00F20556" w:rsidRDefault="00FE3C40" w:rsidP="00F20556">
      <w:pPr>
        <w:pStyle w:val="ListParagraph"/>
        <w:numPr>
          <w:ilvl w:val="0"/>
          <w:numId w:val="3"/>
        </w:numPr>
      </w:pPr>
      <w:r>
        <w:t>It forced a game 7 winner take all finale.</w:t>
      </w:r>
    </w:p>
    <w:p w14:paraId="0D542258" w14:textId="77777777" w:rsidR="00F20556" w:rsidRDefault="00F20556" w:rsidP="00F20556"/>
    <w:p w14:paraId="73B28DA7" w14:textId="29B5802F" w:rsidR="00FE3C40" w:rsidRDefault="00FE3C40" w:rsidP="00F20556">
      <w:r>
        <w:t xml:space="preserve">In an article with </w:t>
      </w:r>
      <w:r w:rsidRPr="00FE3C40">
        <w:rPr>
          <w:i/>
          <w:iCs/>
        </w:rPr>
        <w:t>Christianity Today</w:t>
      </w:r>
      <w:r>
        <w:t xml:space="preserve"> Carbo tells the story</w:t>
      </w:r>
      <w:r w:rsidR="00BB17ED">
        <w:t xml:space="preserve"> of that moment</w:t>
      </w:r>
      <w:r>
        <w:t>…</w:t>
      </w:r>
    </w:p>
    <w:p w14:paraId="1A8A5924" w14:textId="17F72CB4" w:rsidR="00F20556" w:rsidRPr="00FE3C40" w:rsidRDefault="00FE3C40" w:rsidP="00FE3C40">
      <w:pPr>
        <w:rPr>
          <w:i/>
          <w:iCs/>
        </w:rPr>
      </w:pPr>
      <w:r w:rsidRPr="00FE3C40">
        <w:rPr>
          <w:i/>
          <w:iCs/>
        </w:rPr>
        <w:t>“It was 1975. I stood in the batter’s box, awaiting the next pitch. But this was no ordinary baseball game. It was Game 6 of the World Series. My team, the Boston Red Sox, trailed the Cincinnati Reds by three runs in the eighth inning. And we needed to win this game to stay alive. As I walked to the plate, I was sweating bullets. With two men on base, I could even the score with a single swing. At the very least, I had to avoid striking out. All these thoughts were running through my head with the count at 2-2 and the pitcher readying his next pitch. It was a fastball, right down the middle. I took a swing, heard the crack of the bat, and watched as the ball</w:t>
      </w:r>
      <w:r w:rsidR="00BB17ED">
        <w:rPr>
          <w:i/>
          <w:iCs/>
        </w:rPr>
        <w:t>…</w:t>
      </w:r>
      <w:r w:rsidRPr="00FE3C40">
        <w:rPr>
          <w:i/>
          <w:iCs/>
        </w:rPr>
        <w:t>sailed over the center-field wall. A home run! I couldn’t believe it. As I rounded the bases, I yelled at Pete Rose, the Reds legend, “Don’t you wish you were this strong?”</w:t>
      </w:r>
    </w:p>
    <w:p w14:paraId="42F58F8E" w14:textId="5A3874C5" w:rsidR="00F20556" w:rsidRPr="00FE3C40" w:rsidRDefault="00F20556" w:rsidP="00F20556">
      <w:pPr>
        <w:rPr>
          <w:i/>
          <w:iCs/>
        </w:rPr>
      </w:pPr>
      <w:r w:rsidRPr="008A320A">
        <w:rPr>
          <w:b/>
          <w:bCs/>
          <w:i/>
          <w:iCs/>
        </w:rPr>
        <w:t xml:space="preserve">You might imagine that hitting a clutch home run in a crucial World Series contest would be the defining moment of my life. The truth, however, is that I was </w:t>
      </w:r>
      <w:r w:rsidR="00BB17ED">
        <w:rPr>
          <w:b/>
          <w:bCs/>
          <w:i/>
          <w:iCs/>
        </w:rPr>
        <w:t>[a</w:t>
      </w:r>
      <w:r w:rsidRPr="008A320A">
        <w:rPr>
          <w:b/>
          <w:bCs/>
          <w:i/>
          <w:iCs/>
        </w:rPr>
        <w:t xml:space="preserve"> miserable</w:t>
      </w:r>
      <w:r w:rsidR="00BB17ED">
        <w:rPr>
          <w:b/>
          <w:bCs/>
          <w:i/>
          <w:iCs/>
        </w:rPr>
        <w:t xml:space="preserve"> man]</w:t>
      </w:r>
      <w:r w:rsidRPr="008A320A">
        <w:rPr>
          <w:b/>
          <w:bCs/>
          <w:i/>
          <w:iCs/>
        </w:rPr>
        <w:t>.</w:t>
      </w:r>
      <w:r w:rsidRPr="00FE3C40">
        <w:rPr>
          <w:i/>
          <w:iCs/>
        </w:rPr>
        <w:t xml:space="preserve"> I was addicted to drugs—I had even used before the game. I spent the next few years bouncing around from team to team until I finally washed out of the big leagues altogether. I was only 32, and my career was over.</w:t>
      </w:r>
    </w:p>
    <w:p w14:paraId="4A8FCEE7" w14:textId="37589290" w:rsidR="00F20556" w:rsidRDefault="00F20556" w:rsidP="00F20556">
      <w:r w:rsidRPr="00FE3C40">
        <w:rPr>
          <w:i/>
          <w:iCs/>
        </w:rPr>
        <w:t>Over the next eight years I continued to use drugs</w:t>
      </w:r>
      <w:r w:rsidR="00FE3C40" w:rsidRPr="00FE3C40">
        <w:rPr>
          <w:i/>
          <w:iCs/>
        </w:rPr>
        <w:t xml:space="preserve"> and spiral downward</w:t>
      </w:r>
      <w:r w:rsidRPr="00FE3C40">
        <w:rPr>
          <w:i/>
          <w:iCs/>
        </w:rPr>
        <w:t xml:space="preserve">. My wife and I bought a home in Florida, hoping to settle down. But for both of us, the drugs continued to flow. </w:t>
      </w:r>
      <w:r w:rsidR="00FE3C40" w:rsidRPr="00FE3C40">
        <w:rPr>
          <w:i/>
          <w:iCs/>
        </w:rPr>
        <w:t>I finally woke up one day and realized I had to stop or else I would die. I told my wife we needed to slow down, but she refused—and filed for divorce as a result. I wish I could tell you that I finally followed through on my resolution to quit drugs, but it wasn’t to be</w:t>
      </w:r>
      <w:r w:rsidR="00775156">
        <w:rPr>
          <w:i/>
          <w:iCs/>
        </w:rPr>
        <w:t xml:space="preserve"> … </w:t>
      </w:r>
      <w:r w:rsidRPr="00FE3C40">
        <w:rPr>
          <w:i/>
          <w:iCs/>
        </w:rPr>
        <w:t xml:space="preserve">I persisted </w:t>
      </w:r>
      <w:r w:rsidR="008A320A">
        <w:rPr>
          <w:i/>
          <w:iCs/>
        </w:rPr>
        <w:t>with</w:t>
      </w:r>
      <w:r w:rsidRPr="00FE3C40">
        <w:rPr>
          <w:i/>
          <w:iCs/>
        </w:rPr>
        <w:t xml:space="preserve"> drugs, to the point of losing all hope. Sitting </w:t>
      </w:r>
      <w:r w:rsidR="00775156">
        <w:rPr>
          <w:i/>
          <w:iCs/>
        </w:rPr>
        <w:t xml:space="preserve">[on the couch] </w:t>
      </w:r>
      <w:r w:rsidRPr="00FE3C40">
        <w:rPr>
          <w:i/>
          <w:iCs/>
        </w:rPr>
        <w:t>in my home, I was ready to take my own life.</w:t>
      </w:r>
      <w:r w:rsidR="00FE3C40" w:rsidRPr="00FE3C40">
        <w:rPr>
          <w:i/>
          <w:iCs/>
        </w:rPr>
        <w:t>”</w:t>
      </w:r>
      <w:r>
        <w:rPr>
          <w:rStyle w:val="FootnoteReference"/>
        </w:rPr>
        <w:footnoteReference w:id="1"/>
      </w:r>
    </w:p>
    <w:p w14:paraId="3E95C77B" w14:textId="77777777" w:rsidR="00F20556" w:rsidRDefault="00F20556"/>
    <w:p w14:paraId="17521812" w14:textId="6AFABAE6" w:rsidR="009E4E03" w:rsidRPr="000436F1" w:rsidRDefault="0038629C">
      <w:pPr>
        <w:rPr>
          <w:b/>
          <w:bCs/>
          <w:color w:val="FF2F92"/>
          <w:u w:val="single"/>
        </w:rPr>
      </w:pPr>
      <w:r w:rsidRPr="000436F1">
        <w:rPr>
          <w:b/>
          <w:bCs/>
          <w:color w:val="FF2F92"/>
          <w:u w:val="single"/>
        </w:rPr>
        <w:t xml:space="preserve">Maybe you can’t relate to every part of Bernie Carbo’s story, but maybe you can relate </w:t>
      </w:r>
      <w:r w:rsidR="00C27A16">
        <w:rPr>
          <w:b/>
          <w:bCs/>
          <w:color w:val="FF2F92"/>
          <w:u w:val="single"/>
        </w:rPr>
        <w:t xml:space="preserve">to </w:t>
      </w:r>
      <w:r w:rsidR="00C27A16" w:rsidRPr="000436F1">
        <w:rPr>
          <w:b/>
          <w:bCs/>
          <w:color w:val="FF2F92"/>
          <w:u w:val="single"/>
        </w:rPr>
        <w:t xml:space="preserve">being tired and weary, </w:t>
      </w:r>
      <w:r w:rsidR="00C27A16">
        <w:rPr>
          <w:b/>
          <w:bCs/>
          <w:color w:val="FF2F92"/>
          <w:u w:val="single"/>
        </w:rPr>
        <w:t>on the verge</w:t>
      </w:r>
      <w:r w:rsidRPr="000436F1">
        <w:rPr>
          <w:b/>
          <w:bCs/>
          <w:color w:val="FF2F92"/>
          <w:u w:val="single"/>
        </w:rPr>
        <w:t xml:space="preserve"> of despair, </w:t>
      </w:r>
      <w:r w:rsidR="009E4E03" w:rsidRPr="000436F1">
        <w:rPr>
          <w:b/>
          <w:bCs/>
          <w:color w:val="FF2F92"/>
          <w:u w:val="single"/>
        </w:rPr>
        <w:t xml:space="preserve">wondering if </w:t>
      </w:r>
      <w:r w:rsidR="000436F1" w:rsidRPr="000436F1">
        <w:rPr>
          <w:b/>
          <w:bCs/>
          <w:color w:val="FF2F92"/>
          <w:u w:val="single"/>
        </w:rPr>
        <w:t>things will ever be any different than they are currently</w:t>
      </w:r>
      <w:r w:rsidR="009E4E03" w:rsidRPr="000436F1">
        <w:rPr>
          <w:b/>
          <w:bCs/>
          <w:color w:val="FF2F92"/>
          <w:u w:val="single"/>
        </w:rPr>
        <w:t>.</w:t>
      </w:r>
    </w:p>
    <w:p w14:paraId="79A3140A" w14:textId="344B1777" w:rsidR="0064426C" w:rsidRDefault="0064426C" w:rsidP="00C27A16">
      <w:pPr>
        <w:pStyle w:val="ListParagraph"/>
        <w:numPr>
          <w:ilvl w:val="0"/>
          <w:numId w:val="3"/>
        </w:numPr>
      </w:pPr>
      <w:r>
        <w:t>Family situation</w:t>
      </w:r>
      <w:r w:rsidR="00C27A16">
        <w:t xml:space="preserve">/conflict, </w:t>
      </w:r>
      <w:r>
        <w:t xml:space="preserve">work situation, </w:t>
      </w:r>
      <w:r w:rsidR="00C27A16">
        <w:t>health</w:t>
      </w:r>
      <w:r>
        <w:t>…</w:t>
      </w:r>
    </w:p>
    <w:p w14:paraId="7C916F8D" w14:textId="77777777" w:rsidR="00C27A16" w:rsidRDefault="00C27A16" w:rsidP="00C27A16">
      <w:pPr>
        <w:pStyle w:val="ListParagraph"/>
        <w:numPr>
          <w:ilvl w:val="0"/>
          <w:numId w:val="3"/>
        </w:numPr>
      </w:pPr>
      <w:r>
        <w:t>Maybe you can relate to losing hope.</w:t>
      </w:r>
    </w:p>
    <w:p w14:paraId="5F08B293" w14:textId="77777777" w:rsidR="00BB17ED" w:rsidRDefault="00BB17ED" w:rsidP="00BB17ED"/>
    <w:p w14:paraId="223D540C" w14:textId="311B822F" w:rsidR="00C7515F" w:rsidRDefault="00C7515F">
      <w:r>
        <w:t>PAUSE</w:t>
      </w:r>
    </w:p>
    <w:p w14:paraId="523D89BF" w14:textId="77777777" w:rsidR="00C7515F" w:rsidRPr="00C7515F" w:rsidRDefault="00C7515F" w:rsidP="00C7515F">
      <w:pPr>
        <w:rPr>
          <w:b/>
          <w:bCs/>
        </w:rPr>
      </w:pPr>
      <w:r w:rsidRPr="00C7515F">
        <w:rPr>
          <w:b/>
          <w:bCs/>
        </w:rPr>
        <w:t xml:space="preserve">Today, we continue in our sermon series titled </w:t>
      </w:r>
      <w:r w:rsidRPr="00C7515F">
        <w:rPr>
          <w:b/>
          <w:bCs/>
          <w:i/>
          <w:iCs/>
        </w:rPr>
        <w:t xml:space="preserve">Geared Up. </w:t>
      </w:r>
    </w:p>
    <w:p w14:paraId="0F57E906" w14:textId="10924F97" w:rsidR="00C7515F" w:rsidRDefault="00C7515F" w:rsidP="00C7515F">
      <w:pPr>
        <w:rPr>
          <w:color w:val="000000" w:themeColor="text1"/>
        </w:rPr>
      </w:pPr>
      <w:r>
        <w:lastRenderedPageBreak/>
        <w:t>In this series, we’re working through Ephesians 6:10-18</w:t>
      </w:r>
      <w:r w:rsidRPr="00E72FAF">
        <w:t xml:space="preserve"> </w:t>
      </w:r>
      <w:r>
        <w:t>i</w:t>
      </w:r>
      <w:r w:rsidRPr="00011E59">
        <w:rPr>
          <w:color w:val="000000" w:themeColor="text1"/>
        </w:rPr>
        <w:t xml:space="preserve">n which Paul </w:t>
      </w:r>
      <w:r w:rsidR="0064426C">
        <w:rPr>
          <w:color w:val="000000" w:themeColor="text1"/>
        </w:rPr>
        <w:t>reminds the Christian</w:t>
      </w:r>
      <w:r w:rsidRPr="00011E59">
        <w:rPr>
          <w:color w:val="000000" w:themeColor="text1"/>
        </w:rPr>
        <w:t>s</w:t>
      </w:r>
      <w:r w:rsidR="0064426C">
        <w:rPr>
          <w:color w:val="000000" w:themeColor="text1"/>
        </w:rPr>
        <w:t xml:space="preserve"> in Ephesus, and</w:t>
      </w:r>
      <w:r w:rsidRPr="00011E59">
        <w:rPr>
          <w:color w:val="000000" w:themeColor="text1"/>
        </w:rPr>
        <w:t xml:space="preserve"> </w:t>
      </w:r>
      <w:r>
        <w:rPr>
          <w:color w:val="000000" w:themeColor="text1"/>
        </w:rPr>
        <w:t>u</w:t>
      </w:r>
      <w:r w:rsidRPr="00011E59">
        <w:rPr>
          <w:color w:val="000000" w:themeColor="text1"/>
        </w:rPr>
        <w:t>s</w:t>
      </w:r>
      <w:r w:rsidR="0064426C">
        <w:rPr>
          <w:color w:val="000000" w:themeColor="text1"/>
        </w:rPr>
        <w:t>,</w:t>
      </w:r>
      <w:r w:rsidRPr="00011E59">
        <w:rPr>
          <w:color w:val="000000" w:themeColor="text1"/>
        </w:rPr>
        <w:t xml:space="preserve"> </w:t>
      </w:r>
      <w:r>
        <w:rPr>
          <w:color w:val="000000" w:themeColor="text1"/>
        </w:rPr>
        <w:t xml:space="preserve">that </w:t>
      </w:r>
      <w:r w:rsidRPr="00C7515F">
        <w:rPr>
          <w:color w:val="000000" w:themeColor="text1"/>
        </w:rPr>
        <w:t>we are not fighting against flesh and blood enemies but against evil rulers and authorities of the spirit world.</w:t>
      </w:r>
    </w:p>
    <w:p w14:paraId="2A1A642C" w14:textId="5C5BC775" w:rsidR="00C7515F" w:rsidRPr="000A5529" w:rsidRDefault="00C7515F" w:rsidP="000A5529">
      <w:pPr>
        <w:pStyle w:val="ListParagraph"/>
        <w:numPr>
          <w:ilvl w:val="0"/>
          <w:numId w:val="4"/>
        </w:numPr>
      </w:pPr>
      <w:r>
        <w:rPr>
          <w:color w:val="000000" w:themeColor="text1"/>
        </w:rPr>
        <w:t xml:space="preserve">We have an enemy </w:t>
      </w:r>
      <w:r>
        <w:t>who</w:t>
      </w:r>
      <w:r w:rsidRPr="00E72FAF">
        <w:t xml:space="preserve"> </w:t>
      </w:r>
      <w:r w:rsidR="0064426C">
        <w:t>intends</w:t>
      </w:r>
      <w:r>
        <w:t xml:space="preserve"> to devour</w:t>
      </w:r>
      <w:r w:rsidR="0064426C">
        <w:t xml:space="preserve"> us</w:t>
      </w:r>
      <w:r w:rsidR="000436F1">
        <w:t>.</w:t>
      </w:r>
      <w:r w:rsidRPr="00E72FAF">
        <w:t xml:space="preserve"> </w:t>
      </w:r>
      <w:r>
        <w:t xml:space="preserve">So, </w:t>
      </w:r>
      <w:r w:rsidRPr="00E72FAF">
        <w:t>Paul command</w:t>
      </w:r>
      <w:r>
        <w:t>s</w:t>
      </w:r>
      <w:r w:rsidRPr="00E72FAF">
        <w:t xml:space="preserve"> </w:t>
      </w:r>
      <w:r>
        <w:t>u</w:t>
      </w:r>
      <w:r w:rsidRPr="00E72FAF">
        <w:t xml:space="preserve">s to </w:t>
      </w:r>
      <w:r w:rsidRPr="000A5529">
        <w:rPr>
          <w:color w:val="000000" w:themeColor="text1"/>
        </w:rPr>
        <w:t>“be strong in the Lord by putting on all of God’s armor, so that we will be able to stand firm against all strategies of the devil.”</w:t>
      </w:r>
    </w:p>
    <w:p w14:paraId="2C089F91" w14:textId="77777777" w:rsidR="00C7515F" w:rsidRDefault="00C7515F" w:rsidP="00C7515F"/>
    <w:p w14:paraId="61DE3E0A" w14:textId="1C0D4E63" w:rsidR="00C7515F" w:rsidRDefault="00C7515F" w:rsidP="00C7515F">
      <w:r>
        <w:t xml:space="preserve">As we move along in this text, </w:t>
      </w:r>
      <w:r w:rsidR="0064426C">
        <w:t xml:space="preserve">Paul describes </w:t>
      </w:r>
      <w:r w:rsidRPr="00E72FAF">
        <w:t xml:space="preserve">a piece </w:t>
      </w:r>
      <w:r>
        <w:t xml:space="preserve">of </w:t>
      </w:r>
      <w:r w:rsidR="000A5529">
        <w:t xml:space="preserve">God-given </w:t>
      </w:r>
      <w:r w:rsidRPr="00E72FAF">
        <w:t xml:space="preserve">armor </w:t>
      </w:r>
      <w:r w:rsidR="000A5529">
        <w:t>to protect us from losing hope</w:t>
      </w:r>
      <w:r w:rsidR="009026AE">
        <w:t>.</w:t>
      </w:r>
      <w:r>
        <w:t xml:space="preserve"> Look at…</w:t>
      </w:r>
    </w:p>
    <w:p w14:paraId="7BFF3248" w14:textId="1FDB89CE" w:rsidR="00C7515F" w:rsidRPr="00C7515F" w:rsidRDefault="00C7515F">
      <w:pPr>
        <w:rPr>
          <w:i/>
          <w:iCs/>
          <w:color w:val="0432FF"/>
        </w:rPr>
      </w:pPr>
      <w:r w:rsidRPr="00C7515F">
        <w:rPr>
          <w:b/>
          <w:bCs/>
          <w:i/>
          <w:iCs/>
          <w:color w:val="0432FF"/>
        </w:rPr>
        <w:t>Ephesians 6:17 NLT</w:t>
      </w:r>
      <w:r w:rsidRPr="00C7515F">
        <w:rPr>
          <w:i/>
          <w:iCs/>
          <w:color w:val="0432FF"/>
        </w:rPr>
        <w:t xml:space="preserve"> Put on salvation as your helmet</w:t>
      </w:r>
      <w:r w:rsidR="0064426C">
        <w:rPr>
          <w:i/>
          <w:iCs/>
          <w:color w:val="0432FF"/>
        </w:rPr>
        <w:t>…</w:t>
      </w:r>
    </w:p>
    <w:p w14:paraId="0B680628" w14:textId="77777777" w:rsidR="00C7515F" w:rsidRDefault="00C7515F"/>
    <w:p w14:paraId="3E22B843" w14:textId="189FE195" w:rsidR="0038629C" w:rsidRDefault="0038629C" w:rsidP="0038629C">
      <w:r>
        <w:t xml:space="preserve">As we have determined, Paul drew out some spiritual analogies from </w:t>
      </w:r>
      <w:r w:rsidR="009E4E03">
        <w:t xml:space="preserve">his </w:t>
      </w:r>
      <w:r>
        <w:t>daily confinement to a Roman soldier</w:t>
      </w:r>
      <w:r w:rsidR="00785C24">
        <w:t xml:space="preserve"> a</w:t>
      </w:r>
      <w:r>
        <w:t>nd to help us tease out th</w:t>
      </w:r>
      <w:r w:rsidR="00785C24">
        <w:t>e</w:t>
      </w:r>
      <w:r>
        <w:t>s</w:t>
      </w:r>
      <w:r w:rsidR="00785C24">
        <w:t>e</w:t>
      </w:r>
      <w:r>
        <w:t xml:space="preserve"> </w:t>
      </w:r>
      <w:r w:rsidR="00785C24">
        <w:t>analogies</w:t>
      </w:r>
      <w:r>
        <w:t>, we’ve wrestled with two questions each week…</w:t>
      </w:r>
    </w:p>
    <w:p w14:paraId="37238706" w14:textId="77777777" w:rsidR="0038629C" w:rsidRDefault="0038629C" w:rsidP="0038629C">
      <w:pPr>
        <w:pStyle w:val="ListParagraph"/>
        <w:numPr>
          <w:ilvl w:val="0"/>
          <w:numId w:val="5"/>
        </w:numPr>
      </w:pPr>
      <w:r>
        <w:t>What did each piece of equipment provide for the soldier of Rome?</w:t>
      </w:r>
    </w:p>
    <w:p w14:paraId="516C5FF0" w14:textId="593DE914" w:rsidR="0038629C" w:rsidRDefault="0038629C" w:rsidP="0038629C">
      <w:pPr>
        <w:pStyle w:val="ListParagraph"/>
        <w:numPr>
          <w:ilvl w:val="0"/>
          <w:numId w:val="5"/>
        </w:numPr>
      </w:pPr>
      <w:r>
        <w:t>What is the biblical equivalent for Christian soldiers?</w:t>
      </w:r>
    </w:p>
    <w:p w14:paraId="34ACB810" w14:textId="77777777" w:rsidR="0038629C" w:rsidRDefault="0038629C" w:rsidP="0038629C"/>
    <w:p w14:paraId="6373C7ED" w14:textId="7D2253D1" w:rsidR="000436F1" w:rsidRDefault="000436F1" w:rsidP="0038629C">
      <w:r>
        <w:t>So, let’s knock out the first question…</w:t>
      </w:r>
    </w:p>
    <w:p w14:paraId="1B9C143D" w14:textId="776E00FC" w:rsidR="00033979" w:rsidRPr="007F6644" w:rsidRDefault="00033979" w:rsidP="00033979">
      <w:pPr>
        <w:pStyle w:val="ListParagraph"/>
        <w:numPr>
          <w:ilvl w:val="0"/>
          <w:numId w:val="1"/>
        </w:numPr>
        <w:rPr>
          <w:b/>
          <w:bCs/>
          <w:color w:val="C00000"/>
          <w:u w:val="single"/>
        </w:rPr>
      </w:pPr>
      <w:r w:rsidRPr="007F6644">
        <w:rPr>
          <w:b/>
          <w:bCs/>
          <w:color w:val="C00000"/>
          <w:u w:val="single"/>
        </w:rPr>
        <w:t>How did a helmet help a Roman soldier?</w:t>
      </w:r>
    </w:p>
    <w:p w14:paraId="20244B57" w14:textId="77777777" w:rsidR="007F6644" w:rsidRDefault="007F6644" w:rsidP="00033979"/>
    <w:p w14:paraId="5EE48B6B" w14:textId="29295B75" w:rsidR="00F306CD" w:rsidRPr="00545D3E" w:rsidRDefault="0064426C" w:rsidP="00F306CD">
      <w:pPr>
        <w:rPr>
          <w:b/>
          <w:bCs/>
        </w:rPr>
      </w:pPr>
      <w:r w:rsidRPr="00F306CD">
        <w:rPr>
          <w:b/>
          <w:bCs/>
        </w:rPr>
        <w:t>Obvious answer, right?</w:t>
      </w:r>
    </w:p>
    <w:p w14:paraId="2C59F368" w14:textId="1E760FFF" w:rsidR="00CC192B" w:rsidRDefault="00F306CD" w:rsidP="00F306CD">
      <w:r>
        <w:t>As we said a few weeks ago, t</w:t>
      </w:r>
      <w:r>
        <w:t xml:space="preserve">he ancients maybe didn’t understand the human body like we do today, but they knew that </w:t>
      </w:r>
      <w:r w:rsidR="00785C24">
        <w:t xml:space="preserve">the head had to be protected. </w:t>
      </w:r>
    </w:p>
    <w:p w14:paraId="5027F22C" w14:textId="77777777" w:rsidR="00785C24" w:rsidRDefault="00785C24" w:rsidP="00F306CD"/>
    <w:p w14:paraId="4DA6E422" w14:textId="7E03BA9F" w:rsidR="00F306CD" w:rsidRPr="00AD373D" w:rsidRDefault="00F306CD" w:rsidP="00F306CD">
      <w:pPr>
        <w:rPr>
          <w:b/>
          <w:bCs/>
          <w:iCs/>
        </w:rPr>
      </w:pPr>
      <w:r w:rsidRPr="00AD373D">
        <w:rPr>
          <w:b/>
          <w:bCs/>
        </w:rPr>
        <w:t xml:space="preserve">One commentator notes </w:t>
      </w:r>
      <w:r w:rsidRPr="00AD373D">
        <w:rPr>
          <w:b/>
          <w:bCs/>
          <w:iCs/>
        </w:rPr>
        <w:t xml:space="preserve">that the helmet is the only piece of ancient </w:t>
      </w:r>
      <w:r w:rsidRPr="00AD373D">
        <w:rPr>
          <w:b/>
          <w:bCs/>
          <w:iCs/>
        </w:rPr>
        <w:t>armor</w:t>
      </w:r>
      <w:r w:rsidRPr="00AD373D">
        <w:rPr>
          <w:b/>
          <w:bCs/>
          <w:iCs/>
        </w:rPr>
        <w:t xml:space="preserve"> we</w:t>
      </w:r>
      <w:r w:rsidR="00CC192B">
        <w:rPr>
          <w:b/>
          <w:bCs/>
          <w:iCs/>
        </w:rPr>
        <w:t>’</w:t>
      </w:r>
      <w:r w:rsidRPr="00AD373D">
        <w:rPr>
          <w:b/>
          <w:bCs/>
          <w:iCs/>
        </w:rPr>
        <w:t xml:space="preserve">ve not relegated to the museum. </w:t>
      </w:r>
    </w:p>
    <w:p w14:paraId="43923156" w14:textId="240C0341" w:rsidR="00F306CD" w:rsidRDefault="00785C24" w:rsidP="00545D3E">
      <w:pPr>
        <w:pStyle w:val="ListParagraph"/>
        <w:numPr>
          <w:ilvl w:val="0"/>
          <w:numId w:val="5"/>
        </w:numPr>
      </w:pPr>
      <w:r>
        <w:t>A</w:t>
      </w:r>
      <w:r w:rsidR="00AD373D">
        <w:t xml:space="preserve"> referee </w:t>
      </w:r>
      <w:r w:rsidR="00F306CD" w:rsidRPr="00F306CD">
        <w:t>will stop a game before 100,000 spectators as he waits for a football player to replace his helmet.</w:t>
      </w:r>
      <w:r w:rsidR="00F306CD" w:rsidRPr="00F306CD">
        <w:rPr>
          <w:vertAlign w:val="superscript"/>
        </w:rPr>
        <w:footnoteReference w:id="2"/>
      </w:r>
    </w:p>
    <w:p w14:paraId="21CB6040" w14:textId="12E34972" w:rsidR="00785C24" w:rsidRDefault="00785C24" w:rsidP="00785C24">
      <w:pPr>
        <w:pStyle w:val="ListParagraph"/>
        <w:numPr>
          <w:ilvl w:val="0"/>
          <w:numId w:val="5"/>
        </w:numPr>
      </w:pPr>
      <w:r>
        <w:t xml:space="preserve">Helmets are </w:t>
      </w:r>
      <w:r w:rsidR="00775156">
        <w:t xml:space="preserve">still </w:t>
      </w:r>
      <w:r>
        <w:t>used in numerous activities and professions.</w:t>
      </w:r>
    </w:p>
    <w:p w14:paraId="6547C723" w14:textId="77777777" w:rsidR="00545D3E" w:rsidRDefault="00545D3E" w:rsidP="00545D3E"/>
    <w:p w14:paraId="04C388ED" w14:textId="126545F6" w:rsidR="00545D3E" w:rsidRPr="00775156" w:rsidRDefault="00785C24" w:rsidP="00F306CD">
      <w:pPr>
        <w:rPr>
          <w:b/>
          <w:bCs/>
          <w:color w:val="FF2F92"/>
          <w:u w:val="single"/>
        </w:rPr>
      </w:pPr>
      <w:r w:rsidRPr="00775156">
        <w:rPr>
          <w:b/>
          <w:bCs/>
          <w:color w:val="FF2F92"/>
          <w:u w:val="single"/>
        </w:rPr>
        <w:t>Now, i</w:t>
      </w:r>
      <w:r w:rsidR="00AD373D" w:rsidRPr="00775156">
        <w:rPr>
          <w:b/>
          <w:bCs/>
          <w:color w:val="FF2F92"/>
          <w:u w:val="single"/>
        </w:rPr>
        <w:t xml:space="preserve">n the beginning, a Roman soldier’s helmet </w:t>
      </w:r>
      <w:r w:rsidR="00AD373D" w:rsidRPr="00775156">
        <w:rPr>
          <w:b/>
          <w:bCs/>
          <w:color w:val="FF2F92"/>
          <w:u w:val="single"/>
        </w:rPr>
        <w:t>was</w:t>
      </w:r>
      <w:r w:rsidR="00CC192B" w:rsidRPr="00775156">
        <w:rPr>
          <w:b/>
          <w:bCs/>
          <w:color w:val="FF2F92"/>
          <w:u w:val="single"/>
        </w:rPr>
        <w:t>n’t</w:t>
      </w:r>
      <w:r w:rsidR="00AD373D" w:rsidRPr="00775156">
        <w:rPr>
          <w:b/>
          <w:bCs/>
          <w:color w:val="FF2F92"/>
          <w:u w:val="single"/>
        </w:rPr>
        <w:t xml:space="preserve"> </w:t>
      </w:r>
      <w:r w:rsidR="00AD373D" w:rsidRPr="00775156">
        <w:rPr>
          <w:b/>
          <w:bCs/>
          <w:color w:val="FF2F92"/>
          <w:u w:val="single"/>
        </w:rPr>
        <w:t>m</w:t>
      </w:r>
      <w:r w:rsidR="00CC192B" w:rsidRPr="00775156">
        <w:rPr>
          <w:b/>
          <w:bCs/>
          <w:color w:val="FF2F92"/>
          <w:u w:val="single"/>
        </w:rPr>
        <w:t>uch more than a</w:t>
      </w:r>
      <w:r w:rsidR="00AD373D" w:rsidRPr="00775156">
        <w:rPr>
          <w:b/>
          <w:bCs/>
          <w:color w:val="FF2F92"/>
          <w:u w:val="single"/>
        </w:rPr>
        <w:t xml:space="preserve"> leather</w:t>
      </w:r>
      <w:r w:rsidR="00CC192B" w:rsidRPr="00775156">
        <w:rPr>
          <w:b/>
          <w:bCs/>
          <w:color w:val="FF2F92"/>
          <w:u w:val="single"/>
        </w:rPr>
        <w:t xml:space="preserve"> skullcap</w:t>
      </w:r>
      <w:r w:rsidR="00AD373D" w:rsidRPr="00775156">
        <w:rPr>
          <w:b/>
          <w:bCs/>
          <w:color w:val="FF2F92"/>
          <w:u w:val="single"/>
        </w:rPr>
        <w:t xml:space="preserve">, </w:t>
      </w:r>
      <w:r w:rsidR="00AD373D" w:rsidRPr="00775156">
        <w:rPr>
          <w:b/>
          <w:bCs/>
          <w:color w:val="FF2F92"/>
          <w:u w:val="single"/>
        </w:rPr>
        <w:t xml:space="preserve">reinforced </w:t>
      </w:r>
      <w:r w:rsidR="00AD373D" w:rsidRPr="00775156">
        <w:rPr>
          <w:b/>
          <w:bCs/>
          <w:color w:val="FF2F92"/>
          <w:u w:val="single"/>
        </w:rPr>
        <w:t xml:space="preserve">with </w:t>
      </w:r>
      <w:r w:rsidR="00545D3E" w:rsidRPr="00775156">
        <w:rPr>
          <w:b/>
          <w:bCs/>
          <w:color w:val="FF2F92"/>
          <w:u w:val="single"/>
        </w:rPr>
        <w:t xml:space="preserve">a few </w:t>
      </w:r>
      <w:r w:rsidR="00AD373D" w:rsidRPr="00775156">
        <w:rPr>
          <w:b/>
          <w:bCs/>
          <w:color w:val="FF2F92"/>
          <w:u w:val="single"/>
        </w:rPr>
        <w:t xml:space="preserve">pieces </w:t>
      </w:r>
      <w:r w:rsidR="00545D3E" w:rsidRPr="00775156">
        <w:rPr>
          <w:b/>
          <w:bCs/>
          <w:color w:val="FF2F92"/>
          <w:u w:val="single"/>
        </w:rPr>
        <w:t xml:space="preserve">of </w:t>
      </w:r>
      <w:r w:rsidR="00AD373D" w:rsidRPr="00775156">
        <w:rPr>
          <w:b/>
          <w:bCs/>
          <w:color w:val="FF2F92"/>
          <w:u w:val="single"/>
        </w:rPr>
        <w:t>bronze.</w:t>
      </w:r>
      <w:r w:rsidR="00AD373D" w:rsidRPr="00775156">
        <w:rPr>
          <w:b/>
          <w:bCs/>
          <w:color w:val="FF2F92"/>
          <w:u w:val="single"/>
          <w:vertAlign w:val="superscript"/>
        </w:rPr>
        <w:footnoteReference w:id="3"/>
      </w:r>
    </w:p>
    <w:p w14:paraId="6D418A0B" w14:textId="31B4EBB7" w:rsidR="00545D3E" w:rsidRDefault="00AD373D" w:rsidP="00F306CD">
      <w:r>
        <w:t xml:space="preserve">But by the time of </w:t>
      </w:r>
      <w:r w:rsidRPr="007F6644">
        <w:t xml:space="preserve">Claudius’s reign (ad 37–41), the helmet was made </w:t>
      </w:r>
      <w:r w:rsidR="00CC192B">
        <w:t xml:space="preserve">entirely </w:t>
      </w:r>
      <w:r w:rsidRPr="007F6644">
        <w:t xml:space="preserve">of bronze fitted over an iron skullcap lined with </w:t>
      </w:r>
      <w:r>
        <w:t>sponge to make the weight bearable</w:t>
      </w:r>
      <w:r w:rsidRPr="007F6644">
        <w:t xml:space="preserve">. </w:t>
      </w:r>
    </w:p>
    <w:p w14:paraId="0E8BA926" w14:textId="3B923D5B" w:rsidR="00AD373D" w:rsidRDefault="00AD373D" w:rsidP="00545D3E">
      <w:pPr>
        <w:pStyle w:val="ListParagraph"/>
        <w:numPr>
          <w:ilvl w:val="0"/>
          <w:numId w:val="5"/>
        </w:numPr>
      </w:pPr>
      <w:r w:rsidRPr="007F6644">
        <w:t>It covered the back of the neck</w:t>
      </w:r>
      <w:r w:rsidR="00545D3E">
        <w:t xml:space="preserve"> and was fitted w</w:t>
      </w:r>
      <w:r w:rsidR="00CC192B">
        <w:t>ith</w:t>
      </w:r>
      <w:r w:rsidRPr="007F6644">
        <w:t xml:space="preserve"> </w:t>
      </w:r>
      <w:r w:rsidR="00545D3E">
        <w:t xml:space="preserve">a </w:t>
      </w:r>
      <w:r w:rsidRPr="007F6644">
        <w:t xml:space="preserve">brow ridge </w:t>
      </w:r>
      <w:r w:rsidR="00545D3E">
        <w:t>to</w:t>
      </w:r>
      <w:r w:rsidRPr="007F6644">
        <w:t xml:space="preserve"> protect the nose and eyes, and hinged cheek pieces</w:t>
      </w:r>
      <w:r w:rsidR="00545D3E">
        <w:t xml:space="preserve"> to</w:t>
      </w:r>
      <w:r w:rsidRPr="007F6644">
        <w:t xml:space="preserve"> protect the face.</w:t>
      </w:r>
      <w:r w:rsidRPr="007F6644">
        <w:rPr>
          <w:vertAlign w:val="superscript"/>
        </w:rPr>
        <w:footnoteReference w:id="4"/>
      </w:r>
    </w:p>
    <w:p w14:paraId="22F36310" w14:textId="58D16E8A" w:rsidR="00545D3E" w:rsidRDefault="00545D3E" w:rsidP="00545D3E">
      <w:pPr>
        <w:pStyle w:val="ListParagraph"/>
        <w:numPr>
          <w:ilvl w:val="0"/>
          <w:numId w:val="5"/>
        </w:numPr>
      </w:pPr>
      <w:r>
        <w:lastRenderedPageBreak/>
        <w:t xml:space="preserve">One Bible scholar notes, </w:t>
      </w:r>
      <w:r w:rsidRPr="00545D3E">
        <w:rPr>
          <w:i/>
          <w:iCs/>
        </w:rPr>
        <w:t>“</w:t>
      </w:r>
      <w:r w:rsidRPr="00545D3E">
        <w:rPr>
          <w:i/>
          <w:iCs/>
        </w:rPr>
        <w:t xml:space="preserve">Nothing short of an axe or hammer could pierce </w:t>
      </w:r>
      <w:r w:rsidR="00B43BEF">
        <w:rPr>
          <w:i/>
          <w:iCs/>
        </w:rPr>
        <w:t>this</w:t>
      </w:r>
      <w:r w:rsidRPr="00545D3E">
        <w:rPr>
          <w:i/>
          <w:iCs/>
        </w:rPr>
        <w:t xml:space="preserve"> heavy helmet</w:t>
      </w:r>
      <w:r w:rsidRPr="00545D3E">
        <w:rPr>
          <w:i/>
          <w:iCs/>
        </w:rPr>
        <w:t>.”</w:t>
      </w:r>
      <w:r w:rsidRPr="00545D3E">
        <w:rPr>
          <w:vertAlign w:val="superscript"/>
        </w:rPr>
        <w:footnoteReference w:id="5"/>
      </w:r>
    </w:p>
    <w:p w14:paraId="2681ACB8" w14:textId="77777777" w:rsidR="00AD373D" w:rsidRDefault="00AD373D" w:rsidP="00F306CD"/>
    <w:p w14:paraId="1159BBBC" w14:textId="7E5940D6" w:rsidR="00545D3E" w:rsidRPr="00545D3E" w:rsidRDefault="00B43BEF" w:rsidP="00F306CD">
      <w:pPr>
        <w:rPr>
          <w:b/>
          <w:bCs/>
        </w:rPr>
      </w:pPr>
      <w:r>
        <w:rPr>
          <w:b/>
          <w:bCs/>
        </w:rPr>
        <w:t>I</w:t>
      </w:r>
      <w:r w:rsidR="00545D3E" w:rsidRPr="00545D3E">
        <w:rPr>
          <w:b/>
          <w:bCs/>
        </w:rPr>
        <w:t xml:space="preserve">t was designed to protect the head from </w:t>
      </w:r>
      <w:r w:rsidR="00F306CD" w:rsidRPr="00545D3E">
        <w:rPr>
          <w:b/>
          <w:bCs/>
        </w:rPr>
        <w:t xml:space="preserve">every direction. </w:t>
      </w:r>
    </w:p>
    <w:p w14:paraId="1E1B6410" w14:textId="4E6F9163" w:rsidR="00F306CD" w:rsidRPr="00F306CD" w:rsidRDefault="00545D3E" w:rsidP="00545D3E">
      <w:pPr>
        <w:pStyle w:val="ListParagraph"/>
        <w:numPr>
          <w:ilvl w:val="0"/>
          <w:numId w:val="5"/>
        </w:numPr>
      </w:pPr>
      <w:r>
        <w:t>From the attacks that could be anticipated as well as those coming from directions unseen. In fact</w:t>
      </w:r>
      <w:r w:rsidR="00F306CD" w:rsidRPr="007F6644">
        <w:t>, the Greek word for “helmet” is literally a combination of words that means “around the head.”</w:t>
      </w:r>
      <w:r w:rsidR="00F306CD" w:rsidRPr="007F6644">
        <w:rPr>
          <w:vertAlign w:val="superscript"/>
        </w:rPr>
        <w:footnoteReference w:id="6"/>
      </w:r>
    </w:p>
    <w:p w14:paraId="0EEC22EA" w14:textId="77777777" w:rsidR="00F306CD" w:rsidRDefault="00F306CD" w:rsidP="00F306CD"/>
    <w:p w14:paraId="004F7D6E" w14:textId="76C6F242" w:rsidR="00D86814" w:rsidRPr="00AD373D" w:rsidRDefault="00D86814" w:rsidP="00D86814">
      <w:pPr>
        <w:rPr>
          <w:b/>
          <w:bCs/>
          <w:color w:val="FF2F92"/>
          <w:u w:val="single"/>
        </w:rPr>
      </w:pPr>
      <w:r w:rsidRPr="00AD373D">
        <w:rPr>
          <w:b/>
          <w:bCs/>
          <w:color w:val="FF2F92"/>
          <w:u w:val="single"/>
        </w:rPr>
        <w:t>A</w:t>
      </w:r>
      <w:r>
        <w:rPr>
          <w:b/>
          <w:bCs/>
          <w:color w:val="FF2F92"/>
          <w:u w:val="single"/>
        </w:rPr>
        <w:t>gain, the purpose of a</w:t>
      </w:r>
      <w:r w:rsidRPr="00AD373D">
        <w:rPr>
          <w:b/>
          <w:bCs/>
          <w:color w:val="FF2F92"/>
          <w:u w:val="single"/>
        </w:rPr>
        <w:t xml:space="preserve"> helmet </w:t>
      </w:r>
      <w:r>
        <w:rPr>
          <w:b/>
          <w:bCs/>
          <w:color w:val="FF2F92"/>
          <w:u w:val="single"/>
        </w:rPr>
        <w:t xml:space="preserve">is obvious. For a Roman soldier, it </w:t>
      </w:r>
      <w:r w:rsidRPr="00AD373D">
        <w:rPr>
          <w:b/>
          <w:bCs/>
          <w:color w:val="FF2F92"/>
          <w:u w:val="single"/>
        </w:rPr>
        <w:t>protect</w:t>
      </w:r>
      <w:r>
        <w:rPr>
          <w:b/>
          <w:bCs/>
          <w:color w:val="FF2F92"/>
          <w:u w:val="single"/>
        </w:rPr>
        <w:t>ed</w:t>
      </w:r>
      <w:r w:rsidRPr="00AD373D">
        <w:rPr>
          <w:b/>
          <w:bCs/>
          <w:color w:val="FF2F92"/>
          <w:u w:val="single"/>
        </w:rPr>
        <w:t xml:space="preserve"> the head</w:t>
      </w:r>
      <w:r>
        <w:rPr>
          <w:b/>
          <w:bCs/>
          <w:color w:val="FF2F92"/>
          <w:u w:val="single"/>
        </w:rPr>
        <w:t xml:space="preserve"> which is the seat of the mind and the center of our thinking and understanding.</w:t>
      </w:r>
    </w:p>
    <w:p w14:paraId="239F6BB0" w14:textId="77777777" w:rsidR="007F6644" w:rsidRDefault="007F6644" w:rsidP="00033979"/>
    <w:p w14:paraId="093A2AF7" w14:textId="1C945AB2" w:rsidR="00D86814" w:rsidRDefault="00D86814" w:rsidP="00033979">
      <w:r>
        <w:t>So, on to the second question…</w:t>
      </w:r>
    </w:p>
    <w:p w14:paraId="097F55BC" w14:textId="3A1771CC" w:rsidR="00033979" w:rsidRPr="00C04149" w:rsidRDefault="00033979" w:rsidP="00033979">
      <w:pPr>
        <w:pStyle w:val="ListParagraph"/>
        <w:numPr>
          <w:ilvl w:val="0"/>
          <w:numId w:val="1"/>
        </w:numPr>
        <w:rPr>
          <w:b/>
          <w:bCs/>
          <w:color w:val="C00000"/>
          <w:u w:val="single"/>
        </w:rPr>
      </w:pPr>
      <w:r w:rsidRPr="00C04149">
        <w:rPr>
          <w:b/>
          <w:bCs/>
          <w:color w:val="C00000"/>
          <w:u w:val="single"/>
        </w:rPr>
        <w:t>What is the biblical equivalent?</w:t>
      </w:r>
    </w:p>
    <w:p w14:paraId="18657B15" w14:textId="617AD230" w:rsidR="00C04149" w:rsidRDefault="00D86814" w:rsidP="00C04149">
      <w:r>
        <w:t xml:space="preserve">Once again, Paul doesn’t speak in veiled language. He tells us </w:t>
      </w:r>
      <w:r w:rsidR="00C04149">
        <w:t xml:space="preserve">to put on salvation as </w:t>
      </w:r>
      <w:r>
        <w:t>ou</w:t>
      </w:r>
      <w:r w:rsidR="00C04149">
        <w:t xml:space="preserve">r helmet. The Greek literally </w:t>
      </w:r>
      <w:r w:rsidR="00C04149" w:rsidRPr="00C04149">
        <w:t>translate</w:t>
      </w:r>
      <w:r w:rsidR="00C04149">
        <w:t xml:space="preserve">s </w:t>
      </w:r>
      <w:r w:rsidR="00C04149" w:rsidRPr="00C04149">
        <w:t>“receive</w:t>
      </w:r>
      <w:r w:rsidR="002F74CA">
        <w:t>, welcome</w:t>
      </w:r>
      <w:r w:rsidR="00C04149" w:rsidRPr="00C04149">
        <w:t>”</w:t>
      </w:r>
      <w:r w:rsidR="00C04149">
        <w:t xml:space="preserve"> </w:t>
      </w:r>
      <w:r w:rsidR="00C04149" w:rsidRPr="00C04149">
        <w:t xml:space="preserve">the helmet offered by the Lord, </w:t>
      </w:r>
      <w:r w:rsidR="00C04149">
        <w:t>which is</w:t>
      </w:r>
      <w:r w:rsidR="00C04149" w:rsidRPr="00C04149">
        <w:t xml:space="preserve"> “salvation</w:t>
      </w:r>
      <w:r w:rsidR="00C04149">
        <w:t>.</w:t>
      </w:r>
      <w:r w:rsidR="00C04149" w:rsidRPr="00C04149">
        <w:t>”</w:t>
      </w:r>
      <w:r w:rsidR="00C04149" w:rsidRPr="00C04149">
        <w:rPr>
          <w:vertAlign w:val="superscript"/>
        </w:rPr>
        <w:footnoteReference w:id="7"/>
      </w:r>
    </w:p>
    <w:p w14:paraId="3E3979E3" w14:textId="632D3283" w:rsidR="00F138AA" w:rsidRDefault="00F138AA" w:rsidP="00F138AA">
      <w:pPr>
        <w:pStyle w:val="ListParagraph"/>
        <w:numPr>
          <w:ilvl w:val="0"/>
          <w:numId w:val="4"/>
        </w:numPr>
      </w:pPr>
      <w:r>
        <w:rPr>
          <w:iCs/>
        </w:rPr>
        <w:t>The verb implies that s</w:t>
      </w:r>
      <w:r w:rsidRPr="00F138AA">
        <w:rPr>
          <w:iCs/>
        </w:rPr>
        <w:t xml:space="preserve">alvation </w:t>
      </w:r>
      <w:r w:rsidRPr="009026AE">
        <w:t>is a provision</w:t>
      </w:r>
      <w:r>
        <w:t>,</w:t>
      </w:r>
      <w:r w:rsidRPr="002F74CA">
        <w:t xml:space="preserve"> </w:t>
      </w:r>
      <w:r>
        <w:t>a gift,</w:t>
      </w:r>
      <w:r w:rsidRPr="009026AE">
        <w:t xml:space="preserve"> that can be received </w:t>
      </w:r>
      <w:r>
        <w:t>or rejected</w:t>
      </w:r>
      <w:r w:rsidRPr="009026AE">
        <w:t>.</w:t>
      </w:r>
      <w:r w:rsidRPr="009026AE">
        <w:rPr>
          <w:vertAlign w:val="superscript"/>
        </w:rPr>
        <w:footnoteReference w:id="8"/>
      </w:r>
    </w:p>
    <w:p w14:paraId="3F51E321" w14:textId="77777777" w:rsidR="00F138AA" w:rsidRDefault="00F138AA" w:rsidP="00C04149"/>
    <w:p w14:paraId="041B8574" w14:textId="77777777" w:rsidR="006C5940" w:rsidRDefault="00F138AA" w:rsidP="002F74CA">
      <w:r>
        <w:t xml:space="preserve">And Paul wrote this letter to men and women who had received the gift of salvation in Christ. </w:t>
      </w:r>
    </w:p>
    <w:p w14:paraId="7C8AE4CC" w14:textId="5C33314A" w:rsidR="00B5625C" w:rsidRDefault="00F138AA" w:rsidP="006C5940">
      <w:pPr>
        <w:pStyle w:val="ListParagraph"/>
        <w:numPr>
          <w:ilvl w:val="0"/>
          <w:numId w:val="4"/>
        </w:numPr>
      </w:pPr>
      <w:r>
        <w:t>He</w:t>
      </w:r>
      <w:r w:rsidR="0087448E">
        <w:t xml:space="preserve"> did</w:t>
      </w:r>
      <w:r>
        <w:t xml:space="preserve"> not writ</w:t>
      </w:r>
      <w:r w:rsidR="0087448E">
        <w:t>e</w:t>
      </w:r>
      <w:r>
        <w:t xml:space="preserve"> to unbelievers. He</w:t>
      </w:r>
      <w:r w:rsidR="0087448E">
        <w:t xml:space="preserve"> </w:t>
      </w:r>
      <w:r w:rsidR="006C5940">
        <w:t>wrote to</w:t>
      </w:r>
      <w:r>
        <w:t xml:space="preserve"> th</w:t>
      </w:r>
      <w:r w:rsidR="006C5940">
        <w:t>ose who</w:t>
      </w:r>
      <w:r>
        <w:t xml:space="preserve"> were already in Christ</w:t>
      </w:r>
      <w:r w:rsidR="006C5940">
        <w:t>…</w:t>
      </w:r>
    </w:p>
    <w:p w14:paraId="00F5A776" w14:textId="32D011DD" w:rsidR="00B5625C" w:rsidRPr="00B5625C" w:rsidRDefault="00B5625C" w:rsidP="00B5625C">
      <w:pPr>
        <w:rPr>
          <w:i/>
          <w:iCs/>
          <w:color w:val="0432FF"/>
        </w:rPr>
      </w:pPr>
      <w:r w:rsidRPr="00B5625C">
        <w:rPr>
          <w:b/>
          <w:bCs/>
          <w:i/>
          <w:iCs/>
          <w:color w:val="0432FF"/>
        </w:rPr>
        <w:t>Ephesians 2:1-</w:t>
      </w:r>
      <w:r>
        <w:rPr>
          <w:b/>
          <w:bCs/>
          <w:i/>
          <w:iCs/>
          <w:color w:val="0432FF"/>
        </w:rPr>
        <w:t>6</w:t>
      </w:r>
      <w:r w:rsidRPr="00B5625C">
        <w:rPr>
          <w:b/>
          <w:bCs/>
          <w:i/>
          <w:iCs/>
          <w:color w:val="0432FF"/>
        </w:rPr>
        <w:t xml:space="preserve"> NLT</w:t>
      </w:r>
      <w:r w:rsidRPr="00B5625C">
        <w:rPr>
          <w:i/>
          <w:iCs/>
          <w:color w:val="0432FF"/>
        </w:rPr>
        <w:t xml:space="preserve"> Once you were dead because of your disobedience and your many sins. </w:t>
      </w:r>
      <w:r w:rsidRPr="00B5625C">
        <w:rPr>
          <w:b/>
          <w:bCs/>
          <w:i/>
          <w:iCs/>
          <w:color w:val="0432FF"/>
        </w:rPr>
        <w:t>2</w:t>
      </w:r>
      <w:r w:rsidRPr="00B5625C">
        <w:rPr>
          <w:i/>
          <w:iCs/>
          <w:color w:val="0432FF"/>
        </w:rPr>
        <w:t xml:space="preserve"> You used to live in sin, just like the rest of the world, obeying the devil—the commander of the powers in the unseen world. He is the spirit at work in the hearts of those who refuse to obey God. </w:t>
      </w:r>
      <w:r w:rsidRPr="00B5625C">
        <w:rPr>
          <w:b/>
          <w:bCs/>
          <w:i/>
          <w:iCs/>
          <w:color w:val="0432FF"/>
        </w:rPr>
        <w:t>3</w:t>
      </w:r>
      <w:r w:rsidRPr="00B5625C">
        <w:rPr>
          <w:i/>
          <w:iCs/>
          <w:color w:val="0432FF"/>
        </w:rPr>
        <w:t xml:space="preserve"> All of us used to live that way, following the passionate desires and inclinations of our sinful nature. By our very nature we were subject to God’s anger, just like everyone else. </w:t>
      </w:r>
      <w:r w:rsidRPr="00B5625C">
        <w:rPr>
          <w:b/>
          <w:bCs/>
          <w:i/>
          <w:iCs/>
          <w:color w:val="0432FF"/>
        </w:rPr>
        <w:t>4</w:t>
      </w:r>
      <w:r w:rsidRPr="00B5625C">
        <w:rPr>
          <w:i/>
          <w:iCs/>
          <w:color w:val="0432FF"/>
        </w:rPr>
        <w:t xml:space="preserve"> But God is so rich in mercy, and he loved us so much, </w:t>
      </w:r>
      <w:r w:rsidRPr="00B5625C">
        <w:rPr>
          <w:b/>
          <w:bCs/>
          <w:i/>
          <w:iCs/>
          <w:color w:val="0432FF"/>
        </w:rPr>
        <w:t>5</w:t>
      </w:r>
      <w:r w:rsidRPr="00B5625C">
        <w:rPr>
          <w:i/>
          <w:iCs/>
          <w:color w:val="0432FF"/>
        </w:rPr>
        <w:t xml:space="preserve"> that even though we were dead because of our sins, he gave us life when he raised Christ from the dead. (It is only by God’s grace that you have been saved!) </w:t>
      </w:r>
      <w:r w:rsidRPr="00B5625C">
        <w:rPr>
          <w:b/>
          <w:bCs/>
          <w:i/>
          <w:iCs/>
          <w:color w:val="0432FF"/>
        </w:rPr>
        <w:t>6</w:t>
      </w:r>
      <w:r w:rsidRPr="00B5625C">
        <w:rPr>
          <w:i/>
          <w:iCs/>
          <w:color w:val="0432FF"/>
        </w:rPr>
        <w:t> For he raised us from the dead along with Christ and seated us with him in the heavenly realms because we are united with Christ Jesus.</w:t>
      </w:r>
    </w:p>
    <w:p w14:paraId="6B74B052" w14:textId="6B25FF41" w:rsidR="00B5625C" w:rsidRDefault="00B5625C" w:rsidP="002F74CA"/>
    <w:p w14:paraId="507A000E" w14:textId="46BD59F5" w:rsidR="00F138AA" w:rsidRPr="00F138AA" w:rsidRDefault="00D86814" w:rsidP="002F74CA">
      <w:pPr>
        <w:rPr>
          <w:b/>
          <w:bCs/>
        </w:rPr>
      </w:pPr>
      <w:r>
        <w:rPr>
          <w:b/>
          <w:bCs/>
        </w:rPr>
        <w:lastRenderedPageBreak/>
        <w:t>Paul wrote to those who were in Christ which</w:t>
      </w:r>
      <w:r w:rsidR="0087448E">
        <w:rPr>
          <w:b/>
          <w:bCs/>
        </w:rPr>
        <w:t xml:space="preserve"> begs the question,</w:t>
      </w:r>
      <w:r w:rsidR="00F138AA" w:rsidRPr="00F138AA">
        <w:rPr>
          <w:b/>
          <w:bCs/>
        </w:rPr>
        <w:t xml:space="preserve"> </w:t>
      </w:r>
      <w:r w:rsidR="009E4E03">
        <w:rPr>
          <w:b/>
          <w:bCs/>
        </w:rPr>
        <w:t xml:space="preserve">if Paul wrote to believers, why would he </w:t>
      </w:r>
      <w:r w:rsidR="00F138AA" w:rsidRPr="00F138AA">
        <w:rPr>
          <w:b/>
          <w:bCs/>
        </w:rPr>
        <w:t>tell</w:t>
      </w:r>
      <w:r w:rsidR="009E4E03">
        <w:rPr>
          <w:b/>
          <w:bCs/>
        </w:rPr>
        <w:t xml:space="preserve"> them</w:t>
      </w:r>
      <w:r w:rsidR="00F138AA" w:rsidRPr="00F138AA">
        <w:rPr>
          <w:b/>
          <w:bCs/>
        </w:rPr>
        <w:t xml:space="preserve"> to put on the helmet of salvation?</w:t>
      </w:r>
    </w:p>
    <w:p w14:paraId="44746027" w14:textId="090F11D2" w:rsidR="006C5940" w:rsidRDefault="00E9411E" w:rsidP="00E9411E">
      <w:pPr>
        <w:pStyle w:val="ListParagraph"/>
        <w:numPr>
          <w:ilvl w:val="0"/>
          <w:numId w:val="4"/>
        </w:numPr>
      </w:pPr>
      <w:r>
        <w:t>Or maybe we could ask it this way: what is he encouraging Christians to do?</w:t>
      </w:r>
    </w:p>
    <w:p w14:paraId="0170636E" w14:textId="77777777" w:rsidR="00E9411E" w:rsidRDefault="00E9411E" w:rsidP="00E9411E"/>
    <w:p w14:paraId="4A167EB8" w14:textId="37B8B7EA" w:rsidR="001179D4" w:rsidRDefault="001179D4" w:rsidP="002F74CA">
      <w:r>
        <w:t>PAUSE</w:t>
      </w:r>
    </w:p>
    <w:p w14:paraId="549283DB" w14:textId="2E026DD5" w:rsidR="00F138AA" w:rsidRDefault="00D86814" w:rsidP="002F74CA">
      <w:r>
        <w:t xml:space="preserve">I think </w:t>
      </w:r>
      <w:r w:rsidR="00F138AA">
        <w:t xml:space="preserve">Paul’s parallel in First Thessalonians is </w:t>
      </w:r>
      <w:proofErr w:type="gramStart"/>
      <w:r w:rsidR="003562B5">
        <w:t xml:space="preserve">really </w:t>
      </w:r>
      <w:r w:rsidR="00F138AA">
        <w:t>helpful</w:t>
      </w:r>
      <w:proofErr w:type="gramEnd"/>
      <w:r w:rsidR="00E9411E">
        <w:t xml:space="preserve"> in understanding what he means by </w:t>
      </w:r>
      <w:r w:rsidR="00B43BEF">
        <w:t xml:space="preserve">putting on </w:t>
      </w:r>
      <w:r w:rsidR="00E9411E">
        <w:t>the helmet of salvation.</w:t>
      </w:r>
    </w:p>
    <w:p w14:paraId="442072D5" w14:textId="00756AEE" w:rsidR="00022168" w:rsidRDefault="00B43BEF" w:rsidP="00C04149">
      <w:pPr>
        <w:pStyle w:val="ListParagraph"/>
        <w:numPr>
          <w:ilvl w:val="0"/>
          <w:numId w:val="4"/>
        </w:numPr>
      </w:pPr>
      <w:r>
        <w:t>J</w:t>
      </w:r>
      <w:r w:rsidR="00E9411E">
        <w:t xml:space="preserve">ust to give some </w:t>
      </w:r>
      <w:r>
        <w:t xml:space="preserve">quick </w:t>
      </w:r>
      <w:r w:rsidR="00E9411E">
        <w:t>background,</w:t>
      </w:r>
      <w:r w:rsidR="00D31F71">
        <w:t xml:space="preserve"> </w:t>
      </w:r>
      <w:r w:rsidR="00022168" w:rsidRPr="00022168">
        <w:t xml:space="preserve">Paul established </w:t>
      </w:r>
      <w:r w:rsidR="000F1B00">
        <w:t>the</w:t>
      </w:r>
      <w:r w:rsidR="00022168" w:rsidRPr="00022168">
        <w:t xml:space="preserve"> church at Thessalonica around A.D. 49 during his second missionary journey (Acts 17:1–9).</w:t>
      </w:r>
      <w:r w:rsidR="00022168" w:rsidRPr="00022168">
        <w:rPr>
          <w:vertAlign w:val="superscript"/>
        </w:rPr>
        <w:footnoteReference w:id="9"/>
      </w:r>
    </w:p>
    <w:p w14:paraId="12589400" w14:textId="52A041DE" w:rsidR="00022168" w:rsidRDefault="000F1B00" w:rsidP="006C5940">
      <w:pPr>
        <w:pStyle w:val="ListParagraph"/>
        <w:numPr>
          <w:ilvl w:val="0"/>
          <w:numId w:val="4"/>
        </w:numPr>
      </w:pPr>
      <w:r>
        <w:t xml:space="preserve">From there, </w:t>
      </w:r>
      <w:r w:rsidR="006C5940">
        <w:t>he</w:t>
      </w:r>
      <w:r>
        <w:t xml:space="preserve"> </w:t>
      </w:r>
      <w:r w:rsidR="001179D4">
        <w:t>went</w:t>
      </w:r>
      <w:r>
        <w:t xml:space="preserve"> and ministered in Berea and Corinth</w:t>
      </w:r>
      <w:r w:rsidR="006C5940">
        <w:t xml:space="preserve"> and w</w:t>
      </w:r>
      <w:r>
        <w:t xml:space="preserve">hile in Corinth, Paul sent </w:t>
      </w:r>
      <w:r w:rsidR="00022168">
        <w:t xml:space="preserve">Timothy to check on the church </w:t>
      </w:r>
      <w:r>
        <w:t>in Thessalonica.</w:t>
      </w:r>
    </w:p>
    <w:p w14:paraId="65EB33D8" w14:textId="2923B603" w:rsidR="00022168" w:rsidRDefault="00E9411E" w:rsidP="000F1B00">
      <w:pPr>
        <w:pStyle w:val="ListParagraph"/>
        <w:numPr>
          <w:ilvl w:val="1"/>
          <w:numId w:val="4"/>
        </w:numPr>
      </w:pPr>
      <w:r>
        <w:t>Timothy came back and o</w:t>
      </w:r>
      <w:r w:rsidR="00022168" w:rsidRPr="00022168">
        <w:t xml:space="preserve">n the one hand, </w:t>
      </w:r>
      <w:r>
        <w:t>he</w:t>
      </w:r>
      <w:r w:rsidR="00022168" w:rsidRPr="00022168">
        <w:t xml:space="preserve"> </w:t>
      </w:r>
      <w:r>
        <w:t>reported</w:t>
      </w:r>
      <w:r w:rsidR="00022168" w:rsidRPr="00022168">
        <w:t xml:space="preserve"> good news of the Thessalonians’ ‘faith and love’</w:t>
      </w:r>
      <w:r w:rsidR="000F1B00">
        <w:t>.</w:t>
      </w:r>
      <w:r w:rsidR="00022168" w:rsidRPr="00022168">
        <w:rPr>
          <w:vertAlign w:val="superscript"/>
        </w:rPr>
        <w:footnoteReference w:id="10"/>
      </w:r>
    </w:p>
    <w:p w14:paraId="6E913329" w14:textId="61A34728" w:rsidR="00DE30CD" w:rsidRDefault="00DE30CD" w:rsidP="000F1B00">
      <w:pPr>
        <w:pStyle w:val="ListParagraph"/>
        <w:numPr>
          <w:ilvl w:val="1"/>
          <w:numId w:val="4"/>
        </w:numPr>
      </w:pPr>
      <w:r>
        <w:t xml:space="preserve">But on the other hand, Timothy </w:t>
      </w:r>
      <w:r w:rsidR="00E9411E">
        <w:t>shar</w:t>
      </w:r>
      <w:r>
        <w:t>ed that the Thessalonians were starting to feel weary.</w:t>
      </w:r>
    </w:p>
    <w:p w14:paraId="78FD2504" w14:textId="526D7381" w:rsidR="00D31F71" w:rsidRDefault="001179D4" w:rsidP="001179D4">
      <w:pPr>
        <w:pStyle w:val="ListParagraph"/>
        <w:numPr>
          <w:ilvl w:val="2"/>
          <w:numId w:val="4"/>
        </w:numPr>
        <w:rPr>
          <w:b/>
          <w:bCs/>
          <w:color w:val="FF2F92"/>
          <w:u w:val="single"/>
        </w:rPr>
      </w:pPr>
      <w:r w:rsidRPr="0098411D">
        <w:rPr>
          <w:b/>
          <w:bCs/>
          <w:color w:val="FF2F92"/>
          <w:u w:val="single"/>
        </w:rPr>
        <w:t>They were being persecuted</w:t>
      </w:r>
      <w:r w:rsidR="00D31F71">
        <w:rPr>
          <w:b/>
          <w:bCs/>
          <w:color w:val="FF2F92"/>
          <w:u w:val="single"/>
        </w:rPr>
        <w:t xml:space="preserve"> everywhere they went and</w:t>
      </w:r>
      <w:r w:rsidRPr="0098411D">
        <w:rPr>
          <w:b/>
          <w:bCs/>
          <w:color w:val="FF2F92"/>
          <w:u w:val="single"/>
        </w:rPr>
        <w:t xml:space="preserve"> they were being pressured to </w:t>
      </w:r>
      <w:r w:rsidR="00D31F71">
        <w:rPr>
          <w:b/>
          <w:bCs/>
          <w:color w:val="FF2F92"/>
          <w:u w:val="single"/>
        </w:rPr>
        <w:t xml:space="preserve">shut up with the holiness talk and to </w:t>
      </w:r>
      <w:r w:rsidRPr="0098411D">
        <w:rPr>
          <w:b/>
          <w:bCs/>
          <w:color w:val="FF2F92"/>
          <w:u w:val="single"/>
        </w:rPr>
        <w:t>accept the norms of their culture</w:t>
      </w:r>
      <w:r w:rsidR="00D31F71">
        <w:rPr>
          <w:b/>
          <w:bCs/>
          <w:color w:val="FF2F92"/>
          <w:u w:val="single"/>
        </w:rPr>
        <w:t>.</w:t>
      </w:r>
      <w:r w:rsidR="004B18AC">
        <w:rPr>
          <w:b/>
          <w:bCs/>
          <w:color w:val="FF2F92"/>
          <w:u w:val="single"/>
        </w:rPr>
        <w:t xml:space="preserve"> Stop being intolerant and go with the flow.</w:t>
      </w:r>
    </w:p>
    <w:p w14:paraId="18144DA1" w14:textId="228207A9" w:rsidR="001179D4" w:rsidRPr="0098411D" w:rsidRDefault="00D31F71" w:rsidP="001179D4">
      <w:pPr>
        <w:pStyle w:val="ListParagraph"/>
        <w:numPr>
          <w:ilvl w:val="2"/>
          <w:numId w:val="4"/>
        </w:numPr>
        <w:rPr>
          <w:b/>
          <w:bCs/>
          <w:color w:val="FF2F92"/>
          <w:u w:val="single"/>
        </w:rPr>
      </w:pPr>
      <w:r>
        <w:rPr>
          <w:b/>
          <w:bCs/>
          <w:color w:val="FF2F92"/>
          <w:u w:val="single"/>
        </w:rPr>
        <w:t>S</w:t>
      </w:r>
      <w:r w:rsidR="00E9411E">
        <w:rPr>
          <w:b/>
          <w:bCs/>
          <w:color w:val="FF2F92"/>
          <w:u w:val="single"/>
        </w:rPr>
        <w:t xml:space="preserve">imply put, </w:t>
      </w:r>
      <w:r w:rsidR="001179D4" w:rsidRPr="0098411D">
        <w:rPr>
          <w:b/>
          <w:bCs/>
          <w:color w:val="FF2F92"/>
          <w:u w:val="single"/>
        </w:rPr>
        <w:t xml:space="preserve">they were starting </w:t>
      </w:r>
      <w:r w:rsidR="001179D4" w:rsidRPr="0098411D">
        <w:rPr>
          <w:b/>
          <w:bCs/>
          <w:color w:val="FF2F92"/>
          <w:u w:val="single"/>
        </w:rPr>
        <w:t>to lose hope of victory</w:t>
      </w:r>
      <w:r w:rsidR="00947280" w:rsidRPr="0098411D">
        <w:rPr>
          <w:b/>
          <w:bCs/>
          <w:color w:val="FF2F92"/>
          <w:u w:val="single"/>
        </w:rPr>
        <w:t>.</w:t>
      </w:r>
    </w:p>
    <w:p w14:paraId="70A78F09" w14:textId="77777777" w:rsidR="00DE30CD" w:rsidRDefault="00DE30CD" w:rsidP="00C04149"/>
    <w:p w14:paraId="78E2D413" w14:textId="03A88F4B" w:rsidR="00E9411E" w:rsidRDefault="00E9411E" w:rsidP="00C04149">
      <w:r>
        <w:t xml:space="preserve">So, </w:t>
      </w:r>
      <w:r w:rsidR="00DE30CD">
        <w:t xml:space="preserve">Paul wrote </w:t>
      </w:r>
      <w:r>
        <w:t>First Thessalonians</w:t>
      </w:r>
      <w:r w:rsidR="00DE30CD">
        <w:t xml:space="preserve"> to reassure </w:t>
      </w:r>
      <w:r>
        <w:t xml:space="preserve">discouraged Christians and </w:t>
      </w:r>
      <w:r>
        <w:t>help them refocus their eyes on the prize</w:t>
      </w:r>
      <w:r>
        <w:t>,</w:t>
      </w:r>
      <w:r w:rsidR="003320E4">
        <w:t xml:space="preserve"> and </w:t>
      </w:r>
      <w:r>
        <w:t xml:space="preserve">each chapter ends with an emphasis on </w:t>
      </w:r>
      <w:r w:rsidR="00D31F71">
        <w:t xml:space="preserve">the future — on </w:t>
      </w:r>
      <w:r>
        <w:t>Christ’s return. Look at…</w:t>
      </w:r>
    </w:p>
    <w:p w14:paraId="65D4BF32" w14:textId="4BF50ECE" w:rsidR="00D31F71" w:rsidRPr="00124848" w:rsidRDefault="00D31F71" w:rsidP="00D31F71">
      <w:pPr>
        <w:rPr>
          <w:i/>
          <w:iCs/>
          <w:color w:val="0432FF"/>
        </w:rPr>
      </w:pPr>
      <w:r w:rsidRPr="00124848">
        <w:rPr>
          <w:b/>
          <w:bCs/>
          <w:i/>
          <w:iCs/>
          <w:color w:val="0432FF"/>
        </w:rPr>
        <w:t>1 Thessalonians 5:8 NLT</w:t>
      </w:r>
      <w:r w:rsidRPr="00124848">
        <w:rPr>
          <w:i/>
          <w:iCs/>
          <w:color w:val="0432FF"/>
        </w:rPr>
        <w:t xml:space="preserve"> But let us who live in the light be clearheaded, protected by the armor of faith and love, and wearing as our helmet the confidence</w:t>
      </w:r>
      <w:r w:rsidR="004B18AC">
        <w:rPr>
          <w:i/>
          <w:iCs/>
          <w:color w:val="0432FF"/>
        </w:rPr>
        <w:t xml:space="preserve"> </w:t>
      </w:r>
      <w:r>
        <w:rPr>
          <w:i/>
          <w:iCs/>
          <w:color w:val="0432FF"/>
        </w:rPr>
        <w:t>(hope)</w:t>
      </w:r>
      <w:r w:rsidRPr="00124848">
        <w:rPr>
          <w:i/>
          <w:iCs/>
          <w:color w:val="0432FF"/>
        </w:rPr>
        <w:t xml:space="preserve"> of our salvation.</w:t>
      </w:r>
    </w:p>
    <w:p w14:paraId="4FF3A248" w14:textId="77777777" w:rsidR="00D31F71" w:rsidRDefault="00D31F71" w:rsidP="00D31F71"/>
    <w:p w14:paraId="0822E183" w14:textId="1B819E67" w:rsidR="00D31F71" w:rsidRDefault="00D31F71" w:rsidP="00C04149">
      <w:pPr>
        <w:rPr>
          <w:b/>
          <w:bCs/>
        </w:rPr>
      </w:pPr>
      <w:r w:rsidRPr="00D31F71">
        <w:rPr>
          <w:b/>
          <w:bCs/>
        </w:rPr>
        <w:t xml:space="preserve">Once again, Paul </w:t>
      </w:r>
      <w:r w:rsidR="00465955">
        <w:rPr>
          <w:b/>
          <w:bCs/>
        </w:rPr>
        <w:t xml:space="preserve">is </w:t>
      </w:r>
      <w:r w:rsidRPr="00D31F71">
        <w:rPr>
          <w:b/>
          <w:bCs/>
        </w:rPr>
        <w:t>us</w:t>
      </w:r>
      <w:r w:rsidR="00465955">
        <w:rPr>
          <w:b/>
          <w:bCs/>
        </w:rPr>
        <w:t>ing</w:t>
      </w:r>
      <w:r w:rsidR="006E3675" w:rsidRPr="00D31F71">
        <w:rPr>
          <w:b/>
          <w:bCs/>
        </w:rPr>
        <w:t xml:space="preserve"> a military </w:t>
      </w:r>
      <w:r w:rsidRPr="00D31F71">
        <w:rPr>
          <w:b/>
          <w:bCs/>
        </w:rPr>
        <w:t xml:space="preserve">metaphor, and the </w:t>
      </w:r>
      <w:r w:rsidRPr="00D31F71">
        <w:rPr>
          <w:b/>
          <w:bCs/>
          <w:i/>
          <w:iCs/>
        </w:rPr>
        <w:t>h</w:t>
      </w:r>
      <w:r w:rsidR="003562B5" w:rsidRPr="00D31F71">
        <w:rPr>
          <w:b/>
          <w:bCs/>
          <w:i/>
          <w:iCs/>
        </w:rPr>
        <w:t>ope of salvation</w:t>
      </w:r>
      <w:r w:rsidR="003562B5" w:rsidRPr="00D31F71">
        <w:rPr>
          <w:b/>
          <w:bCs/>
        </w:rPr>
        <w:t xml:space="preserve"> </w:t>
      </w:r>
      <w:r>
        <w:rPr>
          <w:b/>
          <w:bCs/>
        </w:rPr>
        <w:t xml:space="preserve">is </w:t>
      </w:r>
      <w:r w:rsidRPr="00D31F71">
        <w:rPr>
          <w:b/>
          <w:bCs/>
        </w:rPr>
        <w:t>not an uncertain hope, but one that brings with it no shame of disappointment (Ro 5:5)</w:t>
      </w:r>
      <w:r w:rsidRPr="00D31F71">
        <w:rPr>
          <w:b/>
          <w:bCs/>
          <w:vertAlign w:val="superscript"/>
        </w:rPr>
        <w:footnoteReference w:id="11"/>
      </w:r>
    </w:p>
    <w:p w14:paraId="12A0EF78" w14:textId="74EC60BA" w:rsidR="00990466" w:rsidRDefault="0098411D" w:rsidP="00990466">
      <w:pPr>
        <w:pStyle w:val="ListParagraph"/>
        <w:numPr>
          <w:ilvl w:val="0"/>
          <w:numId w:val="4"/>
        </w:numPr>
      </w:pPr>
      <w:r>
        <w:t>In Paul’s writings, h</w:t>
      </w:r>
      <w:r w:rsidR="00670861" w:rsidRPr="00670861">
        <w:rPr>
          <w:iCs/>
        </w:rPr>
        <w:t>ope</w:t>
      </w:r>
      <w:r w:rsidR="00670861" w:rsidRPr="00670861">
        <w:t xml:space="preserve"> is n</w:t>
      </w:r>
      <w:r w:rsidR="00465955">
        <w:t>ever</w:t>
      </w:r>
      <w:r w:rsidR="00670861" w:rsidRPr="00670861">
        <w:t xml:space="preserve"> a vague expectation</w:t>
      </w:r>
      <w:r>
        <w:t>—it i</w:t>
      </w:r>
      <w:r w:rsidR="00670861">
        <w:t xml:space="preserve">s </w:t>
      </w:r>
      <w:r w:rsidR="00670861" w:rsidRPr="00670861">
        <w:t>the settled assurance of future deliverance</w:t>
      </w:r>
      <w:r w:rsidR="00670861">
        <w:t>.</w:t>
      </w:r>
      <w:r w:rsidR="00670861" w:rsidRPr="00670861">
        <w:rPr>
          <w:vertAlign w:val="superscript"/>
        </w:rPr>
        <w:footnoteReference w:id="12"/>
      </w:r>
    </w:p>
    <w:p w14:paraId="2AE0436D" w14:textId="33747992" w:rsidR="00990466" w:rsidRDefault="00D31F71" w:rsidP="00990466">
      <w:pPr>
        <w:pStyle w:val="ListParagraph"/>
        <w:numPr>
          <w:ilvl w:val="1"/>
          <w:numId w:val="4"/>
        </w:numPr>
      </w:pPr>
      <w:r>
        <w:t xml:space="preserve">That </w:t>
      </w:r>
      <w:r w:rsidR="00990466" w:rsidRPr="00990466">
        <w:t xml:space="preserve">Christ will come </w:t>
      </w:r>
      <w:r w:rsidR="00990466">
        <w:t>again</w:t>
      </w:r>
      <w:r>
        <w:t xml:space="preserve"> as promised</w:t>
      </w:r>
      <w:r w:rsidR="00990466">
        <w:t xml:space="preserve"> </w:t>
      </w:r>
      <w:r w:rsidR="00990466" w:rsidRPr="00990466">
        <w:t>and we shall live with him forever. This reality</w:t>
      </w:r>
      <w:r w:rsidR="004B18AC">
        <w:t>, not a dream not just wishful thinking, this reality</w:t>
      </w:r>
      <w:r w:rsidR="00990466" w:rsidRPr="00990466">
        <w:t xml:space="preserve"> guards us in times of persecution, temptation, weariness, and all other dangers that come from living in a hostile environment.</w:t>
      </w:r>
      <w:r w:rsidR="00990466" w:rsidRPr="00990466">
        <w:rPr>
          <w:vertAlign w:val="superscript"/>
        </w:rPr>
        <w:footnoteReference w:id="13"/>
      </w:r>
    </w:p>
    <w:p w14:paraId="47E176CA" w14:textId="77777777" w:rsidR="00751F86" w:rsidRPr="00124848" w:rsidRDefault="00751F86" w:rsidP="00751F86"/>
    <w:p w14:paraId="153F5EDB" w14:textId="2E6B9272" w:rsidR="00124848" w:rsidRPr="00124848" w:rsidRDefault="00124848" w:rsidP="00124848">
      <w:r w:rsidRPr="00124848">
        <w:t xml:space="preserve">A great Scottish preacher once said, </w:t>
      </w:r>
      <w:r w:rsidRPr="00A95E64">
        <w:rPr>
          <w:i/>
          <w:iCs/>
        </w:rPr>
        <w:t xml:space="preserve">“If I were making a list of bad language which no Christian should use, I would not bother with the little swears that are more stupid than wicked. I would </w:t>
      </w:r>
      <w:r w:rsidR="0087448E" w:rsidRPr="00A95E64">
        <w:rPr>
          <w:i/>
          <w:iCs/>
        </w:rPr>
        <w:t>blacklist</w:t>
      </w:r>
      <w:r w:rsidRPr="00A95E64">
        <w:rPr>
          <w:i/>
          <w:iCs/>
        </w:rPr>
        <w:t xml:space="preserve"> some poisonous words that really blaspheme the gospel, and high on that list I would place the word ‘hopeless.’”</w:t>
      </w:r>
      <w:r w:rsidRPr="00124848">
        <w:rPr>
          <w:vertAlign w:val="superscript"/>
        </w:rPr>
        <w:footnoteReference w:id="14"/>
      </w:r>
    </w:p>
    <w:p w14:paraId="546EE6EF" w14:textId="77777777" w:rsidR="00C04149" w:rsidRDefault="00C04149" w:rsidP="00033979"/>
    <w:p w14:paraId="274D27D3" w14:textId="352326D7" w:rsidR="00A95748" w:rsidRDefault="0098411D" w:rsidP="00990466">
      <w:r>
        <w:rPr>
          <w:b/>
          <w:bCs/>
          <w:color w:val="FF2F92"/>
          <w:u w:val="single"/>
        </w:rPr>
        <w:t>In 1 Thessalonians and</w:t>
      </w:r>
      <w:r w:rsidR="00A95E64" w:rsidRPr="00A95E64">
        <w:rPr>
          <w:b/>
          <w:bCs/>
          <w:color w:val="FF2F92"/>
          <w:u w:val="single"/>
        </w:rPr>
        <w:t xml:space="preserve"> </w:t>
      </w:r>
      <w:r w:rsidR="00990466">
        <w:rPr>
          <w:b/>
          <w:bCs/>
          <w:color w:val="FF2F92"/>
          <w:u w:val="single"/>
        </w:rPr>
        <w:t>Ephesians</w:t>
      </w:r>
      <w:r w:rsidR="00A95E64" w:rsidRPr="00990466">
        <w:rPr>
          <w:b/>
          <w:bCs/>
          <w:color w:val="FF2F92"/>
          <w:u w:val="single"/>
        </w:rPr>
        <w:t xml:space="preserve">, </w:t>
      </w:r>
      <w:r w:rsidR="00A95748" w:rsidRPr="00990466">
        <w:rPr>
          <w:b/>
          <w:bCs/>
          <w:color w:val="FF2F92"/>
          <w:u w:val="single"/>
        </w:rPr>
        <w:t>“taking the helmet of salvation can be understood as resting our hope in the future and living in this world according to the value system of the next.”</w:t>
      </w:r>
      <w:r w:rsidR="00A95748" w:rsidRPr="00990466">
        <w:rPr>
          <w:b/>
          <w:bCs/>
          <w:color w:val="FF2F92"/>
          <w:u w:val="single"/>
          <w:vertAlign w:val="superscript"/>
        </w:rPr>
        <w:footnoteReference w:id="15"/>
      </w:r>
    </w:p>
    <w:p w14:paraId="4F72FBA9" w14:textId="500A9D95" w:rsidR="00990466" w:rsidRDefault="00465955" w:rsidP="00A95E64">
      <w:pPr>
        <w:pStyle w:val="ListParagraph"/>
        <w:numPr>
          <w:ilvl w:val="0"/>
          <w:numId w:val="4"/>
        </w:numPr>
      </w:pPr>
      <w:r>
        <w:t>I</w:t>
      </w:r>
      <w:r w:rsidR="00033979" w:rsidRPr="00033979">
        <w:t xml:space="preserve">f </w:t>
      </w:r>
      <w:r w:rsidR="00A95E64">
        <w:t>we</w:t>
      </w:r>
      <w:r w:rsidR="00033979" w:rsidRPr="00033979">
        <w:t xml:space="preserve"> are trusting in </w:t>
      </w:r>
      <w:r>
        <w:t>Christ</w:t>
      </w:r>
      <w:r w:rsidR="00033979" w:rsidRPr="00033979">
        <w:t xml:space="preserve">, </w:t>
      </w:r>
      <w:r w:rsidR="004B18AC">
        <w:t xml:space="preserve">if we have turned to him as our Savior and Lord, </w:t>
      </w:r>
      <w:r w:rsidR="00033979" w:rsidRPr="00033979">
        <w:t xml:space="preserve">then </w:t>
      </w:r>
      <w:r w:rsidR="00C04149">
        <w:t xml:space="preserve">we </w:t>
      </w:r>
      <w:r w:rsidR="00033979" w:rsidRPr="00033979">
        <w:t>don</w:t>
      </w:r>
      <w:r w:rsidR="00990466">
        <w:t>’</w:t>
      </w:r>
      <w:r w:rsidR="00033979" w:rsidRPr="00033979">
        <w:t xml:space="preserve">t listen to the </w:t>
      </w:r>
      <w:r>
        <w:t>enemy’s</w:t>
      </w:r>
      <w:r w:rsidR="00033979" w:rsidRPr="00033979">
        <w:t xml:space="preserve"> lies. </w:t>
      </w:r>
      <w:r>
        <w:t>When the devil tells us that we’re hopeless and abandoned and that we might as well throw in the towel…</w:t>
      </w:r>
    </w:p>
    <w:p w14:paraId="11D803BB" w14:textId="654C27FA" w:rsidR="00A95E64" w:rsidRDefault="00C04149" w:rsidP="00990466">
      <w:pPr>
        <w:pStyle w:val="ListParagraph"/>
        <w:numPr>
          <w:ilvl w:val="1"/>
          <w:numId w:val="4"/>
        </w:numPr>
      </w:pPr>
      <w:r>
        <w:t>We s</w:t>
      </w:r>
      <w:r w:rsidR="00033979" w:rsidRPr="00033979">
        <w:t xml:space="preserve">ay to the evil one, </w:t>
      </w:r>
      <w:r w:rsidR="00033979" w:rsidRPr="00465955">
        <w:rPr>
          <w:i/>
          <w:iCs/>
        </w:rPr>
        <w:t>“</w:t>
      </w:r>
      <w:r w:rsidR="00465955" w:rsidRPr="00465955">
        <w:rPr>
          <w:i/>
          <w:iCs/>
        </w:rPr>
        <w:t xml:space="preserve">No! </w:t>
      </w:r>
      <w:r w:rsidR="00033979" w:rsidRPr="00465955">
        <w:rPr>
          <w:i/>
          <w:iCs/>
        </w:rPr>
        <w:t xml:space="preserve">I have been saved from sin’s penalty, I am being saved from sin’s power, and I will one day be saved from sin’s presence.” </w:t>
      </w:r>
    </w:p>
    <w:p w14:paraId="482513B9" w14:textId="7AA1EE27" w:rsidR="00A95E64" w:rsidRDefault="00C04149" w:rsidP="00990466">
      <w:pPr>
        <w:pStyle w:val="ListParagraph"/>
        <w:numPr>
          <w:ilvl w:val="1"/>
          <w:numId w:val="4"/>
        </w:numPr>
      </w:pPr>
      <w:r>
        <w:t>We s</w:t>
      </w:r>
      <w:r w:rsidR="00033979" w:rsidRPr="00033979">
        <w:t xml:space="preserve">ay to him, </w:t>
      </w:r>
      <w:r w:rsidR="00033979" w:rsidRPr="00465955">
        <w:rPr>
          <w:i/>
          <w:iCs/>
        </w:rPr>
        <w:t xml:space="preserve">“I am alive with Christ, redeemed, forgiven, reconciled, </w:t>
      </w:r>
      <w:r w:rsidR="004B18AC">
        <w:rPr>
          <w:i/>
          <w:iCs/>
        </w:rPr>
        <w:t>and as Paul says, I am already</w:t>
      </w:r>
      <w:r w:rsidR="00033979" w:rsidRPr="00465955">
        <w:rPr>
          <w:i/>
          <w:iCs/>
        </w:rPr>
        <w:t xml:space="preserve"> seated with Christ.”</w:t>
      </w:r>
    </w:p>
    <w:p w14:paraId="11314022" w14:textId="1387B10F" w:rsidR="00033979" w:rsidRDefault="00A95E64" w:rsidP="00A95E64">
      <w:pPr>
        <w:pStyle w:val="ListParagraph"/>
        <w:numPr>
          <w:ilvl w:val="0"/>
          <w:numId w:val="4"/>
        </w:numPr>
      </w:pPr>
      <w:r>
        <w:t>We p</w:t>
      </w:r>
      <w:r w:rsidR="00033979" w:rsidRPr="00033979">
        <w:t xml:space="preserve">ut </w:t>
      </w:r>
      <w:r>
        <w:t xml:space="preserve">on </w:t>
      </w:r>
      <w:r w:rsidR="00033979" w:rsidRPr="00033979">
        <w:t xml:space="preserve">our helmet on, and </w:t>
      </w:r>
      <w:r>
        <w:t xml:space="preserve">we </w:t>
      </w:r>
      <w:r w:rsidR="00033979" w:rsidRPr="00033979">
        <w:t>do not let the evil one get to our head.</w:t>
      </w:r>
      <w:r w:rsidR="00033979" w:rsidRPr="00033979">
        <w:rPr>
          <w:vertAlign w:val="superscript"/>
        </w:rPr>
        <w:footnoteReference w:id="16"/>
      </w:r>
    </w:p>
    <w:p w14:paraId="552A8094" w14:textId="77777777" w:rsidR="00A95E64" w:rsidRDefault="00A95E64" w:rsidP="00A95E64"/>
    <w:p w14:paraId="3C3C7C30" w14:textId="30922C6F" w:rsidR="00A95748" w:rsidRPr="00465955" w:rsidRDefault="00A95748" w:rsidP="00A95E64">
      <w:pPr>
        <w:rPr>
          <w:b/>
          <w:bCs/>
          <w:color w:val="FF9300"/>
          <w:u w:val="single"/>
        </w:rPr>
      </w:pPr>
      <w:r w:rsidRPr="00465955">
        <w:rPr>
          <w:b/>
          <w:bCs/>
          <w:color w:val="FF9300"/>
          <w:u w:val="single"/>
        </w:rPr>
        <w:t xml:space="preserve">Because </w:t>
      </w:r>
      <w:r w:rsidR="007C2984" w:rsidRPr="00465955">
        <w:rPr>
          <w:b/>
          <w:bCs/>
          <w:color w:val="FF9300"/>
          <w:u w:val="single"/>
        </w:rPr>
        <w:t xml:space="preserve">church, </w:t>
      </w:r>
      <w:r w:rsidRPr="00465955">
        <w:rPr>
          <w:b/>
          <w:bCs/>
          <w:color w:val="FF9300"/>
          <w:u w:val="single"/>
        </w:rPr>
        <w:t>one of our enemy’s schemes is to</w:t>
      </w:r>
      <w:r w:rsidR="007C2984" w:rsidRPr="00465955">
        <w:rPr>
          <w:b/>
          <w:bCs/>
          <w:color w:val="FF9300"/>
          <w:u w:val="single"/>
        </w:rPr>
        <w:t xml:space="preserve"> </w:t>
      </w:r>
      <w:r w:rsidR="00BC63DF" w:rsidRPr="00465955">
        <w:rPr>
          <w:b/>
          <w:bCs/>
          <w:color w:val="FF9300"/>
          <w:u w:val="single"/>
        </w:rPr>
        <w:t>lead us into</w:t>
      </w:r>
      <w:r w:rsidR="007C2984" w:rsidRPr="00465955">
        <w:rPr>
          <w:b/>
          <w:bCs/>
          <w:color w:val="FF9300"/>
          <w:u w:val="single"/>
        </w:rPr>
        <w:t xml:space="preserve"> </w:t>
      </w:r>
      <w:r w:rsidR="00BC63DF" w:rsidRPr="00465955">
        <w:rPr>
          <w:b/>
          <w:bCs/>
          <w:color w:val="FF9300"/>
          <w:u w:val="single"/>
        </w:rPr>
        <w:t>despair and</w:t>
      </w:r>
      <w:r w:rsidR="007C2984" w:rsidRPr="00465955">
        <w:rPr>
          <w:b/>
          <w:bCs/>
          <w:color w:val="FF9300"/>
          <w:u w:val="single"/>
        </w:rPr>
        <w:t xml:space="preserve"> tempt us to feel hopeless;</w:t>
      </w:r>
      <w:r w:rsidRPr="00465955">
        <w:rPr>
          <w:b/>
          <w:bCs/>
          <w:color w:val="FF9300"/>
          <w:u w:val="single"/>
        </w:rPr>
        <w:t xml:space="preserve"> so much so that we feel like giving up the battle altogether.</w:t>
      </w:r>
      <w:r w:rsidRPr="00465955">
        <w:rPr>
          <w:b/>
          <w:bCs/>
          <w:color w:val="FF9300"/>
          <w:u w:val="single"/>
          <w:vertAlign w:val="superscript"/>
        </w:rPr>
        <w:footnoteReference w:id="17"/>
      </w:r>
    </w:p>
    <w:p w14:paraId="00FD23C5" w14:textId="77777777" w:rsidR="00C04149" w:rsidRDefault="00C04149" w:rsidP="00033979"/>
    <w:p w14:paraId="34F925DF" w14:textId="62FF476D" w:rsidR="00BC63DF" w:rsidRDefault="00BC63DF" w:rsidP="00033979">
      <w:r>
        <w:t>PAUSE</w:t>
      </w:r>
    </w:p>
    <w:p w14:paraId="4ADB0D08" w14:textId="4BD92E9C" w:rsidR="00DB616F" w:rsidRDefault="00465955" w:rsidP="00454FA7">
      <w:r>
        <w:t xml:space="preserve">When we look at Scripture, the temptation facing the </w:t>
      </w:r>
      <w:r>
        <w:t>Thessalonians</w:t>
      </w:r>
      <w:r>
        <w:t xml:space="preserve"> is not unique to them.</w:t>
      </w:r>
    </w:p>
    <w:p w14:paraId="34BC37EA" w14:textId="77777777" w:rsidR="00DB616F" w:rsidRDefault="00DB616F" w:rsidP="00454FA7"/>
    <w:p w14:paraId="191498FF" w14:textId="28C1A300" w:rsidR="00465955" w:rsidRPr="00465955" w:rsidRDefault="004E5094" w:rsidP="00465955">
      <w:pPr>
        <w:rPr>
          <w:b/>
          <w:bCs/>
        </w:rPr>
      </w:pPr>
      <w:r>
        <w:rPr>
          <w:b/>
          <w:bCs/>
        </w:rPr>
        <w:t xml:space="preserve">In </w:t>
      </w:r>
      <w:r w:rsidR="00465955" w:rsidRPr="00465955">
        <w:rPr>
          <w:b/>
          <w:bCs/>
        </w:rPr>
        <w:t>Psalm 7</w:t>
      </w:r>
      <w:r>
        <w:rPr>
          <w:b/>
          <w:bCs/>
        </w:rPr>
        <w:t>3 the psalmist</w:t>
      </w:r>
      <w:r w:rsidR="00465955" w:rsidRPr="00465955">
        <w:rPr>
          <w:b/>
          <w:bCs/>
        </w:rPr>
        <w:t xml:space="preserve"> </w:t>
      </w:r>
      <w:r w:rsidR="00465955">
        <w:rPr>
          <w:b/>
          <w:bCs/>
        </w:rPr>
        <w:t>tell</w:t>
      </w:r>
      <w:r w:rsidR="00465955" w:rsidRPr="00465955">
        <w:rPr>
          <w:b/>
          <w:bCs/>
        </w:rPr>
        <w:t xml:space="preserve">s </w:t>
      </w:r>
      <w:r w:rsidR="00465955">
        <w:rPr>
          <w:b/>
          <w:bCs/>
        </w:rPr>
        <w:t xml:space="preserve">of </w:t>
      </w:r>
      <w:r>
        <w:rPr>
          <w:b/>
          <w:bCs/>
        </w:rPr>
        <w:t>when he was on the verge of losing hope.</w:t>
      </w:r>
    </w:p>
    <w:p w14:paraId="79524834" w14:textId="20107984" w:rsidR="00465955" w:rsidRDefault="00465955" w:rsidP="00465955">
      <w:r>
        <w:t>E</w:t>
      </w:r>
      <w:r w:rsidRPr="00454FA7">
        <w:t xml:space="preserve">verything seemed to be against him. He looked at others, the </w:t>
      </w:r>
      <w:r w:rsidR="00B43BEF">
        <w:t>pagans and</w:t>
      </w:r>
      <w:r w:rsidRPr="00454FA7">
        <w:t xml:space="preserve"> the godless, and he says, ‘</w:t>
      </w:r>
      <w:r w:rsidR="004E5094" w:rsidRPr="004E5094">
        <w:t>They don’t have troubles like other people; they’re not plagued with problems like everyone else</w:t>
      </w:r>
      <w:r w:rsidRPr="00454FA7">
        <w:t xml:space="preserve">’. </w:t>
      </w:r>
      <w:r w:rsidR="004E5094">
        <w:t>Have</w:t>
      </w:r>
      <w:r w:rsidR="004E5094" w:rsidRPr="004E5094">
        <w:t xml:space="preserve"> I </w:t>
      </w:r>
      <w:r w:rsidR="004E5094" w:rsidRPr="004E5094">
        <w:t>kept</w:t>
      </w:r>
      <w:r w:rsidR="004E5094" w:rsidRPr="004E5094">
        <w:t xml:space="preserve"> my heart pure for nothing?</w:t>
      </w:r>
      <w:r w:rsidR="004E5094">
        <w:t xml:space="preserve"> </w:t>
      </w:r>
      <w:r w:rsidR="004E5094" w:rsidRPr="004E5094">
        <w:t>Did I keep myself innocent for no reason</w:t>
      </w:r>
      <w:r w:rsidR="004E5094">
        <w:t>?</w:t>
      </w:r>
      <w:r w:rsidR="004E5094" w:rsidRPr="004E5094">
        <w:rPr>
          <w:b/>
          <w:bCs/>
          <w:vertAlign w:val="superscript"/>
        </w:rPr>
        <w:t> </w:t>
      </w:r>
      <w:r w:rsidR="004E5094" w:rsidRPr="004E5094">
        <w:t>I get nothing but trouble all day long;</w:t>
      </w:r>
      <w:r w:rsidR="004E5094">
        <w:t xml:space="preserve"> </w:t>
      </w:r>
      <w:r w:rsidR="004E5094" w:rsidRPr="004E5094">
        <w:t>every morning brings me pain.</w:t>
      </w:r>
      <w:r w:rsidR="004E5094">
        <w:t>’</w:t>
      </w:r>
    </w:p>
    <w:p w14:paraId="64A8FE55" w14:textId="03B81928" w:rsidR="00465955" w:rsidRDefault="00465955" w:rsidP="00465955">
      <w:pPr>
        <w:pStyle w:val="ListParagraph"/>
        <w:numPr>
          <w:ilvl w:val="0"/>
          <w:numId w:val="4"/>
        </w:numPr>
      </w:pPr>
      <w:r w:rsidRPr="00454FA7">
        <w:t xml:space="preserve">The temptation that came to him was to </w:t>
      </w:r>
      <w:r>
        <w:t>give up faith</w:t>
      </w:r>
      <w:r w:rsidRPr="00454FA7">
        <w:t xml:space="preserve">, </w:t>
      </w:r>
      <w:r w:rsidR="004E5094">
        <w:t>to give into the feelings of despair and hopelessness</w:t>
      </w:r>
      <w:r w:rsidRPr="00454FA7">
        <w:t xml:space="preserve">. </w:t>
      </w:r>
    </w:p>
    <w:p w14:paraId="36C687BE" w14:textId="77777777" w:rsidR="00465955" w:rsidRDefault="00465955" w:rsidP="00454FA7"/>
    <w:p w14:paraId="644D58DD" w14:textId="43E064C5" w:rsidR="00BC63DF" w:rsidRDefault="00DB616F" w:rsidP="00454FA7">
      <w:r w:rsidRPr="00DB616F">
        <w:rPr>
          <w:b/>
          <w:bCs/>
        </w:rPr>
        <w:t xml:space="preserve">The </w:t>
      </w:r>
      <w:r w:rsidR="00BC63DF" w:rsidRPr="00DB616F">
        <w:rPr>
          <w:b/>
          <w:bCs/>
        </w:rPr>
        <w:t xml:space="preserve">NT letter </w:t>
      </w:r>
      <w:r w:rsidR="00454FA7" w:rsidRPr="00DB616F">
        <w:rPr>
          <w:b/>
          <w:bCs/>
        </w:rPr>
        <w:t xml:space="preserve">to the Hebrews </w:t>
      </w:r>
      <w:r w:rsidR="00BC63DF" w:rsidRPr="00DB616F">
        <w:rPr>
          <w:b/>
          <w:bCs/>
        </w:rPr>
        <w:t>has a similar backstory</w:t>
      </w:r>
      <w:r w:rsidR="004E5094">
        <w:rPr>
          <w:b/>
          <w:bCs/>
        </w:rPr>
        <w:t xml:space="preserve"> as 1 Thessalonians</w:t>
      </w:r>
      <w:r w:rsidR="00BC63DF" w:rsidRPr="00DB616F">
        <w:rPr>
          <w:b/>
          <w:bCs/>
        </w:rPr>
        <w:t>.</w:t>
      </w:r>
    </w:p>
    <w:p w14:paraId="0479E668" w14:textId="691DE6BE" w:rsidR="0039681C" w:rsidRDefault="00454FA7" w:rsidP="00A06CCB">
      <w:r w:rsidRPr="00454FA7">
        <w:t xml:space="preserve">The Hebrew Christians </w:t>
      </w:r>
      <w:r w:rsidR="0039681C">
        <w:t xml:space="preserve">to whom the letter is addressed </w:t>
      </w:r>
      <w:r w:rsidRPr="00454FA7">
        <w:t xml:space="preserve">had been </w:t>
      </w:r>
      <w:r w:rsidR="0039681C">
        <w:t xml:space="preserve">brought up </w:t>
      </w:r>
      <w:r w:rsidR="00BC63DF">
        <w:t>Jew</w:t>
      </w:r>
      <w:r w:rsidR="00DB616F">
        <w:t>i</w:t>
      </w:r>
      <w:r w:rsidR="00BC63DF">
        <w:t>s</w:t>
      </w:r>
      <w:r w:rsidR="00DB616F">
        <w:t>h</w:t>
      </w:r>
      <w:r w:rsidR="0039681C">
        <w:t>. B</w:t>
      </w:r>
      <w:r w:rsidR="00BC63DF">
        <w:t xml:space="preserve">ut </w:t>
      </w:r>
      <w:r w:rsidRPr="00454FA7">
        <w:t xml:space="preserve">then they heard the </w:t>
      </w:r>
      <w:r w:rsidR="00BC63DF">
        <w:t>gospel</w:t>
      </w:r>
      <w:r w:rsidRPr="00454FA7">
        <w:t xml:space="preserve"> and </w:t>
      </w:r>
      <w:r w:rsidR="00BC63DF">
        <w:t xml:space="preserve">they </w:t>
      </w:r>
      <w:r w:rsidRPr="00454FA7">
        <w:t xml:space="preserve">believed and </w:t>
      </w:r>
      <w:r w:rsidR="0039681C">
        <w:t>were born again</w:t>
      </w:r>
      <w:r w:rsidR="00A06CCB">
        <w:t xml:space="preserve"> and f</w:t>
      </w:r>
      <w:r w:rsidRPr="00454FA7">
        <w:t xml:space="preserve">or a while </w:t>
      </w:r>
      <w:r w:rsidR="0039681C">
        <w:t>“life went well.”</w:t>
      </w:r>
    </w:p>
    <w:p w14:paraId="521BFB47" w14:textId="02CA9152" w:rsidR="00DB616F" w:rsidRDefault="00454FA7" w:rsidP="0039681C">
      <w:pPr>
        <w:pStyle w:val="ListParagraph"/>
        <w:numPr>
          <w:ilvl w:val="0"/>
          <w:numId w:val="4"/>
        </w:numPr>
      </w:pPr>
      <w:r w:rsidRPr="00454FA7">
        <w:lastRenderedPageBreak/>
        <w:t xml:space="preserve">But </w:t>
      </w:r>
      <w:r w:rsidR="00A06CCB">
        <w:t xml:space="preserve">then </w:t>
      </w:r>
      <w:r w:rsidRPr="00454FA7">
        <w:t>as the years passed</w:t>
      </w:r>
      <w:r w:rsidR="0039681C">
        <w:t>,</w:t>
      </w:r>
      <w:r w:rsidRPr="00454FA7">
        <w:t xml:space="preserve"> they </w:t>
      </w:r>
      <w:r w:rsidR="00DB616F">
        <w:t xml:space="preserve">too </w:t>
      </w:r>
      <w:r w:rsidRPr="00454FA7">
        <w:t xml:space="preserve">found </w:t>
      </w:r>
      <w:r w:rsidR="00DB616F">
        <w:t xml:space="preserve">themselves dealing with </w:t>
      </w:r>
      <w:r w:rsidR="00B354E4">
        <w:t xml:space="preserve">violent </w:t>
      </w:r>
      <w:r w:rsidR="00DB616F">
        <w:t>persecution.</w:t>
      </w:r>
    </w:p>
    <w:p w14:paraId="1AF9E513" w14:textId="16110189" w:rsidR="00A06CCB" w:rsidRDefault="00DB616F" w:rsidP="00DB616F">
      <w:pPr>
        <w:pStyle w:val="ListParagraph"/>
        <w:numPr>
          <w:ilvl w:val="1"/>
          <w:numId w:val="4"/>
        </w:numPr>
      </w:pPr>
      <w:r>
        <w:t>Both by Jews,</w:t>
      </w:r>
      <w:r w:rsidR="00454FA7" w:rsidRPr="00454FA7">
        <w:t xml:space="preserve"> who regarded them as traitors, </w:t>
      </w:r>
      <w:r w:rsidR="00B354E4" w:rsidRPr="00454FA7">
        <w:t>and</w:t>
      </w:r>
      <w:r w:rsidR="00454FA7" w:rsidRPr="00454FA7">
        <w:t xml:space="preserve"> by Gentiles</w:t>
      </w:r>
      <w:r w:rsidR="004E5094">
        <w:t xml:space="preserve"> who didn’t like the light shining on their dark hearts.</w:t>
      </w:r>
    </w:p>
    <w:p w14:paraId="315B741B" w14:textId="583FBEEE" w:rsidR="00DB616F" w:rsidRDefault="004E5094" w:rsidP="00454FA7">
      <w:pPr>
        <w:pStyle w:val="ListParagraph"/>
        <w:numPr>
          <w:ilvl w:val="0"/>
          <w:numId w:val="4"/>
        </w:numPr>
      </w:pPr>
      <w:r>
        <w:t>And</w:t>
      </w:r>
      <w:r w:rsidR="00B354E4">
        <w:t xml:space="preserve"> the Hebrew Christians </w:t>
      </w:r>
      <w:r w:rsidR="00DB616F">
        <w:t xml:space="preserve">began to wonder if </w:t>
      </w:r>
      <w:r w:rsidR="00B354E4">
        <w:t xml:space="preserve">maybe </w:t>
      </w:r>
      <w:r w:rsidR="00DB616F">
        <w:t>they had misunderstood the Lord’s promise to return for his people.</w:t>
      </w:r>
    </w:p>
    <w:p w14:paraId="122DE53E" w14:textId="3FF88B5A" w:rsidR="00454FA7" w:rsidRPr="00454FA7" w:rsidRDefault="00454FA7" w:rsidP="00B354E4">
      <w:pPr>
        <w:pStyle w:val="ListParagraph"/>
        <w:numPr>
          <w:ilvl w:val="0"/>
          <w:numId w:val="4"/>
        </w:numPr>
      </w:pPr>
      <w:r w:rsidRPr="00454FA7">
        <w:t xml:space="preserve">They were weary, tired, </w:t>
      </w:r>
      <w:r w:rsidR="00B354E4">
        <w:t xml:space="preserve">and </w:t>
      </w:r>
      <w:r w:rsidRPr="00454FA7">
        <w:t xml:space="preserve">everything seemed to be against them, and they were </w:t>
      </w:r>
      <w:r w:rsidR="00DB616F">
        <w:t xml:space="preserve">being </w:t>
      </w:r>
      <w:r w:rsidRPr="00454FA7">
        <w:t xml:space="preserve">tempted by the devil to quit, to give up, and to </w:t>
      </w:r>
      <w:r w:rsidR="00B354E4">
        <w:t>go back to who they were before coming Christ</w:t>
      </w:r>
      <w:r w:rsidRPr="00454FA7">
        <w:t>.</w:t>
      </w:r>
      <w:r w:rsidRPr="00454FA7">
        <w:rPr>
          <w:vertAlign w:val="superscript"/>
        </w:rPr>
        <w:footnoteReference w:id="18"/>
      </w:r>
    </w:p>
    <w:p w14:paraId="011A386F" w14:textId="77777777" w:rsidR="00454FA7" w:rsidRDefault="00454FA7" w:rsidP="00033979"/>
    <w:p w14:paraId="33E32240" w14:textId="77777777" w:rsidR="00DB616F" w:rsidRPr="00AC1038" w:rsidRDefault="00DB616F" w:rsidP="00033979">
      <w:pPr>
        <w:rPr>
          <w:b/>
          <w:bCs/>
        </w:rPr>
      </w:pPr>
      <w:r w:rsidRPr="00AC1038">
        <w:rPr>
          <w:b/>
          <w:bCs/>
        </w:rPr>
        <w:t xml:space="preserve">Something similar is going on in 2 </w:t>
      </w:r>
      <w:r w:rsidR="00454FA7" w:rsidRPr="00AC1038">
        <w:rPr>
          <w:b/>
          <w:bCs/>
        </w:rPr>
        <w:t xml:space="preserve">Peter. </w:t>
      </w:r>
    </w:p>
    <w:p w14:paraId="5493B08D" w14:textId="6EB0F413" w:rsidR="00454FA7" w:rsidRDefault="00454FA7" w:rsidP="00033979">
      <w:r w:rsidRPr="00454FA7">
        <w:t>The Apostle is dealing there with the scoffers who came to the early Christians and said</w:t>
      </w:r>
      <w:r w:rsidR="00D42AE7">
        <w:t xml:space="preserve"> things like</w:t>
      </w:r>
      <w:r w:rsidRPr="00454FA7">
        <w:t xml:space="preserve">, </w:t>
      </w:r>
      <w:r w:rsidR="00AC1038" w:rsidRPr="00AC1038">
        <w:rPr>
          <w:i/>
          <w:iCs/>
        </w:rPr>
        <w:t>“</w:t>
      </w:r>
      <w:r w:rsidRPr="00AC1038">
        <w:rPr>
          <w:i/>
          <w:iCs/>
        </w:rPr>
        <w:t>You Christians have said that the Lord is coming back, but where</w:t>
      </w:r>
      <w:r w:rsidR="00742220">
        <w:rPr>
          <w:i/>
          <w:iCs/>
        </w:rPr>
        <w:t xml:space="preserve"> i</w:t>
      </w:r>
      <w:r w:rsidRPr="00AC1038">
        <w:rPr>
          <w:i/>
          <w:iCs/>
        </w:rPr>
        <w:t xml:space="preserve">s </w:t>
      </w:r>
      <w:r w:rsidR="00742220">
        <w:rPr>
          <w:i/>
          <w:iCs/>
        </w:rPr>
        <w:t>He</w:t>
      </w:r>
      <w:r w:rsidRPr="00AC1038">
        <w:rPr>
          <w:i/>
          <w:iCs/>
        </w:rPr>
        <w:t>? Everything remains as it has been since the foundation of the world</w:t>
      </w:r>
      <w:r w:rsidR="00AC1038">
        <w:rPr>
          <w:i/>
          <w:iCs/>
        </w:rPr>
        <w:t>.</w:t>
      </w:r>
      <w:r w:rsidR="00742220" w:rsidRPr="00AC1038">
        <w:rPr>
          <w:i/>
          <w:iCs/>
        </w:rPr>
        <w:t xml:space="preserve"> </w:t>
      </w:r>
      <w:r w:rsidR="00AC1038" w:rsidRPr="00AC1038">
        <w:rPr>
          <w:i/>
          <w:iCs/>
        </w:rPr>
        <w:t>Y</w:t>
      </w:r>
      <w:r w:rsidRPr="00AC1038">
        <w:rPr>
          <w:i/>
          <w:iCs/>
        </w:rPr>
        <w:t>ou</w:t>
      </w:r>
      <w:r w:rsidR="00AC1038" w:rsidRPr="00AC1038">
        <w:rPr>
          <w:i/>
          <w:iCs/>
        </w:rPr>
        <w:t>’</w:t>
      </w:r>
      <w:r w:rsidRPr="00AC1038">
        <w:rPr>
          <w:i/>
          <w:iCs/>
        </w:rPr>
        <w:t xml:space="preserve">ve believed a lie, </w:t>
      </w:r>
      <w:r w:rsidR="00AC1038" w:rsidRPr="00AC1038">
        <w:rPr>
          <w:i/>
          <w:iCs/>
        </w:rPr>
        <w:t xml:space="preserve">you bought into a fairy tale, and </w:t>
      </w:r>
      <w:r w:rsidRPr="00AC1038">
        <w:rPr>
          <w:i/>
          <w:iCs/>
        </w:rPr>
        <w:t>your doctrine is not true. You might as well give it up because it has proved to be false.</w:t>
      </w:r>
      <w:r w:rsidR="00AC1038" w:rsidRPr="00AC1038">
        <w:rPr>
          <w:i/>
          <w:iCs/>
        </w:rPr>
        <w:t>”</w:t>
      </w:r>
      <w:r w:rsidRPr="00454FA7">
        <w:rPr>
          <w:vertAlign w:val="superscript"/>
        </w:rPr>
        <w:footnoteReference w:id="19"/>
      </w:r>
    </w:p>
    <w:p w14:paraId="492B2934" w14:textId="77777777" w:rsidR="00454FA7" w:rsidRDefault="00454FA7" w:rsidP="00033979"/>
    <w:p w14:paraId="12F9DCB2" w14:textId="197867D6" w:rsidR="00DB616F" w:rsidRPr="00AC1038" w:rsidRDefault="00DB616F" w:rsidP="00033979">
      <w:pPr>
        <w:rPr>
          <w:b/>
          <w:bCs/>
        </w:rPr>
      </w:pPr>
      <w:r w:rsidRPr="00AC1038">
        <w:rPr>
          <w:b/>
          <w:bCs/>
        </w:rPr>
        <w:t>What about Paul’s encouragement to Timothy?</w:t>
      </w:r>
    </w:p>
    <w:p w14:paraId="5C913DDB" w14:textId="77777777" w:rsidR="00301B76" w:rsidRDefault="00AC1038" w:rsidP="00033979">
      <w:r w:rsidRPr="006E3C48">
        <w:t xml:space="preserve">His </w:t>
      </w:r>
      <w:r>
        <w:t xml:space="preserve">mentor and </w:t>
      </w:r>
      <w:r w:rsidRPr="006E3C48">
        <w:t xml:space="preserve">friend, the Apostle Paul, was in prison, and likely to be put to death at any moment, and the cares and burdens and problems in the churches fell to his lot. </w:t>
      </w:r>
      <w:r>
        <w:t xml:space="preserve">And we can gather that </w:t>
      </w:r>
      <w:r w:rsidR="006E3C48" w:rsidRPr="006E3C48">
        <w:t xml:space="preserve">Timothy </w:t>
      </w:r>
      <w:r w:rsidR="00301B76">
        <w:t>felt overwhelmed</w:t>
      </w:r>
      <w:r w:rsidR="006E3C48" w:rsidRPr="006E3C48">
        <w:t xml:space="preserve">. </w:t>
      </w:r>
    </w:p>
    <w:p w14:paraId="678C69A5" w14:textId="604287E9" w:rsidR="00301B76" w:rsidRDefault="00301B76" w:rsidP="00301B76">
      <w:pPr>
        <w:pStyle w:val="ListParagraph"/>
        <w:numPr>
          <w:ilvl w:val="0"/>
          <w:numId w:val="4"/>
        </w:numPr>
      </w:pPr>
      <w:r>
        <w:t>Who am I to lead? What am I doing? Am I doing anything right?</w:t>
      </w:r>
    </w:p>
    <w:p w14:paraId="0AFE29D9" w14:textId="157658C3" w:rsidR="006E3C48" w:rsidRDefault="00301B76" w:rsidP="00033979">
      <w:r>
        <w:t>And Paul</w:t>
      </w:r>
      <w:r w:rsidR="006E3C48" w:rsidRPr="006E3C48">
        <w:t xml:space="preserve"> write</w:t>
      </w:r>
      <w:r>
        <w:t>s</w:t>
      </w:r>
      <w:r w:rsidR="006E3C48" w:rsidRPr="006E3C48">
        <w:t xml:space="preserve"> to Timothy and say</w:t>
      </w:r>
      <w:r>
        <w:t>s</w:t>
      </w:r>
      <w:r w:rsidR="006E3C48" w:rsidRPr="006E3C48">
        <w:t>, ‘God hath not given us the spirit of fear; but of power, and of love, and of a sound mind’ (2 Timothy 1:7).</w:t>
      </w:r>
      <w:r w:rsidR="006E3C48" w:rsidRPr="006E3C48">
        <w:rPr>
          <w:vertAlign w:val="superscript"/>
        </w:rPr>
        <w:footnoteReference w:id="20"/>
      </w:r>
    </w:p>
    <w:p w14:paraId="049C2820" w14:textId="77777777" w:rsidR="00094094" w:rsidRDefault="00094094" w:rsidP="00033979"/>
    <w:p w14:paraId="129DD058" w14:textId="10551B82" w:rsidR="00301B76" w:rsidRDefault="00301B76" w:rsidP="00033979">
      <w:r>
        <w:t>PAUSE</w:t>
      </w:r>
    </w:p>
    <w:p w14:paraId="4AC7F257" w14:textId="23F6EAF6" w:rsidR="00094094" w:rsidRPr="00094094" w:rsidRDefault="00301B76" w:rsidP="00033979">
      <w:pPr>
        <w:rPr>
          <w:b/>
          <w:bCs/>
          <w:color w:val="FF2F92"/>
          <w:u w:val="single"/>
        </w:rPr>
      </w:pPr>
      <w:r>
        <w:rPr>
          <w:b/>
          <w:bCs/>
          <w:color w:val="FF2F92"/>
          <w:u w:val="single"/>
        </w:rPr>
        <w:t>Church, o</w:t>
      </w:r>
      <w:r w:rsidR="00094094" w:rsidRPr="00094094">
        <w:rPr>
          <w:b/>
          <w:bCs/>
          <w:color w:val="FF2F92"/>
          <w:u w:val="single"/>
        </w:rPr>
        <w:t>ne of our enemy’s schemes is to lead us into despair, to hopelessness, to give up the fight altogether.</w:t>
      </w:r>
    </w:p>
    <w:p w14:paraId="0431734F" w14:textId="57F63374" w:rsidR="00094094" w:rsidRDefault="00E410F0" w:rsidP="00094094">
      <w:pPr>
        <w:pStyle w:val="ListParagraph"/>
        <w:numPr>
          <w:ilvl w:val="0"/>
          <w:numId w:val="4"/>
        </w:numPr>
      </w:pPr>
      <w:r>
        <w:t>And w</w:t>
      </w:r>
      <w:r w:rsidR="00454FA7" w:rsidRPr="00454FA7">
        <w:t xml:space="preserve">e </w:t>
      </w:r>
      <w:r w:rsidR="00094094">
        <w:t>face the same temptation today</w:t>
      </w:r>
      <w:r>
        <w:t>.</w:t>
      </w:r>
    </w:p>
    <w:p w14:paraId="3AB42213" w14:textId="5CA9BA82" w:rsidR="00D42AE7" w:rsidRDefault="00454FA7" w:rsidP="00454FA7">
      <w:pPr>
        <w:rPr>
          <w:i/>
          <w:iCs/>
        </w:rPr>
      </w:pPr>
      <w:r w:rsidRPr="00454FA7">
        <w:t xml:space="preserve">The enemy comes and attacks our mind and </w:t>
      </w:r>
      <w:r w:rsidR="00094094">
        <w:t>whisper</w:t>
      </w:r>
      <w:r w:rsidR="00094094" w:rsidRPr="00454FA7">
        <w:t>s</w:t>
      </w:r>
      <w:r w:rsidR="00D42AE7">
        <w:t xml:space="preserve"> things like</w:t>
      </w:r>
      <w:r w:rsidRPr="00454FA7">
        <w:t xml:space="preserve">, </w:t>
      </w:r>
      <w:r w:rsidR="00094094" w:rsidRPr="00301B76">
        <w:rPr>
          <w:i/>
          <w:iCs/>
        </w:rPr>
        <w:t>“</w:t>
      </w:r>
      <w:r w:rsidRPr="00301B76">
        <w:rPr>
          <w:i/>
          <w:iCs/>
        </w:rPr>
        <w:t xml:space="preserve">Christianity makes </w:t>
      </w:r>
      <w:r w:rsidR="000C6FA6">
        <w:rPr>
          <w:i/>
          <w:iCs/>
        </w:rPr>
        <w:t xml:space="preserve">some </w:t>
      </w:r>
      <w:r w:rsidRPr="00301B76">
        <w:rPr>
          <w:i/>
          <w:iCs/>
        </w:rPr>
        <w:t xml:space="preserve">wonderful </w:t>
      </w:r>
      <w:r w:rsidR="00301B76" w:rsidRPr="00301B76">
        <w:rPr>
          <w:i/>
          <w:iCs/>
        </w:rPr>
        <w:t>offers,</w:t>
      </w:r>
      <w:r w:rsidRPr="00301B76">
        <w:rPr>
          <w:i/>
          <w:iCs/>
        </w:rPr>
        <w:t xml:space="preserve"> but what </w:t>
      </w:r>
      <w:r w:rsidR="000C6FA6">
        <w:rPr>
          <w:i/>
          <w:iCs/>
        </w:rPr>
        <w:t>ha</w:t>
      </w:r>
      <w:r w:rsidRPr="00301B76">
        <w:rPr>
          <w:i/>
          <w:iCs/>
        </w:rPr>
        <w:t>s it give</w:t>
      </w:r>
      <w:r w:rsidR="000C6FA6">
        <w:rPr>
          <w:i/>
          <w:iCs/>
        </w:rPr>
        <w:t>n</w:t>
      </w:r>
      <w:r w:rsidRPr="00301B76">
        <w:rPr>
          <w:i/>
          <w:iCs/>
        </w:rPr>
        <w:t xml:space="preserve"> you?</w:t>
      </w:r>
      <w:r w:rsidR="00D42AE7">
        <w:rPr>
          <w:i/>
          <w:iCs/>
        </w:rPr>
        <w:t xml:space="preserve"> </w:t>
      </w:r>
      <w:r w:rsidR="00301B76" w:rsidRPr="00301B76">
        <w:rPr>
          <w:i/>
          <w:iCs/>
        </w:rPr>
        <w:t>You were told that once you</w:t>
      </w:r>
      <w:r w:rsidRPr="00301B76">
        <w:rPr>
          <w:i/>
          <w:iCs/>
        </w:rPr>
        <w:t xml:space="preserve"> bec</w:t>
      </w:r>
      <w:r w:rsidR="00301B76" w:rsidRPr="00301B76">
        <w:rPr>
          <w:i/>
          <w:iCs/>
        </w:rPr>
        <w:t>a</w:t>
      </w:r>
      <w:r w:rsidRPr="00301B76">
        <w:rPr>
          <w:i/>
          <w:iCs/>
        </w:rPr>
        <w:t>me a Christian your troubles would end</w:t>
      </w:r>
      <w:r w:rsidR="00301B76" w:rsidRPr="00301B76">
        <w:rPr>
          <w:i/>
          <w:iCs/>
        </w:rPr>
        <w:t xml:space="preserve"> </w:t>
      </w:r>
      <w:r w:rsidRPr="00301B76">
        <w:rPr>
          <w:i/>
          <w:iCs/>
        </w:rPr>
        <w:t>and that all would go well with you. But has it turned out that</w:t>
      </w:r>
      <w:r w:rsidR="00301B76" w:rsidRPr="00301B76">
        <w:rPr>
          <w:i/>
          <w:iCs/>
        </w:rPr>
        <w:t xml:space="preserve"> way</w:t>
      </w:r>
      <w:r w:rsidRPr="00301B76">
        <w:rPr>
          <w:i/>
          <w:iCs/>
        </w:rPr>
        <w:t>? Are</w:t>
      </w:r>
      <w:r w:rsidR="00E410F0">
        <w:rPr>
          <w:i/>
          <w:iCs/>
        </w:rPr>
        <w:t>n’t</w:t>
      </w:r>
      <w:r w:rsidRPr="00301B76">
        <w:rPr>
          <w:i/>
          <w:iCs/>
        </w:rPr>
        <w:t xml:space="preserve"> you </w:t>
      </w:r>
      <w:r w:rsidR="00301B76" w:rsidRPr="00301B76">
        <w:rPr>
          <w:i/>
          <w:iCs/>
        </w:rPr>
        <w:t>surround</w:t>
      </w:r>
      <w:r w:rsidRPr="00301B76">
        <w:rPr>
          <w:i/>
          <w:iCs/>
        </w:rPr>
        <w:t>ed by trials and troubles and problems? Aren</w:t>
      </w:r>
      <w:r w:rsidR="000C6FA6">
        <w:rPr>
          <w:i/>
          <w:iCs/>
        </w:rPr>
        <w:t>’</w:t>
      </w:r>
      <w:r w:rsidRPr="00301B76">
        <w:rPr>
          <w:i/>
          <w:iCs/>
        </w:rPr>
        <w:t>t</w:t>
      </w:r>
      <w:r w:rsidR="000C6FA6">
        <w:rPr>
          <w:i/>
          <w:iCs/>
        </w:rPr>
        <w:t xml:space="preserve"> you</w:t>
      </w:r>
      <w:r w:rsidRPr="00301B76">
        <w:rPr>
          <w:i/>
          <w:iCs/>
        </w:rPr>
        <w:t xml:space="preserve"> </w:t>
      </w:r>
      <w:r w:rsidR="00301B76" w:rsidRPr="00301B76">
        <w:rPr>
          <w:i/>
          <w:iCs/>
        </w:rPr>
        <w:t>tired and</w:t>
      </w:r>
      <w:r w:rsidRPr="00301B76">
        <w:rPr>
          <w:i/>
          <w:iCs/>
        </w:rPr>
        <w:t xml:space="preserve"> weary? </w:t>
      </w:r>
      <w:r w:rsidR="00E410F0">
        <w:rPr>
          <w:i/>
          <w:iCs/>
        </w:rPr>
        <w:t>H</w:t>
      </w:r>
      <w:r w:rsidR="000C6FA6">
        <w:rPr>
          <w:i/>
          <w:iCs/>
        </w:rPr>
        <w:t>ave</w:t>
      </w:r>
      <w:r w:rsidRPr="00301B76">
        <w:rPr>
          <w:i/>
          <w:iCs/>
        </w:rPr>
        <w:t>n</w:t>
      </w:r>
      <w:r w:rsidR="000C6FA6">
        <w:rPr>
          <w:i/>
          <w:iCs/>
        </w:rPr>
        <w:t>’</w:t>
      </w:r>
      <w:r w:rsidRPr="00301B76">
        <w:rPr>
          <w:i/>
          <w:iCs/>
        </w:rPr>
        <w:t xml:space="preserve">t things </w:t>
      </w:r>
      <w:r w:rsidR="000C6FA6">
        <w:rPr>
          <w:i/>
          <w:iCs/>
        </w:rPr>
        <w:t>gotten</w:t>
      </w:r>
      <w:r w:rsidRPr="00301B76">
        <w:rPr>
          <w:i/>
          <w:iCs/>
        </w:rPr>
        <w:t xml:space="preserve"> worse than they were before you became a Christian?</w:t>
      </w:r>
    </w:p>
    <w:p w14:paraId="7FA5B495" w14:textId="20DE4231" w:rsidR="00D42AE7" w:rsidRPr="00D42AE7" w:rsidRDefault="003914B7" w:rsidP="003914B7">
      <w:pPr>
        <w:pStyle w:val="ListParagraph"/>
        <w:numPr>
          <w:ilvl w:val="0"/>
          <w:numId w:val="4"/>
        </w:numPr>
      </w:pPr>
      <w:r>
        <w:rPr>
          <w:i/>
          <w:iCs/>
        </w:rPr>
        <w:t>Can’t you see that this tension in your f</w:t>
      </w:r>
      <w:r w:rsidR="00D42AE7">
        <w:rPr>
          <w:i/>
          <w:iCs/>
        </w:rPr>
        <w:t>amily</w:t>
      </w:r>
      <w:r>
        <w:rPr>
          <w:i/>
          <w:iCs/>
        </w:rPr>
        <w:t xml:space="preserve"> would be gone if you’d just back away from Jesus</w:t>
      </w:r>
      <w:r w:rsidR="00D42AE7">
        <w:rPr>
          <w:i/>
          <w:iCs/>
        </w:rPr>
        <w:t>.</w:t>
      </w:r>
    </w:p>
    <w:p w14:paraId="35F8012A" w14:textId="49B7F847" w:rsidR="003914B7" w:rsidRPr="00D42AE7" w:rsidRDefault="003914B7" w:rsidP="003914B7">
      <w:pPr>
        <w:pStyle w:val="ListParagraph"/>
        <w:numPr>
          <w:ilvl w:val="0"/>
          <w:numId w:val="4"/>
        </w:numPr>
      </w:pPr>
      <w:r>
        <w:rPr>
          <w:i/>
          <w:iCs/>
        </w:rPr>
        <w:t xml:space="preserve">Can’t you </w:t>
      </w:r>
      <w:r>
        <w:rPr>
          <w:i/>
          <w:iCs/>
        </w:rPr>
        <w:t xml:space="preserve">recognize that the </w:t>
      </w:r>
      <w:r w:rsidR="00E410F0">
        <w:rPr>
          <w:i/>
          <w:iCs/>
        </w:rPr>
        <w:t>stress</w:t>
      </w:r>
      <w:r>
        <w:rPr>
          <w:i/>
          <w:iCs/>
        </w:rPr>
        <w:t xml:space="preserve"> you feel at w</w:t>
      </w:r>
      <w:r w:rsidR="00D42AE7">
        <w:rPr>
          <w:i/>
          <w:iCs/>
        </w:rPr>
        <w:t xml:space="preserve">ork </w:t>
      </w:r>
      <w:r>
        <w:rPr>
          <w:i/>
          <w:iCs/>
        </w:rPr>
        <w:t xml:space="preserve">is because of your association with Jesus. If </w:t>
      </w:r>
      <w:r>
        <w:rPr>
          <w:i/>
          <w:iCs/>
        </w:rPr>
        <w:t xml:space="preserve">you’d just back away from </w:t>
      </w:r>
      <w:r>
        <w:rPr>
          <w:i/>
          <w:iCs/>
        </w:rPr>
        <w:t xml:space="preserve">Jesus, the </w:t>
      </w:r>
      <w:r w:rsidR="00E410F0">
        <w:rPr>
          <w:i/>
          <w:iCs/>
        </w:rPr>
        <w:t>pressures to compromise</w:t>
      </w:r>
      <w:r>
        <w:rPr>
          <w:i/>
          <w:iCs/>
        </w:rPr>
        <w:t xml:space="preserve"> would be gone</w:t>
      </w:r>
      <w:r>
        <w:rPr>
          <w:i/>
          <w:iCs/>
        </w:rPr>
        <w:t>.</w:t>
      </w:r>
    </w:p>
    <w:p w14:paraId="34B3CD76" w14:textId="0DED4DC3" w:rsidR="00454FA7" w:rsidRPr="000A7EC6" w:rsidRDefault="003914B7" w:rsidP="000A7EC6">
      <w:pPr>
        <w:pStyle w:val="ListParagraph"/>
        <w:numPr>
          <w:ilvl w:val="0"/>
          <w:numId w:val="4"/>
        </w:numPr>
        <w:rPr>
          <w:i/>
          <w:iCs/>
        </w:rPr>
      </w:pPr>
      <w:r w:rsidRPr="003914B7">
        <w:rPr>
          <w:i/>
          <w:iCs/>
        </w:rPr>
        <w:lastRenderedPageBreak/>
        <w:t xml:space="preserve">Can’t you see that </w:t>
      </w:r>
      <w:r>
        <w:rPr>
          <w:i/>
          <w:iCs/>
        </w:rPr>
        <w:t>the</w:t>
      </w:r>
      <w:r w:rsidRPr="003914B7">
        <w:rPr>
          <w:i/>
          <w:iCs/>
        </w:rPr>
        <w:t xml:space="preserve"> problem isn’t your natural desires, the problem is that God is withholding something from you. </w:t>
      </w:r>
      <w:r>
        <w:rPr>
          <w:i/>
          <w:iCs/>
        </w:rPr>
        <w:t>If you’d just back away from Jesus,</w:t>
      </w:r>
      <w:r>
        <w:rPr>
          <w:i/>
          <w:iCs/>
        </w:rPr>
        <w:t xml:space="preserve"> you’d be free.</w:t>
      </w:r>
    </w:p>
    <w:p w14:paraId="535F29C3" w14:textId="306A4B47" w:rsidR="004228B2" w:rsidRPr="00454FA7" w:rsidRDefault="004228B2" w:rsidP="00D42AE7">
      <w:pPr>
        <w:pStyle w:val="ListParagraph"/>
        <w:numPr>
          <w:ilvl w:val="0"/>
          <w:numId w:val="4"/>
        </w:numPr>
      </w:pPr>
      <w:r>
        <w:rPr>
          <w:i/>
          <w:iCs/>
        </w:rPr>
        <w:t xml:space="preserve">Aren’t you tired, weary? Just </w:t>
      </w:r>
      <w:r w:rsidR="000A7EC6">
        <w:rPr>
          <w:i/>
          <w:iCs/>
        </w:rPr>
        <w:t>give</w:t>
      </w:r>
      <w:r>
        <w:rPr>
          <w:i/>
          <w:iCs/>
        </w:rPr>
        <w:t xml:space="preserve"> </w:t>
      </w:r>
      <w:r w:rsidR="000A7EC6">
        <w:rPr>
          <w:i/>
          <w:iCs/>
        </w:rPr>
        <w:t>up</w:t>
      </w:r>
      <w:r>
        <w:rPr>
          <w:i/>
          <w:iCs/>
        </w:rPr>
        <w:t>.</w:t>
      </w:r>
    </w:p>
    <w:p w14:paraId="4C48809C" w14:textId="77777777" w:rsidR="00122C6B" w:rsidRDefault="00122C6B" w:rsidP="00454FA7"/>
    <w:p w14:paraId="70DDE621" w14:textId="4F3B5CEA" w:rsidR="00454FA7" w:rsidRPr="00122C6B" w:rsidRDefault="00301B76" w:rsidP="00122C6B">
      <w:pPr>
        <w:rPr>
          <w:b/>
          <w:bCs/>
          <w:color w:val="FF2F92"/>
          <w:u w:val="single"/>
        </w:rPr>
      </w:pPr>
      <w:r w:rsidRPr="00122C6B">
        <w:rPr>
          <w:b/>
          <w:bCs/>
          <w:color w:val="FF2F92"/>
          <w:u w:val="single"/>
        </w:rPr>
        <w:t>Church,</w:t>
      </w:r>
      <w:r w:rsidR="00454FA7" w:rsidRPr="00122C6B">
        <w:rPr>
          <w:b/>
          <w:bCs/>
          <w:color w:val="FF2F92"/>
          <w:u w:val="single"/>
        </w:rPr>
        <w:t xml:space="preserve"> God’s people have always been tried in this way</w:t>
      </w:r>
      <w:r w:rsidR="003914B7">
        <w:rPr>
          <w:b/>
          <w:bCs/>
          <w:color w:val="FF2F92"/>
          <w:u w:val="single"/>
        </w:rPr>
        <w:t>,</w:t>
      </w:r>
      <w:r w:rsidR="00122C6B" w:rsidRPr="00122C6B">
        <w:rPr>
          <w:b/>
          <w:bCs/>
          <w:color w:val="FF2F92"/>
          <w:u w:val="single"/>
        </w:rPr>
        <w:t xml:space="preserve"> </w:t>
      </w:r>
      <w:r w:rsidR="00454FA7" w:rsidRPr="00122C6B">
        <w:rPr>
          <w:b/>
          <w:bCs/>
          <w:color w:val="FF2F92"/>
          <w:u w:val="single"/>
        </w:rPr>
        <w:t>and th</w:t>
      </w:r>
      <w:r w:rsidR="00122C6B" w:rsidRPr="00122C6B">
        <w:rPr>
          <w:b/>
          <w:bCs/>
          <w:color w:val="FF2F92"/>
          <w:u w:val="single"/>
        </w:rPr>
        <w:t>is</w:t>
      </w:r>
      <w:r w:rsidR="00454FA7" w:rsidRPr="00122C6B">
        <w:rPr>
          <w:b/>
          <w:bCs/>
          <w:color w:val="FF2F92"/>
          <w:u w:val="single"/>
        </w:rPr>
        <w:t xml:space="preserve"> is the very temptation with which the Apostle is dealing as he tells us to put on this ‘helmet of salvation’.</w:t>
      </w:r>
    </w:p>
    <w:p w14:paraId="78006443" w14:textId="77777777" w:rsidR="000A7EC6" w:rsidRDefault="000A7EC6" w:rsidP="000A7EC6"/>
    <w:p w14:paraId="1FA5D5DA" w14:textId="42136031" w:rsidR="00301B76" w:rsidRDefault="000A7EC6" w:rsidP="00301B76">
      <w:r>
        <w:t>PAUSE</w:t>
      </w:r>
    </w:p>
    <w:p w14:paraId="662512D5" w14:textId="4BF60EE0" w:rsidR="00301B76" w:rsidRPr="00301B76" w:rsidRDefault="00301B76" w:rsidP="00301B76">
      <w:pPr>
        <w:rPr>
          <w:b/>
          <w:bCs/>
        </w:rPr>
      </w:pPr>
      <w:r w:rsidRPr="00301B76">
        <w:rPr>
          <w:b/>
          <w:bCs/>
        </w:rPr>
        <w:t xml:space="preserve">You’ve probably heard the saying, “Don’t miss the forest for the trees.” </w:t>
      </w:r>
    </w:p>
    <w:p w14:paraId="3EAD5078" w14:textId="15C5B7D2" w:rsidR="00122C6B" w:rsidRDefault="00301B76" w:rsidP="00454FA7">
      <w:r>
        <w:t>Sometimes</w:t>
      </w:r>
      <w:r w:rsidR="00454FA7" w:rsidRPr="00454FA7">
        <w:t xml:space="preserve"> the devil succeeds in persuading us to become so preoccupied with the heat and burden</w:t>
      </w:r>
      <w:r w:rsidR="00122C6B">
        <w:t>s</w:t>
      </w:r>
      <w:r w:rsidR="00454FA7" w:rsidRPr="00454FA7">
        <w:t xml:space="preserve"> of the day that we forget who we are</w:t>
      </w:r>
      <w:r w:rsidR="00122C6B">
        <w:t xml:space="preserve"> in Christ and </w:t>
      </w:r>
      <w:r w:rsidR="00454FA7" w:rsidRPr="00454FA7">
        <w:t>what we are destined for</w:t>
      </w:r>
      <w:r w:rsidR="00122C6B">
        <w:t xml:space="preserve"> in Christ</w:t>
      </w:r>
      <w:r w:rsidR="00454FA7" w:rsidRPr="00454FA7">
        <w:t xml:space="preserve">. </w:t>
      </w:r>
    </w:p>
    <w:p w14:paraId="0BD27E05" w14:textId="6DC565D0" w:rsidR="00454FA7" w:rsidRPr="00454FA7" w:rsidRDefault="00122C6B" w:rsidP="00122C6B">
      <w:pPr>
        <w:pStyle w:val="ListParagraph"/>
        <w:numPr>
          <w:ilvl w:val="0"/>
          <w:numId w:val="4"/>
        </w:numPr>
      </w:pPr>
      <w:r>
        <w:t>And t</w:t>
      </w:r>
      <w:r w:rsidR="00454FA7" w:rsidRPr="00454FA7">
        <w:t>he result is that we begin to feel that we cannot go on, that it is too much for us</w:t>
      </w:r>
      <w:r>
        <w:t>, things will never change, we’ve hoped for nothing</w:t>
      </w:r>
      <w:r w:rsidR="00454FA7" w:rsidRPr="00454FA7">
        <w:t>.</w:t>
      </w:r>
      <w:r w:rsidR="00454FA7" w:rsidRPr="00454FA7">
        <w:rPr>
          <w:vertAlign w:val="superscript"/>
        </w:rPr>
        <w:footnoteReference w:id="21"/>
      </w:r>
    </w:p>
    <w:p w14:paraId="034A94FE" w14:textId="77777777" w:rsidR="00C04149" w:rsidRDefault="00C04149" w:rsidP="00033979"/>
    <w:p w14:paraId="5AFEA749" w14:textId="6CB13BA9" w:rsidR="006E3C48" w:rsidRPr="00122C6B" w:rsidRDefault="006E3C48" w:rsidP="00033979">
      <w:pPr>
        <w:rPr>
          <w:b/>
          <w:bCs/>
          <w:color w:val="FF2F92"/>
          <w:u w:val="single"/>
        </w:rPr>
      </w:pPr>
      <w:r w:rsidRPr="00122C6B">
        <w:rPr>
          <w:b/>
          <w:bCs/>
          <w:color w:val="FF2F92"/>
          <w:u w:val="single"/>
        </w:rPr>
        <w:t>To deal with this, the Apostle</w:t>
      </w:r>
      <w:r w:rsidR="000A7EC6">
        <w:rPr>
          <w:b/>
          <w:bCs/>
          <w:color w:val="FF2F92"/>
          <w:u w:val="single"/>
        </w:rPr>
        <w:t xml:space="preserve"> tells us that</w:t>
      </w:r>
      <w:r w:rsidRPr="00122C6B">
        <w:rPr>
          <w:b/>
          <w:bCs/>
          <w:color w:val="FF2F92"/>
          <w:u w:val="single"/>
        </w:rPr>
        <w:t xml:space="preserve"> there</w:t>
      </w:r>
      <w:r w:rsidR="000A7EC6">
        <w:rPr>
          <w:b/>
          <w:bCs/>
          <w:color w:val="FF2F92"/>
          <w:u w:val="single"/>
        </w:rPr>
        <w:t>’</w:t>
      </w:r>
      <w:r w:rsidRPr="00122C6B">
        <w:rPr>
          <w:b/>
          <w:bCs/>
          <w:color w:val="FF2F92"/>
          <w:u w:val="single"/>
        </w:rPr>
        <w:t xml:space="preserve">s only one course to follow: </w:t>
      </w:r>
      <w:r w:rsidR="000A7EC6">
        <w:rPr>
          <w:b/>
          <w:bCs/>
          <w:color w:val="FF2F92"/>
          <w:u w:val="single"/>
        </w:rPr>
        <w:t>We t</w:t>
      </w:r>
      <w:r w:rsidRPr="00122C6B">
        <w:rPr>
          <w:b/>
          <w:bCs/>
          <w:color w:val="FF2F92"/>
          <w:u w:val="single"/>
        </w:rPr>
        <w:t>ake hold of the helmet of salvation and put it on our head!</w:t>
      </w:r>
      <w:r w:rsidRPr="00122C6B">
        <w:rPr>
          <w:b/>
          <w:bCs/>
          <w:color w:val="FF2F92"/>
          <w:u w:val="single"/>
          <w:vertAlign w:val="superscript"/>
        </w:rPr>
        <w:footnoteReference w:id="22"/>
      </w:r>
    </w:p>
    <w:p w14:paraId="57AFD758" w14:textId="77777777" w:rsidR="00AD4603" w:rsidRDefault="006E3C48" w:rsidP="000A7EC6">
      <w:pPr>
        <w:pStyle w:val="ListParagraph"/>
        <w:numPr>
          <w:ilvl w:val="0"/>
          <w:numId w:val="4"/>
        </w:numPr>
      </w:pPr>
      <w:r w:rsidRPr="006E3C48">
        <w:t>When the enemy tells u</w:t>
      </w:r>
      <w:r w:rsidR="0085028C">
        <w:t>s</w:t>
      </w:r>
      <w:r w:rsidRPr="006E3C48">
        <w:t xml:space="preserve"> to give up and that </w:t>
      </w:r>
      <w:r w:rsidR="0085028C">
        <w:t>we</w:t>
      </w:r>
      <w:r w:rsidRPr="006E3C48">
        <w:t xml:space="preserve"> are hopeless, that </w:t>
      </w:r>
      <w:r w:rsidR="0085028C">
        <w:t>we</w:t>
      </w:r>
      <w:r w:rsidRPr="006E3C48">
        <w:t xml:space="preserve"> are losing, our answer is</w:t>
      </w:r>
      <w:r w:rsidR="00B32DD0">
        <w:t xml:space="preserve"> that </w:t>
      </w:r>
      <w:r w:rsidR="00B32DD0" w:rsidRPr="006E3C48">
        <w:t>ultimate victory is coming</w:t>
      </w:r>
      <w:r w:rsidR="00B32DD0">
        <w:t>!</w:t>
      </w:r>
    </w:p>
    <w:p w14:paraId="6C5FEE01" w14:textId="5B228E09" w:rsidR="000A7EC6" w:rsidRPr="006E3C48" w:rsidRDefault="000A7EC6" w:rsidP="000A7EC6">
      <w:pPr>
        <w:pStyle w:val="ListParagraph"/>
        <w:numPr>
          <w:ilvl w:val="0"/>
          <w:numId w:val="4"/>
        </w:numPr>
      </w:pPr>
      <w:r>
        <w:t>Talking to Cam…</w:t>
      </w:r>
    </w:p>
    <w:p w14:paraId="29FAAA0C" w14:textId="77777777" w:rsidR="00AC7AA7" w:rsidRDefault="00AC7AA7" w:rsidP="00033979"/>
    <w:p w14:paraId="0F718528" w14:textId="516DDAEF" w:rsidR="00B32DD0" w:rsidRDefault="00B32DD0" w:rsidP="00033979">
      <w:r>
        <w:t>PAUSE</w:t>
      </w:r>
    </w:p>
    <w:p w14:paraId="1CDAF7DD" w14:textId="1C633B23" w:rsidR="00054454" w:rsidRDefault="00AC7AA7" w:rsidP="00AC7AA7">
      <w:r>
        <w:t xml:space="preserve">In his commentary </w:t>
      </w:r>
      <w:r>
        <w:rPr>
          <w:i/>
          <w:iCs/>
        </w:rPr>
        <w:t>The Christian Soldier</w:t>
      </w:r>
      <w:r>
        <w:t>, MLJ writes, “</w:t>
      </w:r>
      <w:r w:rsidRPr="00AC7AA7">
        <w:t xml:space="preserve">To conclude, we may say that nothing is more important for us than to learn </w:t>
      </w:r>
      <w:r w:rsidRPr="00054454">
        <w:rPr>
          <w:color w:val="000000" w:themeColor="text1"/>
        </w:rPr>
        <w:t>what we may call ‘the tenses of salvation’</w:t>
      </w:r>
      <w:r w:rsidR="004228B2">
        <w:rPr>
          <w:color w:val="000000" w:themeColor="text1"/>
        </w:rPr>
        <w:t xml:space="preserve"> … </w:t>
      </w:r>
      <w:r w:rsidR="00054454">
        <w:t xml:space="preserve">[that] </w:t>
      </w:r>
      <w:r w:rsidRPr="00AC7AA7">
        <w:t xml:space="preserve">salvation, </w:t>
      </w:r>
      <w:r w:rsidR="00182C45">
        <w:t xml:space="preserve">is </w:t>
      </w:r>
      <w:r w:rsidRPr="00AC7AA7">
        <w:t xml:space="preserve">past, present, and future. </w:t>
      </w:r>
    </w:p>
    <w:p w14:paraId="2850EB8A" w14:textId="77777777" w:rsidR="004228B2" w:rsidRPr="004228B2" w:rsidRDefault="00AC7AA7" w:rsidP="00054454">
      <w:pPr>
        <w:pStyle w:val="ListParagraph"/>
        <w:numPr>
          <w:ilvl w:val="0"/>
          <w:numId w:val="4"/>
        </w:numPr>
        <w:rPr>
          <w:u w:val="single"/>
        </w:rPr>
      </w:pPr>
      <w:r w:rsidRPr="004228B2">
        <w:rPr>
          <w:u w:val="single"/>
        </w:rPr>
        <w:t xml:space="preserve">The Christian is a </w:t>
      </w:r>
      <w:r w:rsidR="004228B2" w:rsidRPr="004228B2">
        <w:rPr>
          <w:u w:val="single"/>
        </w:rPr>
        <w:t>perso</w:t>
      </w:r>
      <w:r w:rsidRPr="004228B2">
        <w:rPr>
          <w:u w:val="single"/>
        </w:rPr>
        <w:t xml:space="preserve">n who </w:t>
      </w:r>
      <w:r w:rsidRPr="004228B2">
        <w:rPr>
          <w:i/>
          <w:u w:val="single"/>
        </w:rPr>
        <w:t>has been</w:t>
      </w:r>
      <w:r w:rsidRPr="004228B2">
        <w:rPr>
          <w:u w:val="single"/>
        </w:rPr>
        <w:t xml:space="preserve"> saved. </w:t>
      </w:r>
    </w:p>
    <w:p w14:paraId="02718716" w14:textId="7B189D7E" w:rsidR="004228B2" w:rsidRDefault="004228B2" w:rsidP="004228B2">
      <w:pPr>
        <w:pStyle w:val="ListParagraph"/>
        <w:numPr>
          <w:ilvl w:val="1"/>
          <w:numId w:val="4"/>
        </w:numPr>
      </w:pPr>
      <w:r>
        <w:t>They have</w:t>
      </w:r>
      <w:r w:rsidR="00AC7AA7" w:rsidRPr="00AC7AA7">
        <w:t xml:space="preserve"> </w:t>
      </w:r>
      <w:r>
        <w:t>been</w:t>
      </w:r>
      <w:r w:rsidR="00AC7AA7" w:rsidRPr="00AC7AA7">
        <w:t xml:space="preserve"> justified by faith</w:t>
      </w:r>
      <w:r>
        <w:t xml:space="preserve"> in Christ</w:t>
      </w:r>
      <w:r w:rsidR="00AC7AA7" w:rsidRPr="00AC7AA7">
        <w:t xml:space="preserve">. </w:t>
      </w:r>
      <w:r>
        <w:t xml:space="preserve">Declared righteous because Jesus took our sins and </w:t>
      </w:r>
      <w:r w:rsidR="00182C45">
        <w:t xml:space="preserve">has </w:t>
      </w:r>
      <w:r>
        <w:t>g</w:t>
      </w:r>
      <w:r w:rsidR="00182C45">
        <w:t>i</w:t>
      </w:r>
      <w:r>
        <w:t>ve</w:t>
      </w:r>
      <w:r w:rsidR="00182C45">
        <w:t>n</w:t>
      </w:r>
      <w:r>
        <w:t xml:space="preserve"> us His righteousness.</w:t>
      </w:r>
      <w:r w:rsidR="00182C45">
        <w:t xml:space="preserve"> Credited it to us.</w:t>
      </w:r>
    </w:p>
    <w:p w14:paraId="337E7747" w14:textId="063EC968" w:rsidR="004228B2" w:rsidRPr="004228B2" w:rsidRDefault="00AC7AA7" w:rsidP="00B32DD0">
      <w:pPr>
        <w:pStyle w:val="ListParagraph"/>
        <w:numPr>
          <w:ilvl w:val="0"/>
          <w:numId w:val="4"/>
        </w:numPr>
        <w:rPr>
          <w:u w:val="single"/>
        </w:rPr>
      </w:pPr>
      <w:r w:rsidRPr="004228B2">
        <w:rPr>
          <w:u w:val="single"/>
        </w:rPr>
        <w:t xml:space="preserve">But the Christian is </w:t>
      </w:r>
      <w:r w:rsidR="004228B2" w:rsidRPr="004228B2">
        <w:rPr>
          <w:u w:val="single"/>
        </w:rPr>
        <w:t xml:space="preserve">also </w:t>
      </w:r>
      <w:r w:rsidRPr="004228B2">
        <w:rPr>
          <w:u w:val="single"/>
        </w:rPr>
        <w:t xml:space="preserve">a </w:t>
      </w:r>
      <w:r w:rsidR="004228B2" w:rsidRPr="004228B2">
        <w:rPr>
          <w:u w:val="single"/>
        </w:rPr>
        <w:t>perso</w:t>
      </w:r>
      <w:r w:rsidRPr="004228B2">
        <w:rPr>
          <w:u w:val="single"/>
        </w:rPr>
        <w:t xml:space="preserve">n who </w:t>
      </w:r>
      <w:r w:rsidRPr="004228B2">
        <w:rPr>
          <w:i/>
          <w:u w:val="single"/>
        </w:rPr>
        <w:t>is being</w:t>
      </w:r>
      <w:r w:rsidRPr="004228B2">
        <w:rPr>
          <w:u w:val="single"/>
        </w:rPr>
        <w:t xml:space="preserve"> saved. </w:t>
      </w:r>
    </w:p>
    <w:p w14:paraId="07BAA74D" w14:textId="0CB1E8DF" w:rsidR="00B32DD0" w:rsidRDefault="004228B2" w:rsidP="004228B2">
      <w:pPr>
        <w:pStyle w:val="ListParagraph"/>
        <w:numPr>
          <w:ilvl w:val="1"/>
          <w:numId w:val="4"/>
        </w:numPr>
      </w:pPr>
      <w:r>
        <w:t xml:space="preserve">They are being sanctified. The HS is at work bringing transformation from the inside out so that we look more like Christ and less like </w:t>
      </w:r>
      <w:proofErr w:type="gramStart"/>
      <w:r>
        <w:t>ourselves</w:t>
      </w:r>
      <w:proofErr w:type="gramEnd"/>
      <w:r>
        <w:t>. Christians are those who are growing in holiness.</w:t>
      </w:r>
    </w:p>
    <w:p w14:paraId="61E9745E" w14:textId="66019A5E" w:rsidR="00182C45" w:rsidRDefault="00182C45" w:rsidP="004228B2">
      <w:pPr>
        <w:pStyle w:val="ListParagraph"/>
        <w:numPr>
          <w:ilvl w:val="1"/>
          <w:numId w:val="4"/>
        </w:numPr>
      </w:pPr>
      <w:r>
        <w:t>Eli at Lowe’s.</w:t>
      </w:r>
    </w:p>
    <w:p w14:paraId="20410EE3" w14:textId="44EFE5C6" w:rsidR="00182C45" w:rsidRDefault="00182C45" w:rsidP="004228B2">
      <w:pPr>
        <w:pStyle w:val="ListParagraph"/>
        <w:numPr>
          <w:ilvl w:val="1"/>
          <w:numId w:val="4"/>
        </w:numPr>
      </w:pPr>
      <w:r>
        <w:t xml:space="preserve">Christians are those who </w:t>
      </w:r>
      <w:proofErr w:type="gramStart"/>
      <w:r>
        <w:t>more and more</w:t>
      </w:r>
      <w:proofErr w:type="gramEnd"/>
      <w:r>
        <w:t xml:space="preserve"> bear the family resemblance.</w:t>
      </w:r>
    </w:p>
    <w:p w14:paraId="62B74E76" w14:textId="77777777" w:rsidR="00182C45" w:rsidRDefault="00AC7AA7" w:rsidP="004228B2">
      <w:pPr>
        <w:pStyle w:val="ListParagraph"/>
        <w:numPr>
          <w:ilvl w:val="0"/>
          <w:numId w:val="4"/>
        </w:numPr>
        <w:rPr>
          <w:u w:val="single"/>
        </w:rPr>
      </w:pPr>
      <w:r w:rsidRPr="004228B2">
        <w:rPr>
          <w:u w:val="single"/>
        </w:rPr>
        <w:t xml:space="preserve">But then, salvation has a </w:t>
      </w:r>
      <w:r w:rsidRPr="004228B2">
        <w:rPr>
          <w:i/>
          <w:u w:val="single"/>
        </w:rPr>
        <w:t>future</w:t>
      </w:r>
      <w:r w:rsidRPr="004228B2">
        <w:rPr>
          <w:u w:val="single"/>
        </w:rPr>
        <w:t xml:space="preserve"> tense. </w:t>
      </w:r>
    </w:p>
    <w:p w14:paraId="2BA9F1A5" w14:textId="3C7AD8BD" w:rsidR="004228B2" w:rsidRDefault="00AC7AA7" w:rsidP="004228B2">
      <w:pPr>
        <w:pStyle w:val="ListParagraph"/>
        <w:numPr>
          <w:ilvl w:val="1"/>
          <w:numId w:val="4"/>
        </w:numPr>
      </w:pPr>
      <w:r w:rsidRPr="00182C45">
        <w:t>Christian</w:t>
      </w:r>
      <w:r w:rsidR="00182C45" w:rsidRPr="00182C45">
        <w:t>s are those who have</w:t>
      </w:r>
      <w:r w:rsidRPr="00182C45">
        <w:t xml:space="preserve"> yet to experience </w:t>
      </w:r>
      <w:r w:rsidR="00182C45" w:rsidRPr="00182C45">
        <w:t xml:space="preserve">all that Christ has promised His people, but </w:t>
      </w:r>
      <w:r w:rsidR="004228B2" w:rsidRPr="00182C45">
        <w:t>t</w:t>
      </w:r>
      <w:r w:rsidRPr="00182C45">
        <w:t xml:space="preserve">here is a day coming when </w:t>
      </w:r>
      <w:r w:rsidR="00182C45" w:rsidRPr="00182C45">
        <w:t xml:space="preserve">we will receive our glorified bodies and </w:t>
      </w:r>
      <w:r w:rsidR="00182C45">
        <w:t xml:space="preserve">we will </w:t>
      </w:r>
      <w:r w:rsidR="004228B2">
        <w:t>be delivered from sin’s very presence.</w:t>
      </w:r>
      <w:r w:rsidR="002B1658">
        <w:t xml:space="preserve"> No more tears…</w:t>
      </w:r>
    </w:p>
    <w:p w14:paraId="609994BA" w14:textId="77777777" w:rsidR="004228B2" w:rsidRDefault="004228B2" w:rsidP="004228B2"/>
    <w:p w14:paraId="183EC453" w14:textId="4B5EBFA0" w:rsidR="00AC7AA7" w:rsidRPr="00AC7AA7" w:rsidRDefault="004228B2" w:rsidP="004228B2">
      <w:r>
        <w:lastRenderedPageBreak/>
        <w:t>So,</w:t>
      </w:r>
      <w:r w:rsidR="009F4915">
        <w:t xml:space="preserve"> church,</w:t>
      </w:r>
      <w:r>
        <w:t xml:space="preserve"> p</w:t>
      </w:r>
      <w:r w:rsidR="00AC7AA7" w:rsidRPr="00AC7AA7">
        <w:t xml:space="preserve">utting on the helmet of salvation’ means that when </w:t>
      </w:r>
      <w:r>
        <w:t>we</w:t>
      </w:r>
      <w:r w:rsidR="00AC7AA7" w:rsidRPr="00AC7AA7">
        <w:t xml:space="preserve"> are attacked, tried, </w:t>
      </w:r>
      <w:r w:rsidR="009F4915">
        <w:t xml:space="preserve">and </w:t>
      </w:r>
      <w:r w:rsidR="00AC7AA7" w:rsidRPr="00AC7AA7">
        <w:t xml:space="preserve">tempted, and the devil says, </w:t>
      </w:r>
      <w:r w:rsidR="009F4915">
        <w:t xml:space="preserve">“you might as well just </w:t>
      </w:r>
      <w:r w:rsidR="00AC7AA7" w:rsidRPr="00AC7AA7">
        <w:t>give up</w:t>
      </w:r>
      <w:r w:rsidR="009F4915">
        <w:t>,”</w:t>
      </w:r>
      <w:r w:rsidR="00AC7AA7" w:rsidRPr="00AC7AA7">
        <w:t xml:space="preserve"> </w:t>
      </w:r>
      <w:r>
        <w:t>we</w:t>
      </w:r>
      <w:r w:rsidR="00AC7AA7" w:rsidRPr="00AC7AA7">
        <w:t xml:space="preserve"> answer by saying, </w:t>
      </w:r>
      <w:r w:rsidR="009F4915" w:rsidRPr="009F4915">
        <w:rPr>
          <w:i/>
          <w:iCs/>
        </w:rPr>
        <w:t>“</w:t>
      </w:r>
      <w:r w:rsidR="00AC7AA7" w:rsidRPr="009F4915">
        <w:rPr>
          <w:i/>
          <w:iCs/>
        </w:rPr>
        <w:t xml:space="preserve">No, I have not been led astray. I know that I am saved, I know that </w:t>
      </w:r>
      <w:r w:rsidRPr="009F4915">
        <w:rPr>
          <w:i/>
          <w:iCs/>
        </w:rPr>
        <w:t>God is working in me</w:t>
      </w:r>
      <w:r w:rsidR="00AC7AA7" w:rsidRPr="009F4915">
        <w:rPr>
          <w:i/>
          <w:iCs/>
        </w:rPr>
        <w:t xml:space="preserve">, </w:t>
      </w:r>
      <w:r w:rsidRPr="009F4915">
        <w:rPr>
          <w:i/>
          <w:iCs/>
        </w:rPr>
        <w:t xml:space="preserve">and </w:t>
      </w:r>
      <w:r w:rsidR="00AC7AA7" w:rsidRPr="009F4915">
        <w:rPr>
          <w:i/>
          <w:iCs/>
        </w:rPr>
        <w:t xml:space="preserve">I know that </w:t>
      </w:r>
      <w:r w:rsidRPr="009F4915">
        <w:rPr>
          <w:i/>
          <w:iCs/>
        </w:rPr>
        <w:t>He will keep His promise and when He returns, He will make all things new.</w:t>
      </w:r>
      <w:r w:rsidR="00AC7AA7" w:rsidRPr="009F4915">
        <w:rPr>
          <w:i/>
          <w:iCs/>
        </w:rPr>
        <w:t>”</w:t>
      </w:r>
      <w:r w:rsidR="00AC7AA7" w:rsidRPr="00AC7AA7">
        <w:rPr>
          <w:vertAlign w:val="superscript"/>
        </w:rPr>
        <w:footnoteReference w:id="23"/>
      </w:r>
    </w:p>
    <w:p w14:paraId="73264EB2" w14:textId="1EE0FF84" w:rsidR="00AC7AA7" w:rsidRDefault="00AC7AA7" w:rsidP="00033979"/>
    <w:p w14:paraId="6716B11A" w14:textId="427F341E" w:rsidR="00B878B8" w:rsidRDefault="00B878B8" w:rsidP="00033979">
      <w:r>
        <w:t>PAUSE</w:t>
      </w:r>
    </w:p>
    <w:p w14:paraId="55BE701E" w14:textId="2A153BAE" w:rsidR="00B878B8" w:rsidRPr="00B878B8" w:rsidRDefault="00B878B8" w:rsidP="00B878B8">
      <w:pPr>
        <w:rPr>
          <w:b/>
          <w:bCs/>
        </w:rPr>
      </w:pPr>
      <w:r w:rsidRPr="00B878B8">
        <w:rPr>
          <w:b/>
          <w:bCs/>
        </w:rPr>
        <w:t xml:space="preserve">Has the devil tempted you to give up? </w:t>
      </w:r>
      <w:r w:rsidR="00242ED5">
        <w:rPr>
          <w:b/>
          <w:bCs/>
        </w:rPr>
        <w:t xml:space="preserve">To back away from Christ </w:t>
      </w:r>
      <w:r w:rsidRPr="00B878B8">
        <w:rPr>
          <w:b/>
          <w:bCs/>
        </w:rPr>
        <w:t>and join the world and its supposed pleasures?</w:t>
      </w:r>
    </w:p>
    <w:p w14:paraId="70A71ADC" w14:textId="77777777" w:rsidR="00B878B8" w:rsidRDefault="00B878B8" w:rsidP="00033979"/>
    <w:p w14:paraId="1E1E67C7" w14:textId="0E78D08E" w:rsidR="00B7045D" w:rsidRPr="00B718D5" w:rsidRDefault="00B878B8" w:rsidP="00033979">
      <w:pPr>
        <w:rPr>
          <w:b/>
          <w:bCs/>
          <w:color w:val="FF2F92"/>
          <w:u w:val="single"/>
        </w:rPr>
      </w:pPr>
      <w:r w:rsidRPr="00B718D5">
        <w:rPr>
          <w:b/>
          <w:bCs/>
          <w:color w:val="FF2F92"/>
          <w:u w:val="single"/>
        </w:rPr>
        <w:t xml:space="preserve">In the article with CT, </w:t>
      </w:r>
      <w:r w:rsidR="00B7045D" w:rsidRPr="00B718D5">
        <w:rPr>
          <w:b/>
          <w:bCs/>
          <w:color w:val="FF2F92"/>
          <w:u w:val="single"/>
        </w:rPr>
        <w:t>Bernie Carbo</w:t>
      </w:r>
      <w:r w:rsidRPr="00B718D5">
        <w:rPr>
          <w:b/>
          <w:bCs/>
          <w:color w:val="FF2F92"/>
          <w:u w:val="single"/>
        </w:rPr>
        <w:t xml:space="preserve"> tells the rest of his story…</w:t>
      </w:r>
    </w:p>
    <w:p w14:paraId="433979E0" w14:textId="74EABD3D" w:rsidR="00EA2232" w:rsidRPr="00EA2232" w:rsidRDefault="00EA2232" w:rsidP="00EA2232">
      <w:pPr>
        <w:rPr>
          <w:color w:val="000000" w:themeColor="text1"/>
        </w:rPr>
      </w:pPr>
      <w:r w:rsidRPr="00EA2232">
        <w:t>A</w:t>
      </w:r>
      <w:r w:rsidR="00B718D5">
        <w:t xml:space="preserve">s I </w:t>
      </w:r>
      <w:r w:rsidR="00B878B8">
        <w:t>contemplat</w:t>
      </w:r>
      <w:r w:rsidR="00B718D5">
        <w:t>ed</w:t>
      </w:r>
      <w:r w:rsidR="00B878B8">
        <w:t xml:space="preserve"> suicide</w:t>
      </w:r>
      <w:r w:rsidR="00B718D5">
        <w:t xml:space="preserve">, I </w:t>
      </w:r>
      <w:r w:rsidRPr="00EA2232">
        <w:t>suffer</w:t>
      </w:r>
      <w:r w:rsidR="00B718D5">
        <w:t>ed</w:t>
      </w:r>
      <w:r w:rsidRPr="00EA2232">
        <w:t xml:space="preserve"> a panic attack</w:t>
      </w:r>
      <w:r w:rsidR="00B718D5">
        <w:t xml:space="preserve"> and</w:t>
      </w:r>
      <w:r w:rsidRPr="00EA2232">
        <w:t xml:space="preserve"> was sent to a hospital, where I met a retired pastor. The pastor spoke with me about the </w:t>
      </w:r>
      <w:r w:rsidRPr="00EA2232">
        <w:t>Bible,</w:t>
      </w:r>
      <w:r w:rsidRPr="00EA2232">
        <w:t xml:space="preserve"> and he taught me about Jesus and how true healing could happen if I would trust in him. </w:t>
      </w:r>
      <w:r w:rsidRPr="00EA2232">
        <w:rPr>
          <w:color w:val="000000" w:themeColor="text1"/>
        </w:rPr>
        <w:t xml:space="preserve">I </w:t>
      </w:r>
      <w:r w:rsidR="00B953D1" w:rsidRPr="00B718D5">
        <w:rPr>
          <w:color w:val="000000" w:themeColor="text1"/>
        </w:rPr>
        <w:t xml:space="preserve">began to </w:t>
      </w:r>
      <w:r w:rsidRPr="00EA2232">
        <w:rPr>
          <w:color w:val="000000" w:themeColor="text1"/>
        </w:rPr>
        <w:t>gr</w:t>
      </w:r>
      <w:r w:rsidR="00B953D1" w:rsidRPr="00B718D5">
        <w:rPr>
          <w:color w:val="000000" w:themeColor="text1"/>
        </w:rPr>
        <w:t>o</w:t>
      </w:r>
      <w:r w:rsidRPr="00EA2232">
        <w:rPr>
          <w:color w:val="000000" w:themeColor="text1"/>
        </w:rPr>
        <w:t>w in my understanding of what it means to live for Christ every day and to rely on him for forgiveness and strength.</w:t>
      </w:r>
    </w:p>
    <w:p w14:paraId="0F055BA6" w14:textId="5C4B96B4" w:rsidR="00EA2232" w:rsidRPr="00EA2232" w:rsidRDefault="00B718D5" w:rsidP="00EA2232">
      <w:r w:rsidRPr="00B718D5">
        <w:rPr>
          <w:color w:val="000000" w:themeColor="text1"/>
        </w:rPr>
        <w:t>But i</w:t>
      </w:r>
      <w:r w:rsidR="00EA2232" w:rsidRPr="00EA2232">
        <w:rPr>
          <w:color w:val="000000" w:themeColor="text1"/>
        </w:rPr>
        <w:t xml:space="preserve">n 1994, I had one final </w:t>
      </w:r>
      <w:r w:rsidR="00EA2232" w:rsidRPr="00EA2232">
        <w:t>relapse</w:t>
      </w:r>
      <w:r>
        <w:t>d</w:t>
      </w:r>
      <w:r w:rsidR="00EA2232" w:rsidRPr="00EA2232">
        <w:t xml:space="preserve">, which plunged me into a sea of guilt and despair. Then I met Tammy, the woman who became my wife. She reminded me about Jesus and the atonement for sins through his death on the cross. And I </w:t>
      </w:r>
      <w:r>
        <w:t xml:space="preserve">[turned back to Christ] </w:t>
      </w:r>
      <w:r w:rsidR="00EA2232" w:rsidRPr="00EA2232">
        <w:t>believ</w:t>
      </w:r>
      <w:r>
        <w:t>ing</w:t>
      </w:r>
      <w:r w:rsidR="00C853CD">
        <w:t>…</w:t>
      </w:r>
      <w:r w:rsidR="00EA2232" w:rsidRPr="00EA2232">
        <w:t xml:space="preserve">that his blood was sufficient to cover all my transgressions and that </w:t>
      </w:r>
      <w:r>
        <w:t xml:space="preserve">I </w:t>
      </w:r>
      <w:r w:rsidR="00EA2232" w:rsidRPr="00EA2232">
        <w:t>c</w:t>
      </w:r>
      <w:r>
        <w:t>ould</w:t>
      </w:r>
      <w:r w:rsidR="00EA2232" w:rsidRPr="00EA2232">
        <w:t xml:space="preserve"> depend on him for the grace </w:t>
      </w:r>
      <w:r>
        <w:t>I</w:t>
      </w:r>
      <w:r w:rsidR="00EA2232" w:rsidRPr="00EA2232">
        <w:t xml:space="preserve"> need</w:t>
      </w:r>
      <w:r>
        <w:t>ed</w:t>
      </w:r>
      <w:r w:rsidR="00EA2232" w:rsidRPr="00EA2232">
        <w:t xml:space="preserve"> to overcome the strongholds of addiction </w:t>
      </w:r>
      <w:r>
        <w:t>and</w:t>
      </w:r>
      <w:r w:rsidR="00EA2232" w:rsidRPr="00EA2232">
        <w:t xml:space="preserve"> any other habitual sin.</w:t>
      </w:r>
    </w:p>
    <w:p w14:paraId="5B99978A" w14:textId="77777777" w:rsidR="00EA2232" w:rsidRPr="00EA2232" w:rsidRDefault="00EA2232" w:rsidP="00EA2232">
      <w:r w:rsidRPr="00EA2232">
        <w:t>We’ve now been married for 26 years, and I’ve been clean the entire time. I want others to know there is hope! There is a way out of the deadly seduction of abusing drugs. Not only does Jesus Christ offer the way out, but he also offers the way into a life more joyful and abundant than anyone could imagine. Truly, our God is an awesome God.</w:t>
      </w:r>
    </w:p>
    <w:p w14:paraId="1C4BE1E9" w14:textId="77777777" w:rsidR="00B7045D" w:rsidRDefault="00B7045D" w:rsidP="00033979"/>
    <w:p w14:paraId="25758899" w14:textId="282B9150" w:rsidR="00EA2232" w:rsidRDefault="00EA2232" w:rsidP="00033979">
      <w:r>
        <w:t>PAUSE</w:t>
      </w:r>
    </w:p>
    <w:p w14:paraId="4B6BB220" w14:textId="0986DBDA" w:rsidR="005003F2" w:rsidRDefault="00B953D1" w:rsidP="00033979">
      <w:r>
        <w:t>Again, maybe you can’t relate to every part of his story, but maybe you can relate to losing hope.</w:t>
      </w:r>
    </w:p>
    <w:p w14:paraId="5BBBA570" w14:textId="77777777" w:rsidR="00B953D1" w:rsidRDefault="00195E0B" w:rsidP="005003F2">
      <w:pPr>
        <w:pStyle w:val="ListParagraph"/>
        <w:numPr>
          <w:ilvl w:val="0"/>
          <w:numId w:val="4"/>
        </w:numPr>
      </w:pPr>
      <w:r w:rsidRPr="00195E0B">
        <w:t>We</w:t>
      </w:r>
      <w:r w:rsidR="00B953D1">
        <w:t>’</w:t>
      </w:r>
      <w:r w:rsidRPr="00195E0B">
        <w:t xml:space="preserve">ve never been offered an easy time in this world. </w:t>
      </w:r>
    </w:p>
    <w:p w14:paraId="20DD0FA1" w14:textId="73FD5AD8" w:rsidR="00AC7AA7" w:rsidRDefault="00195E0B" w:rsidP="005003F2">
      <w:pPr>
        <w:pStyle w:val="ListParagraph"/>
        <w:numPr>
          <w:ilvl w:val="0"/>
          <w:numId w:val="4"/>
        </w:numPr>
      </w:pPr>
      <w:r w:rsidRPr="00195E0B">
        <w:t xml:space="preserve">Christ has warned us, ‘There shall be wars, and </w:t>
      </w:r>
      <w:r w:rsidR="00EA2232" w:rsidRPr="00195E0B">
        <w:t>rumors</w:t>
      </w:r>
      <w:r w:rsidRPr="00195E0B">
        <w:t xml:space="preserve"> of wars’, everything will be against you, and you may well think that you</w:t>
      </w:r>
      <w:r w:rsidR="00B953D1">
        <w:t>’</w:t>
      </w:r>
      <w:r w:rsidR="002B1658">
        <w:t xml:space="preserve">ve </w:t>
      </w:r>
      <w:r w:rsidRPr="00195E0B">
        <w:t xml:space="preserve">lost and </w:t>
      </w:r>
      <w:r w:rsidR="002B1658">
        <w:t xml:space="preserve">are </w:t>
      </w:r>
      <w:r w:rsidRPr="00195E0B">
        <w:t>defeated. ‘</w:t>
      </w:r>
      <w:r w:rsidR="00B953D1">
        <w:t xml:space="preserve">But </w:t>
      </w:r>
      <w:proofErr w:type="gramStart"/>
      <w:r w:rsidR="00B953D1">
        <w:t>l</w:t>
      </w:r>
      <w:r w:rsidRPr="00195E0B">
        <w:t>ift up</w:t>
      </w:r>
      <w:proofErr w:type="gramEnd"/>
      <w:r w:rsidRPr="00195E0B">
        <w:t xml:space="preserve"> your heads! The </w:t>
      </w:r>
      <w:r w:rsidR="00C853CD">
        <w:t xml:space="preserve">Son of Man is </w:t>
      </w:r>
      <w:r w:rsidRPr="00195E0B">
        <w:t xml:space="preserve">coming </w:t>
      </w:r>
      <w:r w:rsidR="00C853CD">
        <w:t>back</w:t>
      </w:r>
      <w:r w:rsidRPr="00195E0B">
        <w:t xml:space="preserve">. </w:t>
      </w:r>
      <w:r w:rsidR="00C853CD">
        <w:t>So, p</w:t>
      </w:r>
      <w:r w:rsidRPr="00195E0B">
        <w:t>ut on the helmet of salvation.’</w:t>
      </w:r>
      <w:r w:rsidRPr="00195E0B">
        <w:rPr>
          <w:vertAlign w:val="superscript"/>
        </w:rPr>
        <w:footnoteReference w:id="24"/>
      </w:r>
    </w:p>
    <w:p w14:paraId="78C2B5F0" w14:textId="77777777" w:rsidR="002B1658" w:rsidRDefault="002B1658" w:rsidP="002B1658"/>
    <w:p w14:paraId="26EB69C8" w14:textId="17B5964A" w:rsidR="002B1658" w:rsidRPr="00276710" w:rsidRDefault="00276710" w:rsidP="002B1658">
      <w:pPr>
        <w:rPr>
          <w:b/>
          <w:bCs/>
        </w:rPr>
      </w:pPr>
      <w:r w:rsidRPr="00276710">
        <w:rPr>
          <w:b/>
          <w:bCs/>
        </w:rPr>
        <w:t>Are you wearing your helmet?</w:t>
      </w:r>
    </w:p>
    <w:p w14:paraId="1150EB81" w14:textId="39642ECE" w:rsidR="00276710" w:rsidRDefault="00276710" w:rsidP="002B1658">
      <w:r>
        <w:t>Have you been saved? Have you turned to Christ for the forgiveness of your sins? Have you turned to Christ as your Master and Lord?</w:t>
      </w:r>
    </w:p>
    <w:p w14:paraId="4D222999" w14:textId="11965C29" w:rsidR="00276710" w:rsidRDefault="00276710" w:rsidP="00276710">
      <w:pPr>
        <w:pStyle w:val="ListParagraph"/>
        <w:numPr>
          <w:ilvl w:val="0"/>
          <w:numId w:val="4"/>
        </w:numPr>
      </w:pPr>
      <w:r>
        <w:t>If not, what are you waiting for?</w:t>
      </w:r>
    </w:p>
    <w:p w14:paraId="34E080F3" w14:textId="1CE25BFC" w:rsidR="00276710" w:rsidRDefault="00276710" w:rsidP="00276710">
      <w:pPr>
        <w:pStyle w:val="ListParagraph"/>
        <w:numPr>
          <w:ilvl w:val="0"/>
          <w:numId w:val="4"/>
        </w:numPr>
      </w:pPr>
      <w:r>
        <w:t>The enemy who tells you that you don’t need to be saved or that you can turn to Christ at some other time—the enemy who whispers those lies is not your friend.</w:t>
      </w:r>
    </w:p>
    <w:p w14:paraId="2CC6E564" w14:textId="35019C56" w:rsidR="00276710" w:rsidRDefault="00276710" w:rsidP="00276710">
      <w:pPr>
        <w:pStyle w:val="ListParagraph"/>
        <w:numPr>
          <w:ilvl w:val="0"/>
          <w:numId w:val="4"/>
        </w:numPr>
      </w:pPr>
      <w:r>
        <w:t>If you have not been saved from your sins, what are you waiting for?</w:t>
      </w:r>
    </w:p>
    <w:p w14:paraId="7623D09A" w14:textId="460FAAA3" w:rsidR="00276710" w:rsidRPr="00AC7AA7" w:rsidRDefault="00276710" w:rsidP="00276710">
      <w:r>
        <w:lastRenderedPageBreak/>
        <w:t xml:space="preserve">If you have turned to Christ as your Savior and Lord, then regardless of what the enemy tells you tomorrow, remember that </w:t>
      </w:r>
      <w:r w:rsidRPr="006E3C48">
        <w:t>ultimate victory is coming</w:t>
      </w:r>
      <w:r>
        <w:t>!</w:t>
      </w:r>
    </w:p>
    <w:sectPr w:rsidR="00276710" w:rsidRPr="00AC7AA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152C" w14:textId="77777777" w:rsidR="000370F7" w:rsidRDefault="000370F7" w:rsidP="00033979">
      <w:r>
        <w:separator/>
      </w:r>
    </w:p>
  </w:endnote>
  <w:endnote w:type="continuationSeparator" w:id="0">
    <w:p w14:paraId="5C8522AC" w14:textId="77777777" w:rsidR="000370F7" w:rsidRDefault="000370F7" w:rsidP="0003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4234681"/>
      <w:docPartObj>
        <w:docPartGallery w:val="Page Numbers (Bottom of Page)"/>
        <w:docPartUnique/>
      </w:docPartObj>
    </w:sdtPr>
    <w:sdtContent>
      <w:p w14:paraId="2DF95BAA" w14:textId="39996FF6" w:rsidR="003562B5" w:rsidRDefault="003562B5" w:rsidP="00921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6CE0D0" w14:textId="77777777" w:rsidR="003562B5" w:rsidRDefault="003562B5" w:rsidP="00356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88292"/>
      <w:docPartObj>
        <w:docPartGallery w:val="Page Numbers (Bottom of Page)"/>
        <w:docPartUnique/>
      </w:docPartObj>
    </w:sdtPr>
    <w:sdtContent>
      <w:p w14:paraId="7143F92F" w14:textId="5D0ACD07" w:rsidR="003562B5" w:rsidRDefault="003562B5" w:rsidP="00921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DC95EBB" w14:textId="77777777" w:rsidR="003562B5" w:rsidRDefault="003562B5" w:rsidP="003562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F386" w14:textId="77777777" w:rsidR="000370F7" w:rsidRDefault="000370F7" w:rsidP="00033979">
      <w:r>
        <w:separator/>
      </w:r>
    </w:p>
  </w:footnote>
  <w:footnote w:type="continuationSeparator" w:id="0">
    <w:p w14:paraId="2FB5BA69" w14:textId="77777777" w:rsidR="000370F7" w:rsidRDefault="000370F7" w:rsidP="00033979">
      <w:r>
        <w:continuationSeparator/>
      </w:r>
    </w:p>
  </w:footnote>
  <w:footnote w:id="1">
    <w:p w14:paraId="477FB1F6" w14:textId="64E214CC" w:rsidR="00F20556" w:rsidRPr="00F20556" w:rsidRDefault="00F20556">
      <w:pPr>
        <w:pStyle w:val="FootnoteText"/>
        <w:rPr>
          <w:sz w:val="24"/>
          <w:szCs w:val="24"/>
        </w:rPr>
      </w:pPr>
      <w:r>
        <w:rPr>
          <w:rStyle w:val="FootnoteReference"/>
        </w:rPr>
        <w:footnoteRef/>
      </w:r>
      <w:r>
        <w:t xml:space="preserve"> </w:t>
      </w:r>
      <w:r w:rsidRPr="00F20556">
        <w:rPr>
          <w:sz w:val="24"/>
          <w:szCs w:val="24"/>
        </w:rPr>
        <w:t>Bernie Carbo, “My World Series Hangover,” CT Magazine (</w:t>
      </w:r>
      <w:proofErr w:type="gramStart"/>
      <w:r w:rsidRPr="00F20556">
        <w:rPr>
          <w:sz w:val="24"/>
          <w:szCs w:val="24"/>
        </w:rPr>
        <w:t>November,</w:t>
      </w:r>
      <w:proofErr w:type="gramEnd"/>
      <w:r w:rsidRPr="00F20556">
        <w:rPr>
          <w:sz w:val="24"/>
          <w:szCs w:val="24"/>
        </w:rPr>
        <w:t xml:space="preserve"> 2020), p. 103-104</w:t>
      </w:r>
    </w:p>
  </w:footnote>
  <w:footnote w:id="2">
    <w:p w14:paraId="52196608" w14:textId="77777777" w:rsidR="00F306CD" w:rsidRDefault="00F306CD" w:rsidP="00F306CD">
      <w:r>
        <w:rPr>
          <w:vertAlign w:val="superscript"/>
        </w:rPr>
        <w:footnoteRef/>
      </w:r>
      <w:r>
        <w:t xml:space="preserve"> Paul A. Tanner, </w:t>
      </w:r>
      <w:hyperlink r:id="rId1" w:history="1">
        <w:r>
          <w:rPr>
            <w:i/>
            <w:color w:val="0000FF"/>
            <w:u w:val="single"/>
          </w:rPr>
          <w:t>The Church the Body of Christ</w:t>
        </w:r>
      </w:hyperlink>
      <w:r>
        <w:t xml:space="preserve"> (James L. Fleming, 2005), Eph 6.</w:t>
      </w:r>
    </w:p>
  </w:footnote>
  <w:footnote w:id="3">
    <w:p w14:paraId="08E6350B" w14:textId="77777777" w:rsidR="00AD373D" w:rsidRDefault="00AD373D" w:rsidP="00AD373D">
      <w:r>
        <w:rPr>
          <w:vertAlign w:val="superscript"/>
        </w:rPr>
        <w:footnoteRef/>
      </w:r>
      <w:r>
        <w:t xml:space="preserve"> Marvin Richardson Vincent, </w:t>
      </w:r>
      <w:hyperlink r:id="rId2" w:history="1">
        <w:r>
          <w:rPr>
            <w:i/>
            <w:color w:val="0000FF"/>
            <w:u w:val="single"/>
          </w:rPr>
          <w:t>Word Studies in the New Testament</w:t>
        </w:r>
      </w:hyperlink>
      <w:r>
        <w:t>, vol. 3 (New York: Charles Scribner’s Sons, 1887), 410.</w:t>
      </w:r>
    </w:p>
  </w:footnote>
  <w:footnote w:id="4">
    <w:p w14:paraId="0F58AD63" w14:textId="77777777" w:rsidR="00AD373D" w:rsidRDefault="00AD373D" w:rsidP="00AD373D">
      <w:r>
        <w:rPr>
          <w:vertAlign w:val="superscript"/>
        </w:rPr>
        <w:footnoteRef/>
      </w:r>
      <w:r>
        <w:t xml:space="preserve"> Harold W. Hoehner, Philip W. Comfort, and Peter H. Davids, </w:t>
      </w:r>
      <w:hyperlink r:id="rId3" w:history="1">
        <w:r>
          <w:rPr>
            <w:i/>
            <w:color w:val="0000FF"/>
            <w:u w:val="single"/>
          </w:rPr>
          <w:t>Cornerstone Biblical Commentary: Ephesians, Philippians, Colossians, 1&amp;2 Thessalonians, Philemon.</w:t>
        </w:r>
      </w:hyperlink>
      <w:r>
        <w:t>, vol. 16 (Carol Stream, IL: Tyndale House Publishers, 2008), 131.</w:t>
      </w:r>
    </w:p>
  </w:footnote>
  <w:footnote w:id="5">
    <w:p w14:paraId="74F70DDA" w14:textId="77777777" w:rsidR="00545D3E" w:rsidRDefault="00545D3E" w:rsidP="00545D3E">
      <w:r>
        <w:rPr>
          <w:vertAlign w:val="superscript"/>
        </w:rPr>
        <w:footnoteRef/>
      </w:r>
      <w:r>
        <w:t xml:space="preserve"> John R. W. Stott, </w:t>
      </w:r>
      <w:hyperlink r:id="rId4" w:history="1">
        <w:r>
          <w:rPr>
            <w:i/>
            <w:color w:val="0000FF"/>
            <w:u w:val="single"/>
          </w:rPr>
          <w:t>God’s New Society: The Message of Ephesians</w:t>
        </w:r>
      </w:hyperlink>
      <w:r>
        <w:t>, The Bible Speaks Today (Downers Grove, IL: InterVarsity Press, 1979), 281.</w:t>
      </w:r>
    </w:p>
  </w:footnote>
  <w:footnote w:id="6">
    <w:p w14:paraId="6D6C4F59" w14:textId="77777777" w:rsidR="00F306CD" w:rsidRDefault="00F306CD" w:rsidP="00F306CD">
      <w:r>
        <w:rPr>
          <w:vertAlign w:val="superscript"/>
        </w:rPr>
        <w:footnoteRef/>
      </w:r>
      <w:r>
        <w:t xml:space="preserve"> Constantine R. Campbell, </w:t>
      </w:r>
      <w:hyperlink r:id="rId5" w:history="1">
        <w:r>
          <w:rPr>
            <w:i/>
            <w:color w:val="0000FF"/>
            <w:u w:val="single"/>
          </w:rPr>
          <w:t>The Letter to the Ephesians</w:t>
        </w:r>
      </w:hyperlink>
      <w:r>
        <w:t>, ed. D. A. Carson, Pillar New Testament Commentary (Grand Rapids, MI: William B. Eerdmans Publishing Company, 2023), 289.</w:t>
      </w:r>
    </w:p>
  </w:footnote>
  <w:footnote w:id="7">
    <w:p w14:paraId="11836905" w14:textId="77777777" w:rsidR="00C04149" w:rsidRDefault="00C04149" w:rsidP="00C04149">
      <w:r>
        <w:rPr>
          <w:vertAlign w:val="superscript"/>
        </w:rPr>
        <w:footnoteRef/>
      </w:r>
      <w:r>
        <w:t xml:space="preserve"> Robert Jamieson, A. R. Fausset, and David Brown, </w:t>
      </w:r>
      <w:hyperlink r:id="rId6" w:history="1">
        <w:r>
          <w:rPr>
            <w:i/>
            <w:color w:val="0000FF"/>
            <w:u w:val="single"/>
          </w:rPr>
          <w:t>Commentary Critical and Explanatory on the Whole Bible</w:t>
        </w:r>
      </w:hyperlink>
      <w:r>
        <w:t>, vol. 2 (Oak Harbor, WA: Logos Research Systems, Inc., 1997), 358.</w:t>
      </w:r>
    </w:p>
  </w:footnote>
  <w:footnote w:id="8">
    <w:p w14:paraId="1DA5913F" w14:textId="77777777" w:rsidR="00F138AA" w:rsidRDefault="00F138AA" w:rsidP="00F138AA">
      <w:r>
        <w:rPr>
          <w:vertAlign w:val="superscript"/>
        </w:rPr>
        <w:footnoteRef/>
      </w:r>
      <w:r>
        <w:t xml:space="preserve"> Francis Foulkes, </w:t>
      </w:r>
      <w:hyperlink r:id="rId7" w:history="1">
        <w:r>
          <w:rPr>
            <w:i/>
            <w:color w:val="0000FF"/>
            <w:u w:val="single"/>
          </w:rPr>
          <w:t>Ephesians: An Introduction and Commentary</w:t>
        </w:r>
      </w:hyperlink>
      <w:r>
        <w:t>, vol. 10, Tyndale New Testament Commentaries (Downers Grove, IL: InterVarsity Press, 1989), 181.</w:t>
      </w:r>
    </w:p>
  </w:footnote>
  <w:footnote w:id="9">
    <w:p w14:paraId="26D4D088" w14:textId="77777777" w:rsidR="00022168" w:rsidRDefault="00022168" w:rsidP="00022168">
      <w:r>
        <w:rPr>
          <w:vertAlign w:val="superscript"/>
        </w:rPr>
        <w:footnoteRef/>
      </w:r>
      <w:r>
        <w:t xml:space="preserve"> G. K. Beale, </w:t>
      </w:r>
      <w:hyperlink r:id="rId8" w:history="1">
        <w:r>
          <w:rPr>
            <w:i/>
            <w:color w:val="0000FF"/>
            <w:u w:val="single"/>
          </w:rPr>
          <w:t>1–2 Thessalonians</w:t>
        </w:r>
      </w:hyperlink>
      <w:r>
        <w:t>, The IVP New Testament Commentary Series (Downers Grove, IL: InterVarsity Press, 2003), 12–13.</w:t>
      </w:r>
    </w:p>
  </w:footnote>
  <w:footnote w:id="10">
    <w:p w14:paraId="6CE54071" w14:textId="77777777" w:rsidR="00022168" w:rsidRDefault="00022168" w:rsidP="00022168">
      <w:r>
        <w:rPr>
          <w:vertAlign w:val="superscript"/>
        </w:rPr>
        <w:footnoteRef/>
      </w:r>
      <w:r>
        <w:t xml:space="preserve"> John R. W. Stott, </w:t>
      </w:r>
      <w:hyperlink r:id="rId9" w:history="1">
        <w:r>
          <w:rPr>
            <w:i/>
            <w:color w:val="0000FF"/>
            <w:u w:val="single"/>
          </w:rPr>
          <w:t>The Message of Thessalonians: The Gospel &amp; the End of Time</w:t>
        </w:r>
      </w:hyperlink>
      <w:r>
        <w:t>, The Bible Speaks Today (Leicester, England; Downers Grove, IL: InterVarsity Press, 1994), 19.</w:t>
      </w:r>
    </w:p>
  </w:footnote>
  <w:footnote w:id="11">
    <w:p w14:paraId="5C8A098E" w14:textId="6F6DD8C2" w:rsidR="00D31F71" w:rsidRDefault="00D31F71" w:rsidP="00D31F71">
      <w:r>
        <w:rPr>
          <w:vertAlign w:val="superscript"/>
        </w:rPr>
        <w:footnoteRef/>
      </w:r>
      <w:r>
        <w:t xml:space="preserve"> Jamieson, Fausset, and Brown, </w:t>
      </w:r>
      <w:hyperlink r:id="rId10" w:history="1">
        <w:r>
          <w:rPr>
            <w:i/>
            <w:color w:val="0000FF"/>
            <w:u w:val="single"/>
          </w:rPr>
          <w:t>Commentary</w:t>
        </w:r>
      </w:hyperlink>
      <w:r>
        <w:t>, 358.</w:t>
      </w:r>
    </w:p>
  </w:footnote>
  <w:footnote w:id="12">
    <w:p w14:paraId="2D053BB9" w14:textId="77777777" w:rsidR="00670861" w:rsidRDefault="00670861" w:rsidP="00670861">
      <w:r>
        <w:rPr>
          <w:vertAlign w:val="superscript"/>
        </w:rPr>
        <w:footnoteRef/>
      </w:r>
      <w:r>
        <w:t xml:space="preserve"> Gene L. Green, </w:t>
      </w:r>
      <w:hyperlink r:id="rId11" w:history="1">
        <w:r>
          <w:rPr>
            <w:i/>
            <w:color w:val="0000FF"/>
            <w:u w:val="single"/>
          </w:rPr>
          <w:t>The Letters to the Thessalonians</w:t>
        </w:r>
      </w:hyperlink>
      <w:r>
        <w:t>, The Pillar New Testament Commentary (Grand Rapids, MI; Leicester, England: W.B. Eerdmans Pub.; Apollos, 2002), 241.</w:t>
      </w:r>
    </w:p>
  </w:footnote>
  <w:footnote w:id="13">
    <w:p w14:paraId="3284E532" w14:textId="77777777" w:rsidR="00990466" w:rsidRDefault="00990466" w:rsidP="00990466">
      <w:r>
        <w:rPr>
          <w:vertAlign w:val="superscript"/>
        </w:rPr>
        <w:footnoteRef/>
      </w:r>
      <w:r>
        <w:t xml:space="preserve"> Knute Larson, </w:t>
      </w:r>
      <w:hyperlink r:id="rId12" w:history="1">
        <w:r>
          <w:rPr>
            <w:i/>
            <w:color w:val="0000FF"/>
            <w:u w:val="single"/>
          </w:rPr>
          <w:t>I &amp; II Thessalonians, I &amp; II Timothy, Titus, Philemon</w:t>
        </w:r>
      </w:hyperlink>
      <w:r>
        <w:t>, vol. 9, Holman New Testament Commentary (Nashville, TN: Broadman &amp; Holman Publishers, 2000), 70.</w:t>
      </w:r>
    </w:p>
  </w:footnote>
  <w:footnote w:id="14">
    <w:p w14:paraId="3B26B30D" w14:textId="621836FE" w:rsidR="00124848" w:rsidRDefault="00124848" w:rsidP="00124848">
      <w:r>
        <w:rPr>
          <w:vertAlign w:val="superscript"/>
        </w:rPr>
        <w:footnoteRef/>
      </w:r>
      <w:r>
        <w:t xml:space="preserve"> Tanner, </w:t>
      </w:r>
      <w:hyperlink r:id="rId13" w:history="1">
        <w:r>
          <w:rPr>
            <w:i/>
            <w:color w:val="0000FF"/>
            <w:u w:val="single"/>
          </w:rPr>
          <w:t>The Church the Body of Christ</w:t>
        </w:r>
      </w:hyperlink>
      <w:r w:rsidR="00B354E4">
        <w:t xml:space="preserve">, </w:t>
      </w:r>
      <w:r>
        <w:t>Eph 6.</w:t>
      </w:r>
    </w:p>
  </w:footnote>
  <w:footnote w:id="15">
    <w:p w14:paraId="75E75FFA" w14:textId="77777777" w:rsidR="00A95748" w:rsidRDefault="00A95748" w:rsidP="00A95748">
      <w:r>
        <w:rPr>
          <w:vertAlign w:val="superscript"/>
        </w:rPr>
        <w:footnoteRef/>
      </w:r>
      <w:r>
        <w:t xml:space="preserve"> Max Anders, </w:t>
      </w:r>
      <w:hyperlink r:id="rId14" w:history="1">
        <w:r>
          <w:rPr>
            <w:i/>
            <w:color w:val="0000FF"/>
            <w:u w:val="single"/>
          </w:rPr>
          <w:t>Galatians-Colossians</w:t>
        </w:r>
      </w:hyperlink>
      <w:r>
        <w:t>, vol. 8, Holman New Testament Commentary (Nashville, TN: Broadman &amp; Holman Publishers, 1999), 191.</w:t>
      </w:r>
    </w:p>
  </w:footnote>
  <w:footnote w:id="16">
    <w:p w14:paraId="54BBE489" w14:textId="77777777" w:rsidR="00033979" w:rsidRDefault="00033979" w:rsidP="00033979">
      <w:r>
        <w:rPr>
          <w:vertAlign w:val="superscript"/>
        </w:rPr>
        <w:footnoteRef/>
      </w:r>
      <w:r>
        <w:t xml:space="preserve"> Tony Merida, </w:t>
      </w:r>
      <w:hyperlink r:id="rId15" w:history="1">
        <w:r>
          <w:rPr>
            <w:i/>
            <w:color w:val="0000FF"/>
            <w:u w:val="single"/>
          </w:rPr>
          <w:t>Exalting Jesus in Ephesians</w:t>
        </w:r>
      </w:hyperlink>
      <w:r>
        <w:t xml:space="preserve"> (Nashville, TN: Holman Reference, 2014), 181.</w:t>
      </w:r>
    </w:p>
  </w:footnote>
  <w:footnote w:id="17">
    <w:p w14:paraId="232AEED8" w14:textId="77777777" w:rsidR="00A95748" w:rsidRDefault="00A95748" w:rsidP="00A95748">
      <w:r>
        <w:rPr>
          <w:vertAlign w:val="superscript"/>
        </w:rPr>
        <w:footnoteRef/>
      </w:r>
      <w:r>
        <w:t xml:space="preserve"> David Martyn Lloyd-Jones, </w:t>
      </w:r>
      <w:hyperlink r:id="rId16" w:history="1">
        <w:r>
          <w:rPr>
            <w:i/>
            <w:color w:val="0000FF"/>
            <w:u w:val="single"/>
          </w:rPr>
          <w:t>The Christian Soldier: An Exposition of Ephesians 6:10–20</w:t>
        </w:r>
      </w:hyperlink>
      <w:r>
        <w:t xml:space="preserve"> (Edinburgh; Carlisle, PA: Banner of Truth Trust, 1977), 310.</w:t>
      </w:r>
    </w:p>
  </w:footnote>
  <w:footnote w:id="18">
    <w:p w14:paraId="05C041A9" w14:textId="1358D445" w:rsidR="00454FA7" w:rsidRDefault="00454FA7" w:rsidP="00454FA7">
      <w:r>
        <w:rPr>
          <w:vertAlign w:val="superscript"/>
        </w:rPr>
        <w:footnoteRef/>
      </w:r>
      <w:r>
        <w:t xml:space="preserve"> Lloyd-Jones, </w:t>
      </w:r>
      <w:hyperlink r:id="rId17" w:history="1">
        <w:r>
          <w:rPr>
            <w:i/>
            <w:color w:val="0000FF"/>
            <w:u w:val="single"/>
          </w:rPr>
          <w:t>The Christian Soldier: An Exposition of Ephesians 6:10–20</w:t>
        </w:r>
      </w:hyperlink>
      <w:r>
        <w:t>, 312.</w:t>
      </w:r>
    </w:p>
  </w:footnote>
  <w:footnote w:id="19">
    <w:p w14:paraId="03A76030" w14:textId="6C00502F" w:rsidR="00454FA7" w:rsidRDefault="00454FA7" w:rsidP="00454FA7">
      <w:r>
        <w:rPr>
          <w:vertAlign w:val="superscript"/>
        </w:rPr>
        <w:footnoteRef/>
      </w:r>
      <w:r>
        <w:t xml:space="preserve"> Lloyd-Jones, </w:t>
      </w:r>
      <w:hyperlink r:id="rId18" w:history="1">
        <w:r>
          <w:rPr>
            <w:i/>
            <w:color w:val="0000FF"/>
            <w:u w:val="single"/>
          </w:rPr>
          <w:t>The Christian Soldier: An Exposition of Ephesians 6:10–20</w:t>
        </w:r>
      </w:hyperlink>
      <w:r w:rsidR="00E410F0">
        <w:t xml:space="preserve">, </w:t>
      </w:r>
      <w:r>
        <w:t>312–313.</w:t>
      </w:r>
    </w:p>
  </w:footnote>
  <w:footnote w:id="20">
    <w:p w14:paraId="688516B3" w14:textId="211BBDD9" w:rsidR="006E3C48" w:rsidRDefault="006E3C48" w:rsidP="006E3C48">
      <w:r>
        <w:rPr>
          <w:vertAlign w:val="superscript"/>
        </w:rPr>
        <w:footnoteRef/>
      </w:r>
      <w:r>
        <w:t xml:space="preserve"> Lloyd-Jones, </w:t>
      </w:r>
      <w:hyperlink r:id="rId19" w:history="1">
        <w:r>
          <w:rPr>
            <w:i/>
            <w:color w:val="0000FF"/>
            <w:u w:val="single"/>
          </w:rPr>
          <w:t>The Christian Soldier: An Exposition of Ephesians 6:10–20</w:t>
        </w:r>
      </w:hyperlink>
      <w:r>
        <w:t>, 314.</w:t>
      </w:r>
    </w:p>
  </w:footnote>
  <w:footnote w:id="21">
    <w:p w14:paraId="25394D3A" w14:textId="376FCA76" w:rsidR="00454FA7" w:rsidRDefault="00454FA7" w:rsidP="00454FA7">
      <w:r>
        <w:rPr>
          <w:vertAlign w:val="superscript"/>
        </w:rPr>
        <w:footnoteRef/>
      </w:r>
      <w:r>
        <w:t xml:space="preserve"> Lloyd-Jones, </w:t>
      </w:r>
      <w:hyperlink r:id="rId20" w:history="1">
        <w:r>
          <w:rPr>
            <w:i/>
            <w:color w:val="0000FF"/>
            <w:u w:val="single"/>
          </w:rPr>
          <w:t>The Christian Soldier: An Exposition of Ephesians 6:10–20</w:t>
        </w:r>
      </w:hyperlink>
      <w:r>
        <w:t>, 313–314.</w:t>
      </w:r>
    </w:p>
  </w:footnote>
  <w:footnote w:id="22">
    <w:p w14:paraId="79B15ED0" w14:textId="3F7CD446" w:rsidR="006E3C48" w:rsidRDefault="006E3C48" w:rsidP="006E3C48">
      <w:r>
        <w:rPr>
          <w:vertAlign w:val="superscript"/>
        </w:rPr>
        <w:footnoteRef/>
      </w:r>
      <w:r>
        <w:t xml:space="preserve"> Lloyd-Jones, </w:t>
      </w:r>
      <w:hyperlink r:id="rId21" w:history="1">
        <w:r>
          <w:rPr>
            <w:i/>
            <w:color w:val="0000FF"/>
            <w:u w:val="single"/>
          </w:rPr>
          <w:t>The Christian Soldier: An Exposition of Ephesians 6:10–20</w:t>
        </w:r>
      </w:hyperlink>
      <w:r>
        <w:t>, 1977), 314.</w:t>
      </w:r>
    </w:p>
  </w:footnote>
  <w:footnote w:id="23">
    <w:p w14:paraId="4AC7E969" w14:textId="2362528B" w:rsidR="00AC7AA7" w:rsidRDefault="00AC7AA7" w:rsidP="00AC7AA7">
      <w:r>
        <w:rPr>
          <w:vertAlign w:val="superscript"/>
        </w:rPr>
        <w:footnoteRef/>
      </w:r>
      <w:r>
        <w:t xml:space="preserve"> Lloyd-Jones, </w:t>
      </w:r>
      <w:hyperlink r:id="rId22" w:history="1">
        <w:r>
          <w:rPr>
            <w:i/>
            <w:color w:val="0000FF"/>
            <w:u w:val="single"/>
          </w:rPr>
          <w:t>The Christian Soldier: An Exposition of Ephesians 6:10–20</w:t>
        </w:r>
      </w:hyperlink>
      <w:r>
        <w:t>, 319–320.</w:t>
      </w:r>
    </w:p>
  </w:footnote>
  <w:footnote w:id="24">
    <w:p w14:paraId="06377ADC" w14:textId="16B21C14" w:rsidR="00195E0B" w:rsidRDefault="00195E0B" w:rsidP="00195E0B">
      <w:r>
        <w:rPr>
          <w:vertAlign w:val="superscript"/>
        </w:rPr>
        <w:footnoteRef/>
      </w:r>
      <w:r>
        <w:t xml:space="preserve"> Lloyd-Jones, </w:t>
      </w:r>
      <w:hyperlink r:id="rId23" w:history="1">
        <w:r>
          <w:rPr>
            <w:i/>
            <w:color w:val="0000FF"/>
            <w:u w:val="single"/>
          </w:rPr>
          <w:t>The Christian Soldier: An Exposition of Ephesians 6:10–20</w:t>
        </w:r>
      </w:hyperlink>
      <w:r>
        <w:t>, 322.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889"/>
    <w:multiLevelType w:val="hybridMultilevel"/>
    <w:tmpl w:val="3298497E"/>
    <w:lvl w:ilvl="0" w:tplc="2124D67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1974"/>
    <w:multiLevelType w:val="hybridMultilevel"/>
    <w:tmpl w:val="C5E67D5C"/>
    <w:lvl w:ilvl="0" w:tplc="2124D67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325A8"/>
    <w:multiLevelType w:val="hybridMultilevel"/>
    <w:tmpl w:val="2B6662EA"/>
    <w:lvl w:ilvl="0" w:tplc="39C6E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114BC"/>
    <w:multiLevelType w:val="hybridMultilevel"/>
    <w:tmpl w:val="6CFEDAE4"/>
    <w:lvl w:ilvl="0" w:tplc="F6B6412A">
      <w:start w:val="42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E439B"/>
    <w:multiLevelType w:val="hybridMultilevel"/>
    <w:tmpl w:val="D186ACF2"/>
    <w:lvl w:ilvl="0" w:tplc="E2E2BDC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811992">
    <w:abstractNumId w:val="2"/>
  </w:num>
  <w:num w:numId="2" w16cid:durableId="1250774735">
    <w:abstractNumId w:val="1"/>
  </w:num>
  <w:num w:numId="3" w16cid:durableId="1377854616">
    <w:abstractNumId w:val="4"/>
  </w:num>
  <w:num w:numId="4" w16cid:durableId="2117366878">
    <w:abstractNumId w:val="3"/>
  </w:num>
  <w:num w:numId="5" w16cid:durableId="11687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79"/>
    <w:rsid w:val="00022168"/>
    <w:rsid w:val="00033979"/>
    <w:rsid w:val="000370F7"/>
    <w:rsid w:val="000436F1"/>
    <w:rsid w:val="00054454"/>
    <w:rsid w:val="00094094"/>
    <w:rsid w:val="000A5529"/>
    <w:rsid w:val="000A7EC6"/>
    <w:rsid w:val="000C6FA6"/>
    <w:rsid w:val="000F1B00"/>
    <w:rsid w:val="000F4DD5"/>
    <w:rsid w:val="001179D4"/>
    <w:rsid w:val="00122C6B"/>
    <w:rsid w:val="00124848"/>
    <w:rsid w:val="00137129"/>
    <w:rsid w:val="00182C45"/>
    <w:rsid w:val="00195E0B"/>
    <w:rsid w:val="00242ED5"/>
    <w:rsid w:val="00276710"/>
    <w:rsid w:val="002A6FEF"/>
    <w:rsid w:val="002B1658"/>
    <w:rsid w:val="002F74CA"/>
    <w:rsid w:val="00301B76"/>
    <w:rsid w:val="003320E4"/>
    <w:rsid w:val="003505BB"/>
    <w:rsid w:val="003562B5"/>
    <w:rsid w:val="0038629C"/>
    <w:rsid w:val="003914B7"/>
    <w:rsid w:val="0039681C"/>
    <w:rsid w:val="003A0FA8"/>
    <w:rsid w:val="003C2BF4"/>
    <w:rsid w:val="004228B2"/>
    <w:rsid w:val="00454FA7"/>
    <w:rsid w:val="00465955"/>
    <w:rsid w:val="004B18AC"/>
    <w:rsid w:val="004E5094"/>
    <w:rsid w:val="005003F2"/>
    <w:rsid w:val="00527D17"/>
    <w:rsid w:val="00536A3C"/>
    <w:rsid w:val="00545D3E"/>
    <w:rsid w:val="0064426C"/>
    <w:rsid w:val="0066614A"/>
    <w:rsid w:val="00670861"/>
    <w:rsid w:val="006822AD"/>
    <w:rsid w:val="00686616"/>
    <w:rsid w:val="006C5940"/>
    <w:rsid w:val="006E3675"/>
    <w:rsid w:val="006E3C48"/>
    <w:rsid w:val="00742220"/>
    <w:rsid w:val="00751F86"/>
    <w:rsid w:val="00775156"/>
    <w:rsid w:val="00777695"/>
    <w:rsid w:val="00785C24"/>
    <w:rsid w:val="007C2984"/>
    <w:rsid w:val="007F6644"/>
    <w:rsid w:val="00840476"/>
    <w:rsid w:val="0085028C"/>
    <w:rsid w:val="0087448E"/>
    <w:rsid w:val="008A320A"/>
    <w:rsid w:val="008F417F"/>
    <w:rsid w:val="009026AE"/>
    <w:rsid w:val="00947280"/>
    <w:rsid w:val="0098411D"/>
    <w:rsid w:val="00990466"/>
    <w:rsid w:val="009C27CF"/>
    <w:rsid w:val="009E4E03"/>
    <w:rsid w:val="009F4915"/>
    <w:rsid w:val="00A06CCB"/>
    <w:rsid w:val="00A95748"/>
    <w:rsid w:val="00A95E64"/>
    <w:rsid w:val="00AA4DA7"/>
    <w:rsid w:val="00AC1038"/>
    <w:rsid w:val="00AC7AA7"/>
    <w:rsid w:val="00AD373D"/>
    <w:rsid w:val="00AD4603"/>
    <w:rsid w:val="00B32DD0"/>
    <w:rsid w:val="00B354E4"/>
    <w:rsid w:val="00B43BEF"/>
    <w:rsid w:val="00B5625C"/>
    <w:rsid w:val="00B7045D"/>
    <w:rsid w:val="00B718D5"/>
    <w:rsid w:val="00B878B8"/>
    <w:rsid w:val="00B953D1"/>
    <w:rsid w:val="00BB17ED"/>
    <w:rsid w:val="00BC63DF"/>
    <w:rsid w:val="00C04149"/>
    <w:rsid w:val="00C27A16"/>
    <w:rsid w:val="00C7515F"/>
    <w:rsid w:val="00C853CD"/>
    <w:rsid w:val="00C90854"/>
    <w:rsid w:val="00C95E1E"/>
    <w:rsid w:val="00CC192B"/>
    <w:rsid w:val="00D31DC8"/>
    <w:rsid w:val="00D31F71"/>
    <w:rsid w:val="00D42AE7"/>
    <w:rsid w:val="00D8292D"/>
    <w:rsid w:val="00D86814"/>
    <w:rsid w:val="00DB24E2"/>
    <w:rsid w:val="00DB616F"/>
    <w:rsid w:val="00DE30CD"/>
    <w:rsid w:val="00E410F0"/>
    <w:rsid w:val="00E9411E"/>
    <w:rsid w:val="00EA2232"/>
    <w:rsid w:val="00EB6646"/>
    <w:rsid w:val="00F138AA"/>
    <w:rsid w:val="00F20556"/>
    <w:rsid w:val="00F306CD"/>
    <w:rsid w:val="00FE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8B8AC"/>
  <w15:chartTrackingRefBased/>
  <w15:docId w15:val="{545286F6-069F-0C49-A359-5839412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9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9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9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9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979"/>
    <w:rPr>
      <w:rFonts w:eastAsiaTheme="majorEastAsia" w:cstheme="majorBidi"/>
      <w:color w:val="272727" w:themeColor="text1" w:themeTint="D8"/>
    </w:rPr>
  </w:style>
  <w:style w:type="paragraph" w:styleId="Title">
    <w:name w:val="Title"/>
    <w:basedOn w:val="Normal"/>
    <w:next w:val="Normal"/>
    <w:link w:val="TitleChar"/>
    <w:uiPriority w:val="10"/>
    <w:qFormat/>
    <w:rsid w:val="000339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9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9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979"/>
    <w:rPr>
      <w:i/>
      <w:iCs/>
      <w:color w:val="404040" w:themeColor="text1" w:themeTint="BF"/>
    </w:rPr>
  </w:style>
  <w:style w:type="paragraph" w:styleId="ListParagraph">
    <w:name w:val="List Paragraph"/>
    <w:basedOn w:val="Normal"/>
    <w:uiPriority w:val="34"/>
    <w:qFormat/>
    <w:rsid w:val="00033979"/>
    <w:pPr>
      <w:ind w:left="720"/>
      <w:contextualSpacing/>
    </w:pPr>
  </w:style>
  <w:style w:type="character" w:styleId="IntenseEmphasis">
    <w:name w:val="Intense Emphasis"/>
    <w:basedOn w:val="DefaultParagraphFont"/>
    <w:uiPriority w:val="21"/>
    <w:qFormat/>
    <w:rsid w:val="00033979"/>
    <w:rPr>
      <w:i/>
      <w:iCs/>
      <w:color w:val="0F4761" w:themeColor="accent1" w:themeShade="BF"/>
    </w:rPr>
  </w:style>
  <w:style w:type="paragraph" w:styleId="IntenseQuote">
    <w:name w:val="Intense Quote"/>
    <w:basedOn w:val="Normal"/>
    <w:next w:val="Normal"/>
    <w:link w:val="IntenseQuoteChar"/>
    <w:uiPriority w:val="30"/>
    <w:qFormat/>
    <w:rsid w:val="0003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979"/>
    <w:rPr>
      <w:i/>
      <w:iCs/>
      <w:color w:val="0F4761" w:themeColor="accent1" w:themeShade="BF"/>
    </w:rPr>
  </w:style>
  <w:style w:type="character" w:styleId="IntenseReference">
    <w:name w:val="Intense Reference"/>
    <w:basedOn w:val="DefaultParagraphFont"/>
    <w:uiPriority w:val="32"/>
    <w:qFormat/>
    <w:rsid w:val="00033979"/>
    <w:rPr>
      <w:b/>
      <w:bCs/>
      <w:smallCaps/>
      <w:color w:val="0F4761" w:themeColor="accent1" w:themeShade="BF"/>
      <w:spacing w:val="5"/>
    </w:rPr>
  </w:style>
  <w:style w:type="paragraph" w:styleId="FootnoteText">
    <w:name w:val="footnote text"/>
    <w:basedOn w:val="Normal"/>
    <w:link w:val="FootnoteTextChar"/>
    <w:uiPriority w:val="99"/>
    <w:semiHidden/>
    <w:unhideWhenUsed/>
    <w:rsid w:val="00F20556"/>
    <w:rPr>
      <w:sz w:val="20"/>
      <w:szCs w:val="20"/>
    </w:rPr>
  </w:style>
  <w:style w:type="character" w:customStyle="1" w:styleId="FootnoteTextChar">
    <w:name w:val="Footnote Text Char"/>
    <w:basedOn w:val="DefaultParagraphFont"/>
    <w:link w:val="FootnoteText"/>
    <w:uiPriority w:val="99"/>
    <w:semiHidden/>
    <w:rsid w:val="00F20556"/>
    <w:rPr>
      <w:sz w:val="20"/>
      <w:szCs w:val="20"/>
    </w:rPr>
  </w:style>
  <w:style w:type="character" w:styleId="FootnoteReference">
    <w:name w:val="footnote reference"/>
    <w:basedOn w:val="DefaultParagraphFont"/>
    <w:uiPriority w:val="99"/>
    <w:semiHidden/>
    <w:unhideWhenUsed/>
    <w:rsid w:val="00F20556"/>
    <w:rPr>
      <w:vertAlign w:val="superscript"/>
    </w:rPr>
  </w:style>
  <w:style w:type="paragraph" w:styleId="Footer">
    <w:name w:val="footer"/>
    <w:basedOn w:val="Normal"/>
    <w:link w:val="FooterChar"/>
    <w:uiPriority w:val="99"/>
    <w:unhideWhenUsed/>
    <w:rsid w:val="003562B5"/>
    <w:pPr>
      <w:tabs>
        <w:tab w:val="center" w:pos="4680"/>
        <w:tab w:val="right" w:pos="9360"/>
      </w:tabs>
    </w:pPr>
  </w:style>
  <w:style w:type="character" w:customStyle="1" w:styleId="FooterChar">
    <w:name w:val="Footer Char"/>
    <w:basedOn w:val="DefaultParagraphFont"/>
    <w:link w:val="Footer"/>
    <w:uiPriority w:val="99"/>
    <w:rsid w:val="003562B5"/>
  </w:style>
  <w:style w:type="character" w:styleId="PageNumber">
    <w:name w:val="page number"/>
    <w:basedOn w:val="DefaultParagraphFont"/>
    <w:uiPriority w:val="99"/>
    <w:semiHidden/>
    <w:unhideWhenUsed/>
    <w:rsid w:val="003562B5"/>
  </w:style>
  <w:style w:type="paragraph" w:styleId="NormalWeb">
    <w:name w:val="Normal (Web)"/>
    <w:basedOn w:val="Normal"/>
    <w:uiPriority w:val="99"/>
    <w:semiHidden/>
    <w:unhideWhenUsed/>
    <w:rsid w:val="00122C6B"/>
    <w:rPr>
      <w:rFonts w:ascii="Times New Roman" w:hAnsi="Times New Roman" w:cs="Times New Roman"/>
    </w:rPr>
  </w:style>
  <w:style w:type="character" w:styleId="Hyperlink">
    <w:name w:val="Hyperlink"/>
    <w:basedOn w:val="DefaultParagraphFont"/>
    <w:uiPriority w:val="99"/>
    <w:unhideWhenUsed/>
    <w:rsid w:val="00122C6B"/>
    <w:rPr>
      <w:color w:val="467886" w:themeColor="hyperlink"/>
      <w:u w:val="single"/>
    </w:rPr>
  </w:style>
  <w:style w:type="character" w:styleId="UnresolvedMention">
    <w:name w:val="Unresolved Mention"/>
    <w:basedOn w:val="DefaultParagraphFont"/>
    <w:uiPriority w:val="99"/>
    <w:semiHidden/>
    <w:unhideWhenUsed/>
    <w:rsid w:val="0012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ivnt1th?ref=Page.p+12&amp;off=1310&amp;ctx=rch+at+Thessalonica+~Paul+established+a+c" TargetMode="External"/><Relationship Id="rId13" Type="http://schemas.openxmlformats.org/officeDocument/2006/relationships/hyperlink" Target="https://ref.ly/logosres/tanp01?ref=Bible.Eph6&amp;off=10301&amp;ctx=+hope+of+salvation.%0a~Hope+is+not+a+very+s" TargetMode="External"/><Relationship Id="rId18" Type="http://schemas.openxmlformats.org/officeDocument/2006/relationships/hyperlink" Target="https://ref.ly/logosres/expeph6c?ref=Bible.Eph6.17&amp;off=8050&amp;ctx=ir+former+position.%0a~There+is+a+similar+i" TargetMode="External"/><Relationship Id="rId3" Type="http://schemas.openxmlformats.org/officeDocument/2006/relationships/hyperlink" Target="https://ref.ly/logosres/cstonecm70eph?ref=Bible.Eph6.17-20&amp;off=1547&amp;ctx=a+soldier+takes+up.+~During+Claudius%E2%80%99s+re" TargetMode="External"/><Relationship Id="rId21" Type="http://schemas.openxmlformats.org/officeDocument/2006/relationships/hyperlink" Target="https://ref.ly/logosres/expeph6c?ref=Bible.Eph6.17&amp;off=12953&amp;ctx=d%E2%80%99+(2+Timothy+1%3a7).%0a~To+deal+with+this%2c+s" TargetMode="External"/><Relationship Id="rId7" Type="http://schemas.openxmlformats.org/officeDocument/2006/relationships/hyperlink" Target="https://ref.ly/logosres/tntc70ephus?ref=Bible.Eph6.17&amp;off=128&amp;ctx=s+a+gift+of+God.+It+~implies+also+that+sa" TargetMode="External"/><Relationship Id="rId12" Type="http://schemas.openxmlformats.org/officeDocument/2006/relationships/hyperlink" Target="https://ref.ly/logosres/hntc73th?ref=Bible.1Th5.8&amp;off=538&amp;ctx=+hope+of+salvation.+~Our+head+is+the+cont" TargetMode="External"/><Relationship Id="rId17" Type="http://schemas.openxmlformats.org/officeDocument/2006/relationships/hyperlink" Target="https://ref.ly/logosres/expeph6c?ref=Bible.Eph6.17&amp;off=6238&amp;ctx=+Indeed+the+Epistle+~to+the+Hebrews+is+no" TargetMode="External"/><Relationship Id="rId2" Type="http://schemas.openxmlformats.org/officeDocument/2006/relationships/hyperlink" Target="https://ref.ly/logosres/vincents?ref=Bible.Eph6.17&amp;off=271&amp;ctx=ction+for+the+head.+~The+helmet+was+origi" TargetMode="External"/><Relationship Id="rId16" Type="http://schemas.openxmlformats.org/officeDocument/2006/relationships/hyperlink" Target="https://ref.ly/logosres/expeph6c?ref=Bible.Eph6.17&amp;off=3012&amp;ctx=s+through+producing+~a+sense+of+weariness" TargetMode="External"/><Relationship Id="rId20" Type="http://schemas.openxmlformats.org/officeDocument/2006/relationships/hyperlink" Target="https://ref.ly/logosres/expeph6c?ref=Bible.Eph6.17&amp;off=8688&amp;ctx=proved+to+be+false.%0a~We+are+facing+the+sa" TargetMode="External"/><Relationship Id="rId1" Type="http://schemas.openxmlformats.org/officeDocument/2006/relationships/hyperlink" Target="https://ref.ly/logosres/tanp01?ref=Bible.Eph6&amp;off=9841&amp;ctx=interesting+to+note+~that+the+helmet+is+t" TargetMode="External"/><Relationship Id="rId6" Type="http://schemas.openxmlformats.org/officeDocument/2006/relationships/hyperlink" Target="https://ref.ly/logosres/jfbcomm?ref=Bible.Eph6.17&amp;off=59&amp;ctx=at+in+Eph+6%3a13%2c+16%3b+~translate%2c+therefore" TargetMode="External"/><Relationship Id="rId11" Type="http://schemas.openxmlformats.org/officeDocument/2006/relationships/hyperlink" Target="https://ref.ly/logosres/pntcthes?ref=Bible.1Th5.8&amp;off=4323&amp;ctx=lowing+verse+shows.+~The+hope+of+salvatio" TargetMode="External"/><Relationship Id="rId5" Type="http://schemas.openxmlformats.org/officeDocument/2006/relationships/hyperlink" Target="https://ref.ly/logosres/pntc70eph?ref=Bible.Eph6.17&amp;off=296&amp;ctx=h+leather+or+cloth%2c+~was+yet+another+esse" TargetMode="External"/><Relationship Id="rId15" Type="http://schemas.openxmlformats.org/officeDocument/2006/relationships/hyperlink" Target="https://ref.ly/logosres/9780805496734?ref=Bible.Eph6.17a&amp;off=301&amp;ctx=rate+these+helmets.%0a~Here+again+the+langu" TargetMode="External"/><Relationship Id="rId23" Type="http://schemas.openxmlformats.org/officeDocument/2006/relationships/hyperlink" Target="https://ref.ly/logosres/expeph6c?ref=Bible.Eph6.17&amp;off=30700&amp;ctx=ttle+can+be+fought.+~Has+the+devil+tempte" TargetMode="External"/><Relationship Id="rId10" Type="http://schemas.openxmlformats.org/officeDocument/2006/relationships/hyperlink" Target="https://ref.ly/logosres/jfbcomm?ref=Bible.Eph6.17&amp;off=222&amp;ctx=hope+of+salvation%E2%80%9D%3b+~not+an+uncertain+hop" TargetMode="External"/><Relationship Id="rId19" Type="http://schemas.openxmlformats.org/officeDocument/2006/relationships/hyperlink" Target="https://ref.ly/logosres/expeph6c?ref=Bible.Eph6.17&amp;off=12319&amp;ctx=s+of+the+Scripture.+~Let+us+consider+one+" TargetMode="External"/><Relationship Id="rId4" Type="http://schemas.openxmlformats.org/officeDocument/2006/relationships/hyperlink" Target="https://ref.ly/logosres/bstus70eph?ref=Bible.Eph6.13-20&amp;off=14039&amp;ctx=armour+on+the+list%2c+~was+usually+made+of+" TargetMode="External"/><Relationship Id="rId9" Type="http://schemas.openxmlformats.org/officeDocument/2006/relationships/hyperlink" Target="https://ref.ly/logosres/bstus73th?ref=Page.p+19&amp;off=502&amp;ctx=eived+from+Timothy.+~On+the+one+hand%2c+Tim" TargetMode="External"/><Relationship Id="rId14" Type="http://schemas.openxmlformats.org/officeDocument/2006/relationships/hyperlink" Target="https://ref.ly/logosres/hntc69ga?ref=Bible.Eph6.17&amp;off=257&amp;ctx=hat+being+the+case%2c+~taking+the+helmet+of" TargetMode="External"/><Relationship Id="rId22" Type="http://schemas.openxmlformats.org/officeDocument/2006/relationships/hyperlink" Target="https://ref.ly/logosres/expeph6c?ref=Bible.Eph6.17&amp;off=24120&amp;ctx=ich+we+can+succeed.%0a~To+conclude%2c+we+m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7F73-2A04-6949-AE83-D27A58D1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9</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40</cp:revision>
  <cp:lastPrinted>2026-02-15T14:30:00Z</cp:lastPrinted>
  <dcterms:created xsi:type="dcterms:W3CDTF">2026-02-09T15:38:00Z</dcterms:created>
  <dcterms:modified xsi:type="dcterms:W3CDTF">2026-02-16T12:32:00Z</dcterms:modified>
</cp:coreProperties>
</file>