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Four: The God Who Plans: Can’t Grasp the Deed Without a Glimpse of the Doer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does the chapter begin with a frantic and complicated scene: an operating room?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scene transitions to Jesus in the garden of Gesthamane- why?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religions and cults depict God in a variety of false ways, what does God actually look like?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first central truth about God?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 and all creation can be summed up in 2 points, what are they in the book?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2nd central truth about God?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is God’s love for Himself not wrong?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3rd central truth about God?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Creator invented, manifested, and sustains heaven and earth, why can a computer or A.I. never compete with this knowledge?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 is the very definition of love, wisdom, and holiness.  Can we ever reach the degree of God’s level of these 3 attributes?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