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D5D8" w14:textId="4E582334" w:rsidR="00956760" w:rsidRDefault="00956760">
      <w:pPr>
        <w:rPr>
          <w:rFonts w:asciiTheme="majorBidi" w:hAnsiTheme="majorBidi" w:cstheme="majorBidi"/>
          <w:b/>
          <w:bCs/>
        </w:rPr>
      </w:pPr>
      <w:r w:rsidRPr="00365DE8">
        <w:rPr>
          <w:rFonts w:asciiTheme="majorBidi" w:hAnsiTheme="majorBidi" w:cstheme="majorBidi"/>
          <w:b/>
          <w:bCs/>
        </w:rPr>
        <w:t>These Three Things</w:t>
      </w:r>
    </w:p>
    <w:p w14:paraId="4CFFD106" w14:textId="4BAC9F06" w:rsidR="00365DE8" w:rsidRPr="00365DE8" w:rsidRDefault="00365DE8">
      <w:pPr>
        <w:rPr>
          <w:rFonts w:asciiTheme="majorBidi" w:hAnsiTheme="majorBidi" w:cstheme="majorBidi"/>
          <w:b/>
          <w:bCs/>
        </w:rPr>
      </w:pPr>
      <w:r w:rsidRPr="00365DE8">
        <w:rPr>
          <w:rFonts w:asciiTheme="majorBidi" w:hAnsiTheme="majorBidi" w:cstheme="majorBidi"/>
          <w:b/>
          <w:bCs/>
          <w:highlight w:val="yellow"/>
        </w:rPr>
        <w:t>Hope the Anchor of Our Souls</w:t>
      </w:r>
    </w:p>
    <w:p w14:paraId="37665FF0" w14:textId="21F6F022" w:rsidR="00956760" w:rsidRPr="00365DE8" w:rsidRDefault="00956760">
      <w:pPr>
        <w:rPr>
          <w:rFonts w:asciiTheme="majorBidi" w:hAnsiTheme="majorBidi" w:cstheme="majorBidi"/>
          <w:i/>
          <w:iCs/>
        </w:rPr>
      </w:pPr>
      <w:r w:rsidRPr="00365DE8">
        <w:rPr>
          <w:rFonts w:asciiTheme="majorBidi" w:hAnsiTheme="majorBidi" w:cstheme="majorBidi"/>
          <w:i/>
          <w:iCs/>
        </w:rPr>
        <w:t>“</w:t>
      </w:r>
      <w:proofErr w:type="gramStart"/>
      <w:r w:rsidRPr="00365DE8">
        <w:rPr>
          <w:rFonts w:asciiTheme="majorBidi" w:hAnsiTheme="majorBidi" w:cstheme="majorBidi"/>
          <w:i/>
          <w:iCs/>
        </w:rPr>
        <w:t>these</w:t>
      </w:r>
      <w:proofErr w:type="gramEnd"/>
      <w:r w:rsidRPr="00365DE8">
        <w:rPr>
          <w:rFonts w:asciiTheme="majorBidi" w:hAnsiTheme="majorBidi" w:cstheme="majorBidi"/>
          <w:i/>
          <w:iCs/>
        </w:rPr>
        <w:t xml:space="preserve"> three things remain, faith, hope, and love, but the greatest of these is LOVE.</w:t>
      </w:r>
    </w:p>
    <w:p w14:paraId="58075E9B" w14:textId="77777777" w:rsidR="00365DE8" w:rsidRDefault="00365DE8" w:rsidP="00365DE8">
      <w:pPr>
        <w:pStyle w:val="NormalWeb"/>
      </w:pPr>
      <w:r>
        <w:t xml:space="preserve">Our family has a habit of binge-watching </w:t>
      </w:r>
      <w:r>
        <w:rPr>
          <w:rStyle w:val="whitespace-normal"/>
          <w:rFonts w:eastAsiaTheme="majorEastAsia"/>
          <w:b/>
          <w:bCs/>
        </w:rPr>
        <w:t>The Hunger Games</w:t>
      </w:r>
      <w:r>
        <w:t xml:space="preserve"> together — one movie rolls into the next, snacks disappear, and suddenly we’re deep into </w:t>
      </w:r>
      <w:proofErr w:type="spellStart"/>
      <w:r>
        <w:t>Panem</w:t>
      </w:r>
      <w:proofErr w:type="spellEnd"/>
      <w:r>
        <w:t xml:space="preserve"> again. Somewhere in the middle of it all, we stumbled across a short clip where </w:t>
      </w:r>
      <w:r>
        <w:rPr>
          <w:rStyle w:val="whitespace-normal"/>
          <w:rFonts w:eastAsiaTheme="majorEastAsia"/>
          <w:b/>
          <w:bCs/>
        </w:rPr>
        <w:t>President Snow</w:t>
      </w:r>
      <w:r>
        <w:t xml:space="preserve"> talks about hope. It was ironic, almost unsettling, to hear a villain speak so intentionally about hope — not as something to nurture, but as something dangerous if left unchecked. The line landed heavier than expected, especially in a story built on oppression, fear, and survival.</w:t>
      </w:r>
    </w:p>
    <w:p w14:paraId="3FE95968" w14:textId="4956D369" w:rsidR="00365DE8" w:rsidRPr="00303CFB" w:rsidRDefault="00365DE8" w:rsidP="00303CFB">
      <w:pPr>
        <w:pStyle w:val="NormalWeb"/>
      </w:pPr>
      <w:r>
        <w:t xml:space="preserve">It reminded us that hope, when misplaced, can be manipulated, but when rooted in truth, it becomes unstoppable. </w:t>
      </w:r>
      <w:r w:rsidR="00F25095">
        <w:t xml:space="preserve">Now in the Hunger Games Hope was found in Katniss…who was wishy washy at best and unstable in the least.  </w:t>
      </w:r>
    </w:p>
    <w:p w14:paraId="34273CC0" w14:textId="60C5AAD1" w:rsidR="00365DE8" w:rsidRPr="00303CFB" w:rsidRDefault="00365DE8" w:rsidP="00303CFB">
      <w:hyperlink r:id="rId5" w:history="1">
        <w:r w:rsidRPr="00365DE8">
          <w:rPr>
            <w:rStyle w:val="Hyperlink"/>
            <w:highlight w:val="yellow"/>
          </w:rPr>
          <w:t>The Hunger Games (5/12) Movie CLIP - Hope (2012) HD</w:t>
        </w:r>
      </w:hyperlink>
    </w:p>
    <w:p w14:paraId="14FDA603" w14:textId="77777777" w:rsidR="00956760" w:rsidRPr="00956760" w:rsidRDefault="00956760" w:rsidP="00956760">
      <w:pPr>
        <w:spacing w:before="100" w:beforeAutospacing="1" w:after="100" w:afterAutospacing="1" w:line="240" w:lineRule="auto"/>
        <w:rPr>
          <w:rFonts w:asciiTheme="majorBidi" w:eastAsia="Times New Roman" w:hAnsiTheme="majorBidi" w:cstheme="majorBidi"/>
          <w:kern w:val="0"/>
          <w14:ligatures w14:val="none"/>
        </w:rPr>
      </w:pPr>
      <w:r w:rsidRPr="00956760">
        <w:rPr>
          <w:rFonts w:asciiTheme="majorBidi" w:eastAsia="Times New Roman" w:hAnsiTheme="majorBidi" w:cstheme="majorBidi"/>
          <w:b/>
          <w:bCs/>
          <w:kern w:val="0"/>
          <w:highlight w:val="yellow"/>
          <w14:ligatures w14:val="none"/>
        </w:rPr>
        <w:t>Hope (biblical hope)</w:t>
      </w:r>
      <w:r w:rsidRPr="00956760">
        <w:rPr>
          <w:rFonts w:asciiTheme="majorBidi" w:eastAsia="Times New Roman" w:hAnsiTheme="majorBidi" w:cstheme="majorBidi"/>
          <w:kern w:val="0"/>
          <w:highlight w:val="yellow"/>
          <w14:ligatures w14:val="none"/>
        </w:rPr>
        <w:t xml:space="preserve"> is a </w:t>
      </w:r>
      <w:r w:rsidRPr="00956760">
        <w:rPr>
          <w:rFonts w:asciiTheme="majorBidi" w:eastAsia="Times New Roman" w:hAnsiTheme="majorBidi" w:cstheme="majorBidi"/>
          <w:b/>
          <w:bCs/>
          <w:kern w:val="0"/>
          <w:highlight w:val="yellow"/>
          <w14:ligatures w14:val="none"/>
        </w:rPr>
        <w:t>confident expectation and assurance</w:t>
      </w:r>
      <w:r w:rsidRPr="00956760">
        <w:rPr>
          <w:rFonts w:asciiTheme="majorBidi" w:eastAsia="Times New Roman" w:hAnsiTheme="majorBidi" w:cstheme="majorBidi"/>
          <w:kern w:val="0"/>
          <w:highlight w:val="yellow"/>
          <w14:ligatures w14:val="none"/>
        </w:rPr>
        <w:t xml:space="preserve"> based on God’s character and promises — </w:t>
      </w:r>
      <w:r w:rsidRPr="00956760">
        <w:rPr>
          <w:rFonts w:asciiTheme="majorBidi" w:eastAsia="Times New Roman" w:hAnsiTheme="majorBidi" w:cstheme="majorBidi"/>
          <w:i/>
          <w:iCs/>
          <w:kern w:val="0"/>
          <w:highlight w:val="yellow"/>
          <w14:ligatures w14:val="none"/>
        </w:rPr>
        <w:t>not</w:t>
      </w:r>
      <w:r w:rsidRPr="00956760">
        <w:rPr>
          <w:rFonts w:asciiTheme="majorBidi" w:eastAsia="Times New Roman" w:hAnsiTheme="majorBidi" w:cstheme="majorBidi"/>
          <w:kern w:val="0"/>
          <w:highlight w:val="yellow"/>
          <w14:ligatures w14:val="none"/>
        </w:rPr>
        <w:t xml:space="preserve"> uncertainty or wishful thinking.</w:t>
      </w:r>
    </w:p>
    <w:p w14:paraId="15AE04B0" w14:textId="77777777" w:rsidR="00956760" w:rsidRPr="00956760" w:rsidRDefault="00956760" w:rsidP="00956760">
      <w:pPr>
        <w:spacing w:before="100" w:beforeAutospacing="1" w:after="100" w:afterAutospacing="1" w:line="240" w:lineRule="auto"/>
        <w:rPr>
          <w:rFonts w:asciiTheme="majorBidi" w:eastAsia="Times New Roman" w:hAnsiTheme="majorBidi" w:cstheme="majorBidi"/>
          <w:kern w:val="0"/>
          <w14:ligatures w14:val="none"/>
        </w:rPr>
      </w:pPr>
      <w:r w:rsidRPr="00956760">
        <w:rPr>
          <w:rFonts w:asciiTheme="majorBidi" w:eastAsia="Times New Roman" w:hAnsiTheme="majorBidi" w:cstheme="majorBidi"/>
          <w:b/>
          <w:bCs/>
          <w:kern w:val="0"/>
          <w14:ligatures w14:val="none"/>
        </w:rPr>
        <w:t>Titus 1:2 (ESV)</w:t>
      </w:r>
      <w:r w:rsidRPr="00956760">
        <w:rPr>
          <w:rFonts w:asciiTheme="majorBidi" w:eastAsia="Times New Roman" w:hAnsiTheme="majorBidi" w:cstheme="majorBidi"/>
          <w:kern w:val="0"/>
          <w14:ligatures w14:val="none"/>
        </w:rPr>
        <w:br/>
        <w:t>“In hope of eternal life, which God, who never lies, promised before the ages began.”</w:t>
      </w:r>
    </w:p>
    <w:p w14:paraId="2AFE316F" w14:textId="3064B23E" w:rsidR="00303CFB" w:rsidRDefault="00303CFB" w:rsidP="00956760">
      <w:pPr>
        <w:spacing w:before="100" w:beforeAutospacing="1" w:after="100" w:afterAutospacing="1" w:line="240" w:lineRule="auto"/>
        <w:rPr>
          <w:rFonts w:asciiTheme="majorBidi" w:eastAsia="Times New Roman" w:hAnsiTheme="majorBidi" w:cstheme="majorBidi"/>
          <w:b/>
          <w:bCs/>
          <w:kern w:val="0"/>
          <w14:ligatures w14:val="none"/>
        </w:rPr>
      </w:pPr>
      <w:r>
        <w:rPr>
          <w:rFonts w:asciiTheme="majorBidi" w:eastAsia="Times New Roman" w:hAnsiTheme="majorBidi" w:cstheme="majorBidi"/>
          <w:b/>
          <w:bCs/>
          <w:kern w:val="0"/>
          <w14:ligatures w14:val="none"/>
        </w:rPr>
        <w:t>Last week we learned that faith requires an action while Hope requires a Trust</w:t>
      </w:r>
    </w:p>
    <w:p w14:paraId="3C584BD3" w14:textId="77777777" w:rsidR="00956760" w:rsidRPr="00956760" w:rsidRDefault="00956760" w:rsidP="00956760">
      <w:pPr>
        <w:spacing w:before="100" w:beforeAutospacing="1" w:after="100" w:afterAutospacing="1" w:line="240" w:lineRule="auto"/>
        <w:rPr>
          <w:rFonts w:asciiTheme="majorBidi" w:eastAsia="Times New Roman" w:hAnsiTheme="majorBidi" w:cstheme="majorBidi"/>
          <w:kern w:val="0"/>
          <w:highlight w:val="yellow"/>
          <w14:ligatures w14:val="none"/>
        </w:rPr>
      </w:pPr>
      <w:r w:rsidRPr="00956760">
        <w:rPr>
          <w:rFonts w:asciiTheme="majorBidi" w:eastAsia="Times New Roman" w:hAnsiTheme="majorBidi" w:cstheme="majorBidi"/>
          <w:b/>
          <w:bCs/>
          <w:kern w:val="0"/>
          <w:highlight w:val="yellow"/>
          <w14:ligatures w14:val="none"/>
        </w:rPr>
        <w:t>2 Corinthians 5:7 (ESV)</w:t>
      </w:r>
      <w:r w:rsidRPr="00956760">
        <w:rPr>
          <w:rFonts w:asciiTheme="majorBidi" w:eastAsia="Times New Roman" w:hAnsiTheme="majorBidi" w:cstheme="majorBidi"/>
          <w:kern w:val="0"/>
          <w:highlight w:val="yellow"/>
          <w14:ligatures w14:val="none"/>
        </w:rPr>
        <w:br/>
        <w:t>“For we walk by faith, not by sight.”</w:t>
      </w:r>
    </w:p>
    <w:p w14:paraId="2261C116" w14:textId="77777777" w:rsidR="00956760" w:rsidRPr="00956760" w:rsidRDefault="00956760" w:rsidP="00956760">
      <w:pPr>
        <w:spacing w:before="100" w:beforeAutospacing="1" w:after="100" w:afterAutospacing="1" w:line="240" w:lineRule="auto"/>
        <w:rPr>
          <w:rFonts w:asciiTheme="majorBidi" w:eastAsia="Times New Roman" w:hAnsiTheme="majorBidi" w:cstheme="majorBidi"/>
          <w:kern w:val="0"/>
          <w:highlight w:val="yellow"/>
          <w14:ligatures w14:val="none"/>
        </w:rPr>
      </w:pPr>
      <w:r w:rsidRPr="00956760">
        <w:rPr>
          <w:rFonts w:asciiTheme="majorBidi" w:eastAsia="Times New Roman" w:hAnsiTheme="majorBidi" w:cstheme="majorBidi"/>
          <w:b/>
          <w:bCs/>
          <w:kern w:val="0"/>
          <w:highlight w:val="yellow"/>
          <w14:ligatures w14:val="none"/>
        </w:rPr>
        <w:t>James 2:17 (ESV)</w:t>
      </w:r>
      <w:r w:rsidRPr="00956760">
        <w:rPr>
          <w:rFonts w:asciiTheme="majorBidi" w:eastAsia="Times New Roman" w:hAnsiTheme="majorBidi" w:cstheme="majorBidi"/>
          <w:kern w:val="0"/>
          <w:highlight w:val="yellow"/>
          <w14:ligatures w14:val="none"/>
        </w:rPr>
        <w:br/>
        <w:t>“So also faith by itself, if it does not have works, is dead.”</w:t>
      </w:r>
    </w:p>
    <w:p w14:paraId="3C3BB1B5" w14:textId="77777777" w:rsidR="00B14FF9" w:rsidRDefault="00956760" w:rsidP="00B14FF9">
      <w:pPr>
        <w:spacing w:before="100" w:beforeAutospacing="1" w:after="100" w:afterAutospacing="1" w:line="240" w:lineRule="auto"/>
        <w:rPr>
          <w:rFonts w:asciiTheme="majorBidi" w:eastAsia="Times New Roman" w:hAnsiTheme="majorBidi" w:cstheme="majorBidi"/>
          <w:kern w:val="0"/>
          <w14:ligatures w14:val="none"/>
        </w:rPr>
      </w:pPr>
      <w:r w:rsidRPr="00956760">
        <w:rPr>
          <w:rFonts w:asciiTheme="majorBidi" w:eastAsia="Times New Roman" w:hAnsiTheme="majorBidi" w:cstheme="majorBidi"/>
          <w:b/>
          <w:bCs/>
          <w:kern w:val="0"/>
          <w:highlight w:val="yellow"/>
          <w14:ligatures w14:val="none"/>
        </w:rPr>
        <w:t>Romans 10:17 (ESV)</w:t>
      </w:r>
      <w:r w:rsidRPr="00956760">
        <w:rPr>
          <w:rFonts w:asciiTheme="majorBidi" w:eastAsia="Times New Roman" w:hAnsiTheme="majorBidi" w:cstheme="majorBidi"/>
          <w:kern w:val="0"/>
          <w:highlight w:val="yellow"/>
          <w14:ligatures w14:val="none"/>
        </w:rPr>
        <w:br/>
        <w:t>“So faith comes from hearing, and hearing through the word of Christ.”</w:t>
      </w:r>
    </w:p>
    <w:p w14:paraId="0776AAF4" w14:textId="3C7CF6E1" w:rsidR="00956760" w:rsidRDefault="00B14FF9" w:rsidP="00B14FF9">
      <w:pPr>
        <w:spacing w:before="100" w:beforeAutospacing="1" w:after="100" w:afterAutospacing="1" w:line="240" w:lineRule="auto"/>
        <w:rPr>
          <w:rFonts w:asciiTheme="majorBidi" w:eastAsia="Times New Roman" w:hAnsiTheme="majorBidi" w:cstheme="majorBidi"/>
          <w:b/>
          <w:bCs/>
          <w:kern w:val="0"/>
          <w14:ligatures w14:val="none"/>
        </w:rPr>
      </w:pPr>
      <w:r>
        <w:rPr>
          <w:rFonts w:asciiTheme="majorBidi" w:eastAsia="Times New Roman" w:hAnsiTheme="majorBidi" w:cstheme="majorBidi"/>
          <w:b/>
          <w:bCs/>
          <w:kern w:val="0"/>
          <w:highlight w:val="yellow"/>
          <w14:ligatures w14:val="none"/>
        </w:rPr>
        <w:t>Faith takes the step</w:t>
      </w:r>
      <w:r w:rsidR="00B07CDB">
        <w:rPr>
          <w:rFonts w:asciiTheme="majorBidi" w:eastAsia="Times New Roman" w:hAnsiTheme="majorBidi" w:cstheme="majorBidi"/>
          <w:b/>
          <w:bCs/>
          <w:kern w:val="0"/>
          <w:highlight w:val="yellow"/>
          <w14:ligatures w14:val="none"/>
        </w:rPr>
        <w:t>,</w:t>
      </w:r>
      <w:r>
        <w:rPr>
          <w:rFonts w:asciiTheme="majorBidi" w:eastAsia="Times New Roman" w:hAnsiTheme="majorBidi" w:cstheme="majorBidi"/>
          <w:b/>
          <w:bCs/>
          <w:kern w:val="0"/>
          <w:highlight w:val="yellow"/>
          <w14:ligatures w14:val="none"/>
        </w:rPr>
        <w:t xml:space="preserve"> but </w:t>
      </w:r>
      <w:r w:rsidR="00956760" w:rsidRPr="00956760">
        <w:rPr>
          <w:rFonts w:asciiTheme="majorBidi" w:eastAsia="Times New Roman" w:hAnsiTheme="majorBidi" w:cstheme="majorBidi"/>
          <w:b/>
          <w:bCs/>
          <w:kern w:val="0"/>
          <w:highlight w:val="yellow"/>
          <w14:ligatures w14:val="none"/>
        </w:rPr>
        <w:t xml:space="preserve">Hope sets the destination. </w:t>
      </w:r>
    </w:p>
    <w:p w14:paraId="3047B6F2" w14:textId="3F97C568" w:rsidR="00B07CDB" w:rsidRPr="00B07CDB" w:rsidRDefault="00B07CDB" w:rsidP="00B07CDB">
      <w:pPr>
        <w:pStyle w:val="NormalWeb"/>
      </w:pPr>
      <w:r>
        <w:rPr>
          <w:rStyle w:val="Strong"/>
          <w:rFonts w:eastAsiaTheme="majorEastAsia"/>
        </w:rPr>
        <w:t>The passage points back to Abraham.</w:t>
      </w:r>
      <w:r>
        <w:t xml:space="preserve">  </w:t>
      </w:r>
      <w:r>
        <w:t>God’s promise to Abraham is used as the primary example of enduring faith and hope (vv. 13–15).</w:t>
      </w:r>
      <w:r>
        <w:t xml:space="preserve">  </w:t>
      </w:r>
      <w:r>
        <w:rPr>
          <w:rStyle w:val="Strong"/>
          <w:rFonts w:eastAsiaTheme="majorEastAsia"/>
        </w:rPr>
        <w:t>God swore by Himself.</w:t>
      </w:r>
      <w:r>
        <w:br/>
        <w:t xml:space="preserve">Because there was no one greater, God swore by His own name, highlighting the </w:t>
      </w:r>
      <w:r>
        <w:rPr>
          <w:rStyle w:val="Strong"/>
          <w:rFonts w:eastAsiaTheme="majorEastAsia"/>
        </w:rPr>
        <w:t>absolute certainty</w:t>
      </w:r>
      <w:r>
        <w:t xml:space="preserve"> of His promise (v. 13).</w:t>
      </w:r>
      <w:r>
        <w:t xml:space="preserve">  </w:t>
      </w:r>
      <w:r>
        <w:rPr>
          <w:rStyle w:val="Strong"/>
          <w:rFonts w:eastAsiaTheme="majorEastAsia"/>
        </w:rPr>
        <w:t>God’s promises are unchangeable.</w:t>
      </w:r>
      <w:r>
        <w:br/>
        <w:t xml:space="preserve">The passage emphasizes two unchangeable things: </w:t>
      </w:r>
      <w:r>
        <w:rPr>
          <w:rStyle w:val="Strong"/>
          <w:rFonts w:eastAsiaTheme="majorEastAsia"/>
        </w:rPr>
        <w:t>God’s promise and God’s oath</w:t>
      </w:r>
      <w:r>
        <w:t>, both of which make it impossible for God to lie (v. 18).</w:t>
      </w:r>
      <w:r>
        <w:t xml:space="preserve">  </w:t>
      </w:r>
      <w:r>
        <w:rPr>
          <w:rStyle w:val="Strong"/>
          <w:rFonts w:eastAsiaTheme="majorEastAsia"/>
        </w:rPr>
        <w:t>Hope is described as a refuge.</w:t>
      </w:r>
      <w:r>
        <w:br/>
        <w:t>Believers are encouraged to “take refuge” in hope, suggesting safety, protection, and assurance in God (v. 18).</w:t>
      </w:r>
      <w:r>
        <w:t xml:space="preserve">  </w:t>
      </w:r>
      <w:r>
        <w:rPr>
          <w:rStyle w:val="Strong"/>
          <w:rFonts w:eastAsiaTheme="majorEastAsia"/>
        </w:rPr>
        <w:t>Hope is not emotional optimism.</w:t>
      </w:r>
      <w:r>
        <w:t xml:space="preserve">  </w:t>
      </w:r>
      <w:r>
        <w:t xml:space="preserve">The hope described is </w:t>
      </w:r>
      <w:r>
        <w:rPr>
          <w:rStyle w:val="Strong"/>
          <w:rFonts w:eastAsiaTheme="majorEastAsia"/>
        </w:rPr>
        <w:t>objective and secure</w:t>
      </w:r>
      <w:r>
        <w:t xml:space="preserve">, </w:t>
      </w:r>
      <w:r>
        <w:lastRenderedPageBreak/>
        <w:t>rooted in God’s character—not feelings or circumstances.</w:t>
      </w:r>
      <w:r>
        <w:t xml:space="preserve">  </w:t>
      </w:r>
      <w:r>
        <w:rPr>
          <w:rStyle w:val="Strong"/>
          <w:rFonts w:eastAsiaTheme="majorEastAsia"/>
        </w:rPr>
        <w:t>Hope is called an anchor for the soul.</w:t>
      </w:r>
      <w:r>
        <w:t xml:space="preserve">  </w:t>
      </w:r>
      <w:r>
        <w:t xml:space="preserve">This is one of the strongest metaphors in Scripture, showing hope as something that </w:t>
      </w:r>
      <w:r>
        <w:rPr>
          <w:rStyle w:val="Strong"/>
          <w:rFonts w:eastAsiaTheme="majorEastAsia"/>
        </w:rPr>
        <w:t>holds us steady during storms</w:t>
      </w:r>
      <w:r>
        <w:t xml:space="preserve"> (v. 19).</w:t>
      </w:r>
      <w:r>
        <w:t xml:space="preserve">  </w:t>
      </w:r>
      <w:r>
        <w:rPr>
          <w:rStyle w:val="Strong"/>
          <w:rFonts w:eastAsiaTheme="majorEastAsia"/>
        </w:rPr>
        <w:t>The anchor is secure and steadfast.</w:t>
      </w:r>
      <w:r>
        <w:t xml:space="preserve">  </w:t>
      </w:r>
      <w:r>
        <w:t>The text emphasizes that this hope does not slip, drift, or fail (v. 19).</w:t>
      </w:r>
      <w:r>
        <w:t xml:space="preserve">  </w:t>
      </w:r>
      <w:r>
        <w:rPr>
          <w:rStyle w:val="Strong"/>
          <w:rFonts w:eastAsiaTheme="majorEastAsia"/>
        </w:rPr>
        <w:t>Hope reaches beyond what is seen.</w:t>
      </w:r>
      <w:r>
        <w:br/>
        <w:t>The anchor goes “behind the curtain,” pointing to the heavenly realm and God’s presence, not earthly secu</w:t>
      </w:r>
      <w:r>
        <w:t xml:space="preserve">re.  </w:t>
      </w:r>
      <w:r>
        <w:rPr>
          <w:rStyle w:val="Strong"/>
          <w:rFonts w:eastAsiaTheme="majorEastAsia"/>
        </w:rPr>
        <w:t>The curtain imagery refers to the Holy of Holies.</w:t>
      </w:r>
      <w:r>
        <w:t xml:space="preserve">  </w:t>
      </w:r>
      <w:r>
        <w:t>This connects hope directly to access to God’s presence, once limited but now opened through Christ.</w:t>
      </w:r>
      <w:r>
        <w:t xml:space="preserve">  </w:t>
      </w:r>
      <w:r>
        <w:rPr>
          <w:rStyle w:val="Strong"/>
          <w:rFonts w:eastAsiaTheme="majorEastAsia"/>
        </w:rPr>
        <w:t>The passage centers on Jesus as our guarantee.</w:t>
      </w:r>
      <w:r>
        <w:t xml:space="preserve">  </w:t>
      </w:r>
      <w:r>
        <w:t xml:space="preserve">The hope described is ultimately secured because </w:t>
      </w:r>
      <w:r>
        <w:rPr>
          <w:rStyle w:val="Strong"/>
          <w:rFonts w:eastAsiaTheme="majorEastAsia"/>
        </w:rPr>
        <w:t>Jesus has gone before us</w:t>
      </w:r>
      <w:r>
        <w:t>, making our hope permanent and personal (v. 20, implied continuation).</w:t>
      </w:r>
    </w:p>
    <w:p w14:paraId="4CBF8312" w14:textId="1A79087F" w:rsidR="00B14FF9" w:rsidRPr="00956760" w:rsidRDefault="00B14FF9" w:rsidP="00B14FF9">
      <w:pPr>
        <w:spacing w:before="100" w:beforeAutospacing="1" w:after="100" w:afterAutospacing="1" w:line="240" w:lineRule="auto"/>
        <w:rPr>
          <w:rFonts w:asciiTheme="majorBidi" w:eastAsia="Times New Roman" w:hAnsiTheme="majorBidi" w:cstheme="majorBidi"/>
          <w:kern w:val="0"/>
          <w14:ligatures w14:val="none"/>
        </w:rPr>
      </w:pPr>
      <w:r w:rsidRPr="00B14FF9">
        <w:rPr>
          <w:rFonts w:asciiTheme="majorBidi" w:eastAsia="Times New Roman" w:hAnsiTheme="majorBidi" w:cstheme="majorBidi"/>
          <w:b/>
          <w:bCs/>
          <w:kern w:val="0"/>
          <w:highlight w:val="yellow"/>
          <w14:ligatures w14:val="none"/>
        </w:rPr>
        <w:t>Hebrews 6:13-20</w:t>
      </w:r>
    </w:p>
    <w:p w14:paraId="377E0A14" w14:textId="77777777" w:rsidR="00B07CDB" w:rsidRPr="00C239BB" w:rsidRDefault="00B14FF9" w:rsidP="00B07CDB">
      <w:pPr>
        <w:rPr>
          <w:rFonts w:ascii="Times New Roman" w:hAnsi="Times New Roman" w:cs="Times New Roman"/>
          <w:color w:val="000000"/>
          <w:shd w:val="clear" w:color="auto" w:fill="FFFFFF"/>
        </w:rPr>
      </w:pPr>
      <w:r w:rsidRPr="00C239BB">
        <w:rPr>
          <w:rStyle w:val="text"/>
          <w:rFonts w:ascii="Times New Roman" w:hAnsi="Times New Roman" w:cs="Times New Roman"/>
          <w:b/>
          <w:bCs/>
          <w:color w:val="000000"/>
          <w:shd w:val="clear" w:color="auto" w:fill="FFFFFF"/>
          <w:vertAlign w:val="superscript"/>
        </w:rPr>
        <w:t>13 </w:t>
      </w:r>
      <w:r w:rsidRPr="00C239BB">
        <w:rPr>
          <w:rStyle w:val="text"/>
          <w:rFonts w:ascii="Times New Roman" w:hAnsi="Times New Roman" w:cs="Times New Roman"/>
          <w:color w:val="000000"/>
          <w:shd w:val="clear" w:color="auto" w:fill="FFFFFF"/>
        </w:rPr>
        <w:t>For when God made a promise to Abraham, since he had no one greater by whom to swear, he swore by himself,</w:t>
      </w:r>
      <w:r w:rsidRPr="00C239BB">
        <w:rPr>
          <w:rFonts w:ascii="Times New Roman" w:hAnsi="Times New Roman" w:cs="Times New Roman"/>
          <w:color w:val="000000"/>
          <w:shd w:val="clear" w:color="auto" w:fill="FFFFFF"/>
        </w:rPr>
        <w:t> </w:t>
      </w:r>
      <w:r w:rsidRPr="00C239BB">
        <w:rPr>
          <w:rStyle w:val="text"/>
          <w:rFonts w:ascii="Times New Roman" w:hAnsi="Times New Roman" w:cs="Times New Roman"/>
          <w:b/>
          <w:bCs/>
          <w:color w:val="000000"/>
          <w:shd w:val="clear" w:color="auto" w:fill="FFFFFF"/>
          <w:vertAlign w:val="superscript"/>
        </w:rPr>
        <w:t>14 </w:t>
      </w:r>
      <w:r w:rsidRPr="00C239BB">
        <w:rPr>
          <w:rStyle w:val="text"/>
          <w:rFonts w:ascii="Times New Roman" w:hAnsi="Times New Roman" w:cs="Times New Roman"/>
          <w:color w:val="000000"/>
          <w:shd w:val="clear" w:color="auto" w:fill="FFFFFF"/>
        </w:rPr>
        <w:t>saying, “Surely I will bless you and multiply you.”</w:t>
      </w:r>
      <w:r w:rsidRPr="00C239BB">
        <w:rPr>
          <w:rFonts w:ascii="Times New Roman" w:hAnsi="Times New Roman" w:cs="Times New Roman"/>
          <w:color w:val="000000"/>
          <w:shd w:val="clear" w:color="auto" w:fill="FFFFFF"/>
        </w:rPr>
        <w:t> </w:t>
      </w:r>
      <w:r w:rsidRPr="00C239BB">
        <w:rPr>
          <w:rStyle w:val="text"/>
          <w:rFonts w:ascii="Times New Roman" w:hAnsi="Times New Roman" w:cs="Times New Roman"/>
          <w:b/>
          <w:bCs/>
          <w:color w:val="000000"/>
          <w:shd w:val="clear" w:color="auto" w:fill="FFFFFF"/>
          <w:vertAlign w:val="superscript"/>
        </w:rPr>
        <w:t>15 </w:t>
      </w:r>
      <w:r w:rsidRPr="00C239BB">
        <w:rPr>
          <w:rStyle w:val="text"/>
          <w:rFonts w:ascii="Times New Roman" w:hAnsi="Times New Roman" w:cs="Times New Roman"/>
          <w:color w:val="000000"/>
          <w:shd w:val="clear" w:color="auto" w:fill="FFFFFF"/>
        </w:rPr>
        <w:t>And thus Abraham,</w:t>
      </w:r>
      <w:r w:rsidRPr="00C239BB">
        <w:rPr>
          <w:rStyle w:val="text"/>
          <w:rFonts w:ascii="Times New Roman" w:hAnsi="Times New Roman" w:cs="Times New Roman"/>
          <w:color w:val="000000"/>
          <w:shd w:val="clear" w:color="auto" w:fill="FFFFFF"/>
          <w:vertAlign w:val="superscript"/>
        </w:rPr>
        <w:t>[</w:t>
      </w:r>
      <w:hyperlink r:id="rId6" w:anchor="fen-ESV-30043b" w:tooltip="See footnote b" w:history="1">
        <w:r w:rsidRPr="00C239BB">
          <w:rPr>
            <w:rStyle w:val="Hyperlink"/>
            <w:rFonts w:ascii="Times New Roman" w:hAnsi="Times New Roman" w:cs="Times New Roman"/>
            <w:color w:val="4A4A4A"/>
            <w:vertAlign w:val="superscript"/>
          </w:rPr>
          <w:t>b</w:t>
        </w:r>
      </w:hyperlink>
      <w:r w:rsidRPr="00C239BB">
        <w:rPr>
          <w:rStyle w:val="text"/>
          <w:rFonts w:ascii="Times New Roman" w:hAnsi="Times New Roman" w:cs="Times New Roman"/>
          <w:color w:val="000000"/>
          <w:shd w:val="clear" w:color="auto" w:fill="FFFFFF"/>
          <w:vertAlign w:val="superscript"/>
        </w:rPr>
        <w:t>]</w:t>
      </w:r>
      <w:r w:rsidRPr="00C239BB">
        <w:rPr>
          <w:rStyle w:val="text"/>
          <w:rFonts w:ascii="Times New Roman" w:hAnsi="Times New Roman" w:cs="Times New Roman"/>
          <w:color w:val="000000"/>
          <w:shd w:val="clear" w:color="auto" w:fill="FFFFFF"/>
        </w:rPr>
        <w:t> having patiently waited, obtained the promise.</w:t>
      </w:r>
      <w:r w:rsidRPr="00C239BB">
        <w:rPr>
          <w:rFonts w:ascii="Times New Roman" w:hAnsi="Times New Roman" w:cs="Times New Roman"/>
          <w:color w:val="000000"/>
          <w:shd w:val="clear" w:color="auto" w:fill="FFFFFF"/>
        </w:rPr>
        <w:t> </w:t>
      </w:r>
      <w:r w:rsidRPr="00C239BB">
        <w:rPr>
          <w:rStyle w:val="text"/>
          <w:rFonts w:ascii="Times New Roman" w:hAnsi="Times New Roman" w:cs="Times New Roman"/>
          <w:b/>
          <w:bCs/>
          <w:color w:val="000000"/>
          <w:shd w:val="clear" w:color="auto" w:fill="FFFFFF"/>
          <w:vertAlign w:val="superscript"/>
        </w:rPr>
        <w:t>16 </w:t>
      </w:r>
      <w:r w:rsidRPr="00C239BB">
        <w:rPr>
          <w:rStyle w:val="text"/>
          <w:rFonts w:ascii="Times New Roman" w:hAnsi="Times New Roman" w:cs="Times New Roman"/>
          <w:color w:val="000000"/>
          <w:shd w:val="clear" w:color="auto" w:fill="FFFFFF"/>
        </w:rPr>
        <w:t>For people swear by something greater than themselves, and in all their disputes an oath is final for confirmation.</w:t>
      </w:r>
      <w:r w:rsidRPr="00C239BB">
        <w:rPr>
          <w:rFonts w:ascii="Times New Roman" w:hAnsi="Times New Roman" w:cs="Times New Roman"/>
          <w:color w:val="000000"/>
          <w:shd w:val="clear" w:color="auto" w:fill="FFFFFF"/>
        </w:rPr>
        <w:t> </w:t>
      </w:r>
      <w:r w:rsidRPr="00C239BB">
        <w:rPr>
          <w:rStyle w:val="text"/>
          <w:rFonts w:ascii="Times New Roman" w:hAnsi="Times New Roman" w:cs="Times New Roman"/>
          <w:b/>
          <w:bCs/>
          <w:color w:val="000000"/>
          <w:shd w:val="clear" w:color="auto" w:fill="FFFFFF"/>
          <w:vertAlign w:val="superscript"/>
        </w:rPr>
        <w:t>17 </w:t>
      </w:r>
      <w:r w:rsidRPr="00C239BB">
        <w:rPr>
          <w:rStyle w:val="text"/>
          <w:rFonts w:ascii="Times New Roman" w:hAnsi="Times New Roman" w:cs="Times New Roman"/>
          <w:color w:val="000000"/>
          <w:shd w:val="clear" w:color="auto" w:fill="FFFFFF"/>
        </w:rPr>
        <w:t xml:space="preserve">So when God desired to show more convincingly to the heirs of the promise the </w:t>
      </w:r>
      <w:r w:rsidRPr="00C239BB">
        <w:rPr>
          <w:rStyle w:val="text"/>
          <w:rFonts w:ascii="Times New Roman" w:hAnsi="Times New Roman" w:cs="Times New Roman"/>
          <w:b/>
          <w:bCs/>
          <w:color w:val="000000"/>
          <w:shd w:val="clear" w:color="auto" w:fill="FFFFFF"/>
        </w:rPr>
        <w:t>unchangeable character of his purpose, he guaranteed it with an oath</w:t>
      </w:r>
      <w:r w:rsidRPr="00C239BB">
        <w:rPr>
          <w:rStyle w:val="text"/>
          <w:rFonts w:ascii="Times New Roman" w:hAnsi="Times New Roman" w:cs="Times New Roman"/>
          <w:color w:val="000000"/>
          <w:shd w:val="clear" w:color="auto" w:fill="FFFFFF"/>
        </w:rPr>
        <w:t>,</w:t>
      </w:r>
      <w:r w:rsidRPr="00C239BB">
        <w:rPr>
          <w:rFonts w:ascii="Times New Roman" w:hAnsi="Times New Roman" w:cs="Times New Roman"/>
          <w:color w:val="000000"/>
          <w:shd w:val="clear" w:color="auto" w:fill="FFFFFF"/>
        </w:rPr>
        <w:t> </w:t>
      </w:r>
    </w:p>
    <w:p w14:paraId="5DABA023" w14:textId="52CC32E6" w:rsidR="00B07CDB" w:rsidRPr="00C239BB" w:rsidRDefault="00B07CDB" w:rsidP="00B07CDB">
      <w:pPr>
        <w:pStyle w:val="ListParagraph"/>
        <w:numPr>
          <w:ilvl w:val="0"/>
          <w:numId w:val="9"/>
        </w:numPr>
        <w:rPr>
          <w:rFonts w:asciiTheme="majorBidi" w:hAnsiTheme="majorBidi" w:cstheme="majorBidi"/>
          <w:b/>
          <w:bCs/>
          <w:color w:val="000000"/>
          <w:highlight w:val="yellow"/>
          <w:shd w:val="clear" w:color="auto" w:fill="FFFFFF"/>
        </w:rPr>
      </w:pPr>
      <w:r w:rsidRPr="00C239BB">
        <w:rPr>
          <w:rFonts w:asciiTheme="majorBidi" w:hAnsiTheme="majorBidi" w:cstheme="majorBidi"/>
          <w:b/>
          <w:bCs/>
          <w:color w:val="000000"/>
          <w:highlight w:val="yellow"/>
          <w:shd w:val="clear" w:color="auto" w:fill="FFFFFF"/>
        </w:rPr>
        <w:t>Hope is found in the unchangeable character of God</w:t>
      </w:r>
    </w:p>
    <w:p w14:paraId="2B6D67CD" w14:textId="77777777" w:rsidR="00F25095" w:rsidRPr="00F25095" w:rsidRDefault="00F25095" w:rsidP="00F25095">
      <w:pPr>
        <w:spacing w:before="100" w:beforeAutospacing="1" w:after="100" w:afterAutospacing="1" w:line="240" w:lineRule="auto"/>
        <w:rPr>
          <w:rFonts w:ascii="Times New Roman" w:eastAsia="Times New Roman" w:hAnsi="Times New Roman" w:cs="Times New Roman"/>
          <w:kern w:val="0"/>
          <w14:ligatures w14:val="none"/>
        </w:rPr>
      </w:pPr>
      <w:r w:rsidRPr="00F25095">
        <w:rPr>
          <w:rFonts w:ascii="Times New Roman" w:eastAsia="Times New Roman" w:hAnsi="Times New Roman" w:cs="Times New Roman"/>
          <w:kern w:val="0"/>
          <w14:ligatures w14:val="none"/>
        </w:rPr>
        <w:t xml:space="preserve">God’s character does not shift with time, culture, or circumstance. Hebrews 6 grounds our hope in the fact that </w:t>
      </w:r>
      <w:r w:rsidRPr="00F25095">
        <w:rPr>
          <w:rFonts w:ascii="Times New Roman" w:eastAsia="Times New Roman" w:hAnsi="Times New Roman" w:cs="Times New Roman"/>
          <w:b/>
          <w:bCs/>
          <w:kern w:val="0"/>
          <w14:ligatures w14:val="none"/>
        </w:rPr>
        <w:t>God does not evolve, revise, or retract</w:t>
      </w:r>
      <w:r w:rsidRPr="00F25095">
        <w:rPr>
          <w:rFonts w:ascii="Times New Roman" w:eastAsia="Times New Roman" w:hAnsi="Times New Roman" w:cs="Times New Roman"/>
          <w:kern w:val="0"/>
          <w14:ligatures w14:val="none"/>
        </w:rPr>
        <w:t xml:space="preserve"> what He has spoken.</w:t>
      </w:r>
    </w:p>
    <w:p w14:paraId="1F33DFCB" w14:textId="77777777" w:rsidR="00F25095" w:rsidRPr="00F25095" w:rsidRDefault="00F25095" w:rsidP="00F2509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25095">
        <w:rPr>
          <w:rFonts w:ascii="Times New Roman" w:eastAsia="Times New Roman" w:hAnsi="Times New Roman" w:cs="Times New Roman"/>
          <w:kern w:val="0"/>
          <w14:ligatures w14:val="none"/>
        </w:rPr>
        <w:t xml:space="preserve">God is </w:t>
      </w:r>
      <w:r w:rsidRPr="00F25095">
        <w:rPr>
          <w:rFonts w:ascii="Times New Roman" w:eastAsia="Times New Roman" w:hAnsi="Times New Roman" w:cs="Times New Roman"/>
          <w:b/>
          <w:bCs/>
          <w:kern w:val="0"/>
          <w14:ligatures w14:val="none"/>
        </w:rPr>
        <w:t>unchanging in His nature</w:t>
      </w:r>
    </w:p>
    <w:p w14:paraId="241D2AB1" w14:textId="77777777" w:rsidR="00F25095" w:rsidRPr="00F25095" w:rsidRDefault="00F25095" w:rsidP="00F25095">
      <w:pPr>
        <w:spacing w:before="100" w:beforeAutospacing="1" w:after="100" w:afterAutospacing="1" w:line="240" w:lineRule="auto"/>
        <w:ind w:left="720"/>
        <w:rPr>
          <w:rFonts w:ascii="Times New Roman" w:eastAsia="Times New Roman" w:hAnsi="Times New Roman" w:cs="Times New Roman"/>
          <w:kern w:val="0"/>
          <w14:ligatures w14:val="none"/>
        </w:rPr>
      </w:pPr>
      <w:r w:rsidRPr="00F25095">
        <w:rPr>
          <w:rFonts w:ascii="Times New Roman" w:eastAsia="Times New Roman" w:hAnsi="Times New Roman" w:cs="Times New Roman"/>
          <w:i/>
          <w:iCs/>
          <w:kern w:val="0"/>
          <w:highlight w:val="yellow"/>
          <w14:ligatures w14:val="none"/>
        </w:rPr>
        <w:t>“For I the Lord do not change.”</w:t>
      </w:r>
      <w:r w:rsidRPr="00F25095">
        <w:rPr>
          <w:rFonts w:ascii="Times New Roman" w:eastAsia="Times New Roman" w:hAnsi="Times New Roman" w:cs="Times New Roman"/>
          <w:kern w:val="0"/>
          <w:highlight w:val="yellow"/>
          <w14:ligatures w14:val="none"/>
        </w:rPr>
        <w:t xml:space="preserve"> (Malachi 3:6)</w:t>
      </w:r>
    </w:p>
    <w:p w14:paraId="0DFB87C5" w14:textId="77777777" w:rsidR="00F25095" w:rsidRPr="00F25095" w:rsidRDefault="00F25095" w:rsidP="00F2509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25095">
        <w:rPr>
          <w:rFonts w:ascii="Times New Roman" w:eastAsia="Times New Roman" w:hAnsi="Times New Roman" w:cs="Times New Roman"/>
          <w:kern w:val="0"/>
          <w14:ligatures w14:val="none"/>
        </w:rPr>
        <w:t xml:space="preserve">God is </w:t>
      </w:r>
      <w:r w:rsidRPr="00F25095">
        <w:rPr>
          <w:rFonts w:ascii="Times New Roman" w:eastAsia="Times New Roman" w:hAnsi="Times New Roman" w:cs="Times New Roman"/>
          <w:b/>
          <w:bCs/>
          <w:kern w:val="0"/>
          <w14:ligatures w14:val="none"/>
        </w:rPr>
        <w:t>unchanging in His faithfulness</w:t>
      </w:r>
      <w:r w:rsidRPr="00F25095">
        <w:rPr>
          <w:rFonts w:ascii="Times New Roman" w:eastAsia="Times New Roman" w:hAnsi="Times New Roman" w:cs="Times New Roman"/>
          <w:kern w:val="0"/>
          <w14:ligatures w14:val="none"/>
        </w:rPr>
        <w:br/>
        <w:t>Human faithfulness fluctuates; God’s does not.</w:t>
      </w:r>
    </w:p>
    <w:p w14:paraId="05943E47" w14:textId="77777777" w:rsidR="00F25095" w:rsidRPr="00F25095" w:rsidRDefault="00F25095" w:rsidP="00F25095">
      <w:pPr>
        <w:spacing w:before="100" w:beforeAutospacing="1" w:after="100" w:afterAutospacing="1" w:line="240" w:lineRule="auto"/>
        <w:ind w:left="720"/>
        <w:rPr>
          <w:rFonts w:ascii="Times New Roman" w:eastAsia="Times New Roman" w:hAnsi="Times New Roman" w:cs="Times New Roman"/>
          <w:kern w:val="0"/>
          <w14:ligatures w14:val="none"/>
        </w:rPr>
      </w:pPr>
      <w:r w:rsidRPr="00F25095">
        <w:rPr>
          <w:rFonts w:ascii="Times New Roman" w:eastAsia="Times New Roman" w:hAnsi="Times New Roman" w:cs="Times New Roman"/>
          <w:i/>
          <w:iCs/>
          <w:kern w:val="0"/>
          <w:highlight w:val="yellow"/>
          <w14:ligatures w14:val="none"/>
        </w:rPr>
        <w:t>“If we are faithless, he remains faithful.”</w:t>
      </w:r>
      <w:r w:rsidRPr="00F25095">
        <w:rPr>
          <w:rFonts w:ascii="Times New Roman" w:eastAsia="Times New Roman" w:hAnsi="Times New Roman" w:cs="Times New Roman"/>
          <w:kern w:val="0"/>
          <w:highlight w:val="yellow"/>
          <w14:ligatures w14:val="none"/>
        </w:rPr>
        <w:t xml:space="preserve"> (2 Timothy 2:13)</w:t>
      </w:r>
    </w:p>
    <w:p w14:paraId="2325D5A1" w14:textId="77777777" w:rsidR="00F25095" w:rsidRPr="00F25095" w:rsidRDefault="00F25095" w:rsidP="00F2509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25095">
        <w:rPr>
          <w:rFonts w:ascii="Times New Roman" w:eastAsia="Times New Roman" w:hAnsi="Times New Roman" w:cs="Times New Roman"/>
          <w:kern w:val="0"/>
          <w14:ligatures w14:val="none"/>
        </w:rPr>
        <w:t xml:space="preserve">God is </w:t>
      </w:r>
      <w:r w:rsidRPr="00F25095">
        <w:rPr>
          <w:rFonts w:ascii="Times New Roman" w:eastAsia="Times New Roman" w:hAnsi="Times New Roman" w:cs="Times New Roman"/>
          <w:b/>
          <w:bCs/>
          <w:kern w:val="0"/>
          <w14:ligatures w14:val="none"/>
        </w:rPr>
        <w:t>incapable of lying</w:t>
      </w:r>
      <w:r w:rsidRPr="00F25095">
        <w:rPr>
          <w:rFonts w:ascii="Times New Roman" w:eastAsia="Times New Roman" w:hAnsi="Times New Roman" w:cs="Times New Roman"/>
          <w:kern w:val="0"/>
          <w14:ligatures w14:val="none"/>
        </w:rPr>
        <w:br/>
        <w:t xml:space="preserve">Hebrews 6 emphasizes that it is </w:t>
      </w:r>
      <w:r w:rsidRPr="00F25095">
        <w:rPr>
          <w:rFonts w:ascii="Times New Roman" w:eastAsia="Times New Roman" w:hAnsi="Times New Roman" w:cs="Times New Roman"/>
          <w:i/>
          <w:iCs/>
          <w:kern w:val="0"/>
          <w14:ligatures w14:val="none"/>
        </w:rPr>
        <w:t>impossible</w:t>
      </w:r>
      <w:r w:rsidRPr="00F25095">
        <w:rPr>
          <w:rFonts w:ascii="Times New Roman" w:eastAsia="Times New Roman" w:hAnsi="Times New Roman" w:cs="Times New Roman"/>
          <w:kern w:val="0"/>
          <w14:ligatures w14:val="none"/>
        </w:rPr>
        <w:t xml:space="preserve"> for God to lie — not unlikely, not rare, but impossible.</w:t>
      </w:r>
    </w:p>
    <w:p w14:paraId="7D813EED" w14:textId="77777777" w:rsidR="00F25095" w:rsidRPr="00F25095" w:rsidRDefault="00F25095" w:rsidP="00F25095">
      <w:pPr>
        <w:spacing w:before="100" w:beforeAutospacing="1" w:after="100" w:afterAutospacing="1" w:line="240" w:lineRule="auto"/>
        <w:ind w:left="720"/>
        <w:rPr>
          <w:rFonts w:ascii="Times New Roman" w:eastAsia="Times New Roman" w:hAnsi="Times New Roman" w:cs="Times New Roman"/>
          <w:kern w:val="0"/>
          <w14:ligatures w14:val="none"/>
        </w:rPr>
      </w:pPr>
      <w:r w:rsidRPr="00F25095">
        <w:rPr>
          <w:rFonts w:ascii="Times New Roman" w:eastAsia="Times New Roman" w:hAnsi="Times New Roman" w:cs="Times New Roman"/>
          <w:i/>
          <w:iCs/>
          <w:kern w:val="0"/>
          <w:highlight w:val="yellow"/>
          <w14:ligatures w14:val="none"/>
        </w:rPr>
        <w:t>“God is not man, that he should lie.”</w:t>
      </w:r>
      <w:r w:rsidRPr="00F25095">
        <w:rPr>
          <w:rFonts w:ascii="Times New Roman" w:eastAsia="Times New Roman" w:hAnsi="Times New Roman" w:cs="Times New Roman"/>
          <w:kern w:val="0"/>
          <w:highlight w:val="yellow"/>
          <w14:ligatures w14:val="none"/>
        </w:rPr>
        <w:t xml:space="preserve"> (Numbers 23:19)</w:t>
      </w:r>
    </w:p>
    <w:p w14:paraId="62580833" w14:textId="77777777" w:rsidR="00F25095" w:rsidRPr="00F25095" w:rsidRDefault="00F25095" w:rsidP="00F25095">
      <w:pPr>
        <w:spacing w:before="100" w:beforeAutospacing="1" w:after="100" w:afterAutospacing="1" w:line="240" w:lineRule="auto"/>
        <w:rPr>
          <w:rFonts w:ascii="Times New Roman" w:eastAsia="Times New Roman" w:hAnsi="Times New Roman" w:cs="Times New Roman"/>
          <w:kern w:val="0"/>
          <w14:ligatures w14:val="none"/>
        </w:rPr>
      </w:pPr>
      <w:r w:rsidRPr="00F25095">
        <w:rPr>
          <w:rFonts w:ascii="Times New Roman" w:eastAsia="Times New Roman" w:hAnsi="Times New Roman" w:cs="Times New Roman"/>
          <w:kern w:val="0"/>
          <w14:ligatures w14:val="none"/>
        </w:rPr>
        <w:t>Because God’s character is fixed, His promises are secure. He doesn’t improve with time, and He doesn’t weaken under pressure. What God said thousands of years ago carries the same authority today.</w:t>
      </w:r>
    </w:p>
    <w:p w14:paraId="79A6435C" w14:textId="3BC9109F" w:rsidR="00F25095" w:rsidRPr="00F25095" w:rsidRDefault="00F25095" w:rsidP="00F25095">
      <w:pPr>
        <w:pStyle w:val="ListParagraph"/>
        <w:numPr>
          <w:ilvl w:val="0"/>
          <w:numId w:val="14"/>
        </w:numPr>
        <w:rPr>
          <w:rFonts w:asciiTheme="majorBidi" w:hAnsiTheme="majorBidi" w:cstheme="majorBidi"/>
          <w:color w:val="000000"/>
          <w:highlight w:val="yellow"/>
          <w:shd w:val="clear" w:color="auto" w:fill="FFFFFF"/>
        </w:rPr>
      </w:pPr>
      <w:r w:rsidRPr="00C239BB">
        <w:rPr>
          <w:rFonts w:asciiTheme="majorBidi" w:hAnsiTheme="majorBidi" w:cstheme="majorBidi"/>
          <w:b/>
          <w:bCs/>
          <w:color w:val="000000"/>
          <w:highlight w:val="yellow"/>
          <w:shd w:val="clear" w:color="auto" w:fill="FFFFFF"/>
        </w:rPr>
        <w:t>Hope is found in the promises of God</w:t>
      </w:r>
      <w:r>
        <w:rPr>
          <w:rFonts w:asciiTheme="majorBidi" w:hAnsiTheme="majorBidi" w:cstheme="majorBidi"/>
          <w:color w:val="000000"/>
          <w:highlight w:val="yellow"/>
          <w:shd w:val="clear" w:color="auto" w:fill="FFFFFF"/>
        </w:rPr>
        <w:t xml:space="preserve"> </w:t>
      </w:r>
      <w:r w:rsidRPr="00F25095">
        <w:rPr>
          <w:rFonts w:asciiTheme="majorBidi" w:hAnsiTheme="majorBidi" w:cstheme="majorBidi"/>
          <w:color w:val="000000"/>
          <w:shd w:val="clear" w:color="auto" w:fill="FFFFFF"/>
        </w:rPr>
        <w:t>(story of Maylen in Basketball)</w:t>
      </w:r>
    </w:p>
    <w:p w14:paraId="35563B51" w14:textId="77777777" w:rsidR="00F25095" w:rsidRPr="00F25095" w:rsidRDefault="00F25095" w:rsidP="00F25095">
      <w:pPr>
        <w:spacing w:before="100" w:beforeAutospacing="1" w:after="100" w:afterAutospacing="1" w:line="240" w:lineRule="auto"/>
        <w:rPr>
          <w:rFonts w:ascii="Times New Roman" w:eastAsia="Times New Roman" w:hAnsi="Times New Roman" w:cs="Times New Roman"/>
          <w:kern w:val="0"/>
          <w14:ligatures w14:val="none"/>
        </w:rPr>
      </w:pPr>
      <w:r w:rsidRPr="00F25095">
        <w:rPr>
          <w:rFonts w:ascii="Times New Roman" w:eastAsia="Times New Roman" w:hAnsi="Times New Roman" w:cs="Times New Roman"/>
          <w:kern w:val="0"/>
          <w14:ligatures w14:val="none"/>
        </w:rPr>
        <w:lastRenderedPageBreak/>
        <w:t xml:space="preserve">Hebrews 6:17–18 highlights </w:t>
      </w:r>
      <w:r w:rsidRPr="00F25095">
        <w:rPr>
          <w:rFonts w:ascii="Times New Roman" w:eastAsia="Times New Roman" w:hAnsi="Times New Roman" w:cs="Times New Roman"/>
          <w:b/>
          <w:bCs/>
          <w:kern w:val="0"/>
          <w14:ligatures w14:val="none"/>
        </w:rPr>
        <w:t>two unchangeable things</w:t>
      </w:r>
      <w:r w:rsidRPr="00F25095">
        <w:rPr>
          <w:rFonts w:ascii="Times New Roman" w:eastAsia="Times New Roman" w:hAnsi="Times New Roman" w:cs="Times New Roman"/>
          <w:kern w:val="0"/>
          <w14:ligatures w14:val="none"/>
        </w:rPr>
        <w:t xml:space="preserve">: God’s </w:t>
      </w:r>
      <w:r w:rsidRPr="00F25095">
        <w:rPr>
          <w:rFonts w:ascii="Times New Roman" w:eastAsia="Times New Roman" w:hAnsi="Times New Roman" w:cs="Times New Roman"/>
          <w:b/>
          <w:bCs/>
          <w:kern w:val="0"/>
          <w14:ligatures w14:val="none"/>
        </w:rPr>
        <w:t>promise</w:t>
      </w:r>
      <w:r w:rsidRPr="00F25095">
        <w:rPr>
          <w:rFonts w:ascii="Times New Roman" w:eastAsia="Times New Roman" w:hAnsi="Times New Roman" w:cs="Times New Roman"/>
          <w:kern w:val="0"/>
          <w14:ligatures w14:val="none"/>
        </w:rPr>
        <w:t xml:space="preserve"> and God’s </w:t>
      </w:r>
      <w:r w:rsidRPr="00F25095">
        <w:rPr>
          <w:rFonts w:ascii="Times New Roman" w:eastAsia="Times New Roman" w:hAnsi="Times New Roman" w:cs="Times New Roman"/>
          <w:b/>
          <w:bCs/>
          <w:kern w:val="0"/>
          <w14:ligatures w14:val="none"/>
        </w:rPr>
        <w:t>oath</w:t>
      </w:r>
      <w:r w:rsidRPr="00F25095">
        <w:rPr>
          <w:rFonts w:ascii="Times New Roman" w:eastAsia="Times New Roman" w:hAnsi="Times New Roman" w:cs="Times New Roman"/>
          <w:kern w:val="0"/>
          <w14:ligatures w14:val="none"/>
        </w:rPr>
        <w:t>. This is God, in grace, meeting human weakness — giving assurance not because He doubts Himself, but because we doubt.</w:t>
      </w:r>
    </w:p>
    <w:p w14:paraId="482E746F" w14:textId="77777777" w:rsidR="00F25095" w:rsidRPr="00F25095" w:rsidRDefault="00F25095" w:rsidP="00F2509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25095">
        <w:rPr>
          <w:rFonts w:ascii="Times New Roman" w:eastAsia="Times New Roman" w:hAnsi="Times New Roman" w:cs="Times New Roman"/>
          <w:kern w:val="0"/>
          <w14:ligatures w14:val="none"/>
        </w:rPr>
        <w:t xml:space="preserve">God’s promises are </w:t>
      </w:r>
      <w:r w:rsidRPr="00F25095">
        <w:rPr>
          <w:rFonts w:ascii="Times New Roman" w:eastAsia="Times New Roman" w:hAnsi="Times New Roman" w:cs="Times New Roman"/>
          <w:b/>
          <w:bCs/>
          <w:kern w:val="0"/>
          <w14:ligatures w14:val="none"/>
        </w:rPr>
        <w:t>rooted in His will</w:t>
      </w:r>
      <w:r w:rsidRPr="00F25095">
        <w:rPr>
          <w:rFonts w:ascii="Times New Roman" w:eastAsia="Times New Roman" w:hAnsi="Times New Roman" w:cs="Times New Roman"/>
          <w:kern w:val="0"/>
          <w14:ligatures w14:val="none"/>
        </w:rPr>
        <w:t>, not circumstances</w:t>
      </w:r>
    </w:p>
    <w:p w14:paraId="39359047" w14:textId="77777777" w:rsidR="00F25095" w:rsidRPr="00F25095" w:rsidRDefault="00F25095" w:rsidP="00F25095">
      <w:pPr>
        <w:spacing w:before="100" w:beforeAutospacing="1" w:after="100" w:afterAutospacing="1" w:line="240" w:lineRule="auto"/>
        <w:ind w:left="720"/>
        <w:rPr>
          <w:rFonts w:ascii="Times New Roman" w:eastAsia="Times New Roman" w:hAnsi="Times New Roman" w:cs="Times New Roman"/>
          <w:kern w:val="0"/>
          <w14:ligatures w14:val="none"/>
        </w:rPr>
      </w:pPr>
      <w:r w:rsidRPr="00F25095">
        <w:rPr>
          <w:rFonts w:ascii="Times New Roman" w:eastAsia="Times New Roman" w:hAnsi="Times New Roman" w:cs="Times New Roman"/>
          <w:i/>
          <w:iCs/>
          <w:kern w:val="0"/>
          <w14:ligatures w14:val="none"/>
        </w:rPr>
        <w:t>“The counsel of the Lord stands forever.”</w:t>
      </w:r>
      <w:r w:rsidRPr="00F25095">
        <w:rPr>
          <w:rFonts w:ascii="Times New Roman" w:eastAsia="Times New Roman" w:hAnsi="Times New Roman" w:cs="Times New Roman"/>
          <w:kern w:val="0"/>
          <w14:ligatures w14:val="none"/>
        </w:rPr>
        <w:t xml:space="preserve"> (Psalm 33:11)</w:t>
      </w:r>
    </w:p>
    <w:p w14:paraId="56ECD858" w14:textId="77777777" w:rsidR="00F25095" w:rsidRPr="00F25095" w:rsidRDefault="00F25095" w:rsidP="00F2509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25095">
        <w:rPr>
          <w:rFonts w:ascii="Times New Roman" w:eastAsia="Times New Roman" w:hAnsi="Times New Roman" w:cs="Times New Roman"/>
          <w:kern w:val="0"/>
          <w14:ligatures w14:val="none"/>
        </w:rPr>
        <w:t xml:space="preserve">God’s promises are </w:t>
      </w:r>
      <w:r w:rsidRPr="00F25095">
        <w:rPr>
          <w:rFonts w:ascii="Times New Roman" w:eastAsia="Times New Roman" w:hAnsi="Times New Roman" w:cs="Times New Roman"/>
          <w:b/>
          <w:bCs/>
          <w:kern w:val="0"/>
          <w14:ligatures w14:val="none"/>
        </w:rPr>
        <w:t>confirmed by His Word</w:t>
      </w:r>
      <w:r w:rsidRPr="00F25095">
        <w:rPr>
          <w:rFonts w:ascii="Times New Roman" w:eastAsia="Times New Roman" w:hAnsi="Times New Roman" w:cs="Times New Roman"/>
          <w:kern w:val="0"/>
          <w14:ligatures w14:val="none"/>
        </w:rPr>
        <w:br/>
        <w:t xml:space="preserve">Faith does not rest on </w:t>
      </w:r>
      <w:proofErr w:type="gramStart"/>
      <w:r w:rsidRPr="00F25095">
        <w:rPr>
          <w:rFonts w:ascii="Times New Roman" w:eastAsia="Times New Roman" w:hAnsi="Times New Roman" w:cs="Times New Roman"/>
          <w:kern w:val="0"/>
          <w14:ligatures w14:val="none"/>
        </w:rPr>
        <w:t>outcomes</w:t>
      </w:r>
      <w:proofErr w:type="gramEnd"/>
      <w:r w:rsidRPr="00F25095">
        <w:rPr>
          <w:rFonts w:ascii="Times New Roman" w:eastAsia="Times New Roman" w:hAnsi="Times New Roman" w:cs="Times New Roman"/>
          <w:kern w:val="0"/>
          <w14:ligatures w14:val="none"/>
        </w:rPr>
        <w:t xml:space="preserve"> but on what God has spoken.</w:t>
      </w:r>
    </w:p>
    <w:p w14:paraId="57349F07" w14:textId="77777777" w:rsidR="00F25095" w:rsidRPr="00F25095" w:rsidRDefault="00F25095" w:rsidP="00F25095">
      <w:pPr>
        <w:spacing w:before="100" w:beforeAutospacing="1" w:after="100" w:afterAutospacing="1" w:line="240" w:lineRule="auto"/>
        <w:ind w:left="720"/>
        <w:rPr>
          <w:rFonts w:ascii="Times New Roman" w:eastAsia="Times New Roman" w:hAnsi="Times New Roman" w:cs="Times New Roman"/>
          <w:kern w:val="0"/>
          <w14:ligatures w14:val="none"/>
        </w:rPr>
      </w:pPr>
      <w:r w:rsidRPr="00F25095">
        <w:rPr>
          <w:rFonts w:ascii="Times New Roman" w:eastAsia="Times New Roman" w:hAnsi="Times New Roman" w:cs="Times New Roman"/>
          <w:i/>
          <w:iCs/>
          <w:kern w:val="0"/>
          <w14:ligatures w14:val="none"/>
        </w:rPr>
        <w:t>“He who promised is faithful.”</w:t>
      </w:r>
      <w:r w:rsidRPr="00F25095">
        <w:rPr>
          <w:rFonts w:ascii="Times New Roman" w:eastAsia="Times New Roman" w:hAnsi="Times New Roman" w:cs="Times New Roman"/>
          <w:kern w:val="0"/>
          <w14:ligatures w14:val="none"/>
        </w:rPr>
        <w:t xml:space="preserve"> (Hebrews 10:23)</w:t>
      </w:r>
    </w:p>
    <w:p w14:paraId="18C5C170" w14:textId="77777777" w:rsidR="00F25095" w:rsidRPr="00F25095" w:rsidRDefault="00F25095" w:rsidP="00F2509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25095">
        <w:rPr>
          <w:rFonts w:ascii="Times New Roman" w:eastAsia="Times New Roman" w:hAnsi="Times New Roman" w:cs="Times New Roman"/>
          <w:kern w:val="0"/>
          <w14:ligatures w14:val="none"/>
        </w:rPr>
        <w:t xml:space="preserve">God’s promises are </w:t>
      </w:r>
      <w:r w:rsidRPr="00F25095">
        <w:rPr>
          <w:rFonts w:ascii="Times New Roman" w:eastAsia="Times New Roman" w:hAnsi="Times New Roman" w:cs="Times New Roman"/>
          <w:b/>
          <w:bCs/>
          <w:kern w:val="0"/>
          <w14:ligatures w14:val="none"/>
        </w:rPr>
        <w:t>fulfilled in Christ</w:t>
      </w:r>
      <w:r w:rsidRPr="00F25095">
        <w:rPr>
          <w:rFonts w:ascii="Times New Roman" w:eastAsia="Times New Roman" w:hAnsi="Times New Roman" w:cs="Times New Roman"/>
          <w:kern w:val="0"/>
          <w14:ligatures w14:val="none"/>
        </w:rPr>
        <w:br/>
        <w:t>Every promise finds its “yes” in Jesus.</w:t>
      </w:r>
    </w:p>
    <w:p w14:paraId="62C11121" w14:textId="0D102015" w:rsidR="00F25095" w:rsidRPr="00F25095" w:rsidRDefault="00F25095" w:rsidP="00F25095">
      <w:pPr>
        <w:spacing w:before="100" w:beforeAutospacing="1" w:after="100" w:afterAutospacing="1" w:line="240" w:lineRule="auto"/>
        <w:ind w:left="720"/>
        <w:rPr>
          <w:rFonts w:ascii="Times New Roman" w:eastAsia="Times New Roman" w:hAnsi="Times New Roman" w:cs="Times New Roman"/>
          <w:kern w:val="0"/>
          <w14:ligatures w14:val="none"/>
        </w:rPr>
      </w:pPr>
      <w:r w:rsidRPr="00F25095">
        <w:rPr>
          <w:rFonts w:ascii="Times New Roman" w:eastAsia="Times New Roman" w:hAnsi="Times New Roman" w:cs="Times New Roman"/>
          <w:i/>
          <w:iCs/>
          <w:kern w:val="0"/>
          <w:highlight w:val="yellow"/>
          <w14:ligatures w14:val="none"/>
        </w:rPr>
        <w:t>“For all the promises of God find their Yes in him.”</w:t>
      </w:r>
      <w:r w:rsidRPr="00F25095">
        <w:rPr>
          <w:rFonts w:ascii="Times New Roman" w:eastAsia="Times New Roman" w:hAnsi="Times New Roman" w:cs="Times New Roman"/>
          <w:kern w:val="0"/>
          <w:highlight w:val="yellow"/>
          <w14:ligatures w14:val="none"/>
        </w:rPr>
        <w:t xml:space="preserve"> (2 Corinthians 1:20)</w:t>
      </w:r>
    </w:p>
    <w:p w14:paraId="56EFCB61" w14:textId="79556FB6" w:rsidR="00B14FF9" w:rsidRDefault="00B14FF9" w:rsidP="00B07CDB">
      <w:pPr>
        <w:rPr>
          <w:rStyle w:val="text"/>
          <w:rFonts w:asciiTheme="majorBidi" w:hAnsiTheme="majorBidi" w:cstheme="majorBidi"/>
          <w:color w:val="000000"/>
          <w:shd w:val="clear" w:color="auto" w:fill="FFFFFF"/>
        </w:rPr>
      </w:pPr>
      <w:r w:rsidRPr="004C3FC9">
        <w:rPr>
          <w:rStyle w:val="text"/>
          <w:rFonts w:asciiTheme="majorBidi" w:hAnsiTheme="majorBidi" w:cstheme="majorBidi"/>
          <w:b/>
          <w:bCs/>
          <w:color w:val="000000"/>
          <w:shd w:val="clear" w:color="auto" w:fill="FFFFFF"/>
          <w:vertAlign w:val="superscript"/>
        </w:rPr>
        <w:t>18 </w:t>
      </w:r>
      <w:r w:rsidRPr="004C3FC9">
        <w:rPr>
          <w:rStyle w:val="text"/>
          <w:rFonts w:asciiTheme="majorBidi" w:hAnsiTheme="majorBidi" w:cstheme="majorBidi"/>
          <w:color w:val="000000"/>
          <w:shd w:val="clear" w:color="auto" w:fill="FFFFFF"/>
        </w:rPr>
        <w:t>so that by two unchangeable things, in which it is impossible for God to lie, we who have fled for refuge might have strong encouragement to hold fast to the hope set before us.</w:t>
      </w:r>
      <w:r w:rsidRPr="004C3FC9">
        <w:rPr>
          <w:rFonts w:asciiTheme="majorBidi" w:hAnsiTheme="majorBidi" w:cstheme="majorBidi"/>
          <w:color w:val="000000"/>
          <w:shd w:val="clear" w:color="auto" w:fill="FFFFFF"/>
        </w:rPr>
        <w:t> </w:t>
      </w:r>
      <w:r w:rsidRPr="004C3FC9">
        <w:rPr>
          <w:rStyle w:val="text"/>
          <w:rFonts w:asciiTheme="majorBidi" w:hAnsiTheme="majorBidi" w:cstheme="majorBidi"/>
          <w:b/>
          <w:bCs/>
          <w:color w:val="000000"/>
          <w:shd w:val="clear" w:color="auto" w:fill="FFFFFF"/>
          <w:vertAlign w:val="superscript"/>
        </w:rPr>
        <w:t>19 </w:t>
      </w:r>
      <w:r w:rsidRPr="00B14FF9">
        <w:rPr>
          <w:rStyle w:val="text"/>
          <w:rFonts w:asciiTheme="majorBidi" w:hAnsiTheme="majorBidi" w:cstheme="majorBidi"/>
          <w:b/>
          <w:bCs/>
          <w:color w:val="000000"/>
          <w:shd w:val="clear" w:color="auto" w:fill="FFFFFF"/>
        </w:rPr>
        <w:t xml:space="preserve">We have this as a sure and steadfast anchor of the soul, a hope that </w:t>
      </w:r>
      <w:proofErr w:type="gramStart"/>
      <w:r w:rsidRPr="00B14FF9">
        <w:rPr>
          <w:rStyle w:val="text"/>
          <w:rFonts w:asciiTheme="majorBidi" w:hAnsiTheme="majorBidi" w:cstheme="majorBidi"/>
          <w:b/>
          <w:bCs/>
          <w:color w:val="000000"/>
          <w:shd w:val="clear" w:color="auto" w:fill="FFFFFF"/>
        </w:rPr>
        <w:t>enters into</w:t>
      </w:r>
      <w:proofErr w:type="gramEnd"/>
      <w:r w:rsidRPr="00B14FF9">
        <w:rPr>
          <w:rStyle w:val="text"/>
          <w:rFonts w:asciiTheme="majorBidi" w:hAnsiTheme="majorBidi" w:cstheme="majorBidi"/>
          <w:b/>
          <w:bCs/>
          <w:color w:val="000000"/>
          <w:shd w:val="clear" w:color="auto" w:fill="FFFFFF"/>
        </w:rPr>
        <w:t> the inner place behind the curtain,</w:t>
      </w:r>
      <w:r w:rsidRPr="004C3FC9">
        <w:rPr>
          <w:rFonts w:asciiTheme="majorBidi" w:hAnsiTheme="majorBidi" w:cstheme="majorBidi"/>
          <w:color w:val="000000"/>
          <w:shd w:val="clear" w:color="auto" w:fill="FFFFFF"/>
        </w:rPr>
        <w:t> </w:t>
      </w:r>
      <w:r w:rsidRPr="004C3FC9">
        <w:rPr>
          <w:rStyle w:val="text"/>
          <w:rFonts w:asciiTheme="majorBidi" w:hAnsiTheme="majorBidi" w:cstheme="majorBidi"/>
          <w:b/>
          <w:bCs/>
          <w:color w:val="000000"/>
          <w:shd w:val="clear" w:color="auto" w:fill="FFFFFF"/>
          <w:vertAlign w:val="superscript"/>
        </w:rPr>
        <w:t>20 </w:t>
      </w:r>
      <w:r w:rsidRPr="004C3FC9">
        <w:rPr>
          <w:rStyle w:val="text"/>
          <w:rFonts w:asciiTheme="majorBidi" w:hAnsiTheme="majorBidi" w:cstheme="majorBidi"/>
          <w:color w:val="000000"/>
          <w:shd w:val="clear" w:color="auto" w:fill="FFFFFF"/>
        </w:rPr>
        <w:t xml:space="preserve">where Jesus has gone as a forerunner on our behalf, having become </w:t>
      </w:r>
      <w:r w:rsidRPr="00B14FF9">
        <w:rPr>
          <w:rStyle w:val="text"/>
          <w:rFonts w:asciiTheme="majorBidi" w:hAnsiTheme="majorBidi" w:cstheme="majorBidi"/>
          <w:color w:val="000000"/>
          <w:shd w:val="clear" w:color="auto" w:fill="FFFFFF"/>
        </w:rPr>
        <w:t>a high priest forever after the order of Melchizedek</w:t>
      </w:r>
      <w:r w:rsidR="00B07CDB">
        <w:rPr>
          <w:rStyle w:val="text"/>
          <w:rFonts w:asciiTheme="majorBidi" w:hAnsiTheme="majorBidi" w:cstheme="majorBidi"/>
          <w:color w:val="000000"/>
          <w:shd w:val="clear" w:color="auto" w:fill="FFFFFF"/>
        </w:rPr>
        <w:t>.</w:t>
      </w:r>
    </w:p>
    <w:p w14:paraId="1F4EC094" w14:textId="658D8AC6" w:rsidR="00B07CDB" w:rsidRPr="00C239BB" w:rsidRDefault="00B07CDB" w:rsidP="00F25095">
      <w:pPr>
        <w:pStyle w:val="ListParagraph"/>
        <w:numPr>
          <w:ilvl w:val="0"/>
          <w:numId w:val="14"/>
        </w:numPr>
        <w:rPr>
          <w:rFonts w:asciiTheme="majorBidi" w:hAnsiTheme="majorBidi" w:cstheme="majorBidi"/>
        </w:rPr>
      </w:pPr>
      <w:r w:rsidRPr="00B07CDB">
        <w:rPr>
          <w:rFonts w:asciiTheme="majorBidi" w:hAnsiTheme="majorBidi" w:cstheme="majorBidi"/>
          <w:highlight w:val="yellow"/>
        </w:rPr>
        <w:t>Hope i</w:t>
      </w:r>
      <w:r w:rsidR="00C239BB">
        <w:rPr>
          <w:rFonts w:asciiTheme="majorBidi" w:hAnsiTheme="majorBidi" w:cstheme="majorBidi"/>
          <w:highlight w:val="yellow"/>
        </w:rPr>
        <w:t>n Jesus is</w:t>
      </w:r>
      <w:r w:rsidRPr="00B07CDB">
        <w:rPr>
          <w:rFonts w:asciiTheme="majorBidi" w:hAnsiTheme="majorBidi" w:cstheme="majorBidi"/>
          <w:highlight w:val="yellow"/>
        </w:rPr>
        <w:t xml:space="preserve"> the Anchor of our Souls</w:t>
      </w:r>
      <w:r w:rsidR="00C239BB">
        <w:rPr>
          <w:rFonts w:asciiTheme="majorBidi" w:hAnsiTheme="majorBidi" w:cstheme="majorBidi"/>
          <w:highlight w:val="yellow"/>
        </w:rPr>
        <w:t xml:space="preserve"> </w:t>
      </w:r>
      <w:r w:rsidR="00C239BB" w:rsidRPr="00C239BB">
        <w:rPr>
          <w:rFonts w:asciiTheme="majorBidi" w:hAnsiTheme="majorBidi" w:cstheme="majorBidi"/>
        </w:rPr>
        <w:t xml:space="preserve">(picture of real and </w:t>
      </w:r>
      <w:proofErr w:type="spellStart"/>
      <w:r w:rsidR="00C239BB" w:rsidRPr="00C239BB">
        <w:rPr>
          <w:rFonts w:asciiTheme="majorBidi" w:hAnsiTheme="majorBidi" w:cstheme="majorBidi"/>
        </w:rPr>
        <w:t>gps</w:t>
      </w:r>
      <w:proofErr w:type="spellEnd"/>
      <w:r w:rsidR="00C239BB" w:rsidRPr="00C239BB">
        <w:rPr>
          <w:rFonts w:asciiTheme="majorBidi" w:hAnsiTheme="majorBidi" w:cstheme="majorBidi"/>
        </w:rPr>
        <w:t xml:space="preserve"> anchor side by side)</w:t>
      </w:r>
    </w:p>
    <w:p w14:paraId="4C60BB58" w14:textId="77777777" w:rsidR="00F25095" w:rsidRDefault="004C3FC9" w:rsidP="00B07CDB">
      <w:pPr>
        <w:spacing w:before="100" w:beforeAutospacing="1" w:after="100" w:afterAutospacing="1" w:line="240" w:lineRule="auto"/>
        <w:outlineLvl w:val="1"/>
        <w:rPr>
          <w:rFonts w:asciiTheme="majorBidi" w:eastAsia="Times New Roman" w:hAnsiTheme="majorBidi" w:cstheme="majorBidi"/>
          <w:b/>
          <w:bCs/>
          <w:kern w:val="0"/>
          <w14:ligatures w14:val="none"/>
        </w:rPr>
      </w:pPr>
      <w:proofErr w:type="gramStart"/>
      <w:r w:rsidRPr="004C3FC9">
        <w:rPr>
          <w:rFonts w:asciiTheme="majorBidi" w:eastAsia="Times New Roman" w:hAnsiTheme="majorBidi" w:cstheme="majorBidi"/>
          <w:b/>
          <w:bCs/>
          <w:kern w:val="0"/>
          <w14:ligatures w14:val="none"/>
        </w:rPr>
        <w:t>Actual</w:t>
      </w:r>
      <w:proofErr w:type="gramEnd"/>
      <w:r w:rsidRPr="004C3FC9">
        <w:rPr>
          <w:rFonts w:asciiTheme="majorBidi" w:eastAsia="Times New Roman" w:hAnsiTheme="majorBidi" w:cstheme="majorBidi"/>
          <w:b/>
          <w:bCs/>
          <w:kern w:val="0"/>
          <w14:ligatures w14:val="none"/>
        </w:rPr>
        <w:t xml:space="preserve"> (Physical) Anchors</w:t>
      </w:r>
      <w:r w:rsidR="00B07CDB">
        <w:rPr>
          <w:rFonts w:asciiTheme="majorBidi" w:eastAsia="Times New Roman" w:hAnsiTheme="majorBidi" w:cstheme="majorBidi"/>
          <w:b/>
          <w:bCs/>
          <w:kern w:val="0"/>
          <w14:ligatures w14:val="none"/>
        </w:rPr>
        <w:t xml:space="preserve">.  </w:t>
      </w:r>
    </w:p>
    <w:p w14:paraId="168E3594" w14:textId="22F92DDA" w:rsidR="004C3FC9" w:rsidRPr="004C3FC9" w:rsidRDefault="004C3FC9" w:rsidP="00B07CDB">
      <w:pPr>
        <w:spacing w:before="100" w:beforeAutospacing="1" w:after="100" w:afterAutospacing="1" w:line="240" w:lineRule="auto"/>
        <w:outlineLvl w:val="1"/>
        <w:rPr>
          <w:rFonts w:asciiTheme="majorBidi" w:eastAsia="Times New Roman" w:hAnsiTheme="majorBidi" w:cstheme="majorBidi"/>
          <w:b/>
          <w:bCs/>
          <w:kern w:val="0"/>
          <w14:ligatures w14:val="none"/>
        </w:rPr>
      </w:pPr>
      <w:r w:rsidRPr="004C3FC9">
        <w:rPr>
          <w:rFonts w:asciiTheme="majorBidi" w:eastAsia="Times New Roman" w:hAnsiTheme="majorBidi" w:cstheme="majorBidi"/>
          <w:kern w:val="0"/>
          <w14:ligatures w14:val="none"/>
        </w:rPr>
        <w:t xml:space="preserve">A </w:t>
      </w:r>
      <w:r w:rsidRPr="004C3FC9">
        <w:rPr>
          <w:rFonts w:asciiTheme="majorBidi" w:eastAsia="Times New Roman" w:hAnsiTheme="majorBidi" w:cstheme="majorBidi"/>
          <w:b/>
          <w:bCs/>
          <w:kern w:val="0"/>
          <w14:ligatures w14:val="none"/>
        </w:rPr>
        <w:t>real anchor</w:t>
      </w:r>
      <w:r w:rsidRPr="004C3FC9">
        <w:rPr>
          <w:rFonts w:asciiTheme="majorBidi" w:eastAsia="Times New Roman" w:hAnsiTheme="majorBidi" w:cstheme="majorBidi"/>
          <w:kern w:val="0"/>
          <w14:ligatures w14:val="none"/>
        </w:rPr>
        <w:t xml:space="preserve"> is a heavy object dropped to the seabed to </w:t>
      </w:r>
      <w:r w:rsidRPr="004C3FC9">
        <w:rPr>
          <w:rFonts w:asciiTheme="majorBidi" w:eastAsia="Times New Roman" w:hAnsiTheme="majorBidi" w:cstheme="majorBidi"/>
          <w:b/>
          <w:bCs/>
          <w:kern w:val="0"/>
          <w14:ligatures w14:val="none"/>
        </w:rPr>
        <w:t>hold a boat in place</w:t>
      </w:r>
      <w:r w:rsidRPr="004C3FC9">
        <w:rPr>
          <w:rFonts w:asciiTheme="majorBidi" w:eastAsia="Times New Roman" w:hAnsiTheme="majorBidi" w:cstheme="majorBidi"/>
          <w:kern w:val="0"/>
          <w14:ligatures w14:val="none"/>
        </w:rPr>
        <w:t>.</w:t>
      </w:r>
    </w:p>
    <w:p w14:paraId="68AA39C4" w14:textId="77777777" w:rsidR="004C3FC9" w:rsidRPr="004C3FC9" w:rsidRDefault="004C3FC9" w:rsidP="004C3FC9">
      <w:pPr>
        <w:spacing w:before="100" w:beforeAutospacing="1" w:after="100" w:afterAutospacing="1" w:line="240" w:lineRule="auto"/>
        <w:outlineLvl w:val="2"/>
        <w:rPr>
          <w:rFonts w:asciiTheme="majorBidi" w:eastAsia="Times New Roman" w:hAnsiTheme="majorBidi" w:cstheme="majorBidi"/>
          <w:b/>
          <w:bCs/>
          <w:kern w:val="0"/>
          <w14:ligatures w14:val="none"/>
        </w:rPr>
      </w:pPr>
      <w:r w:rsidRPr="004C3FC9">
        <w:rPr>
          <w:rFonts w:asciiTheme="majorBidi" w:eastAsia="Times New Roman" w:hAnsiTheme="majorBidi" w:cstheme="majorBidi"/>
          <w:b/>
          <w:bCs/>
          <w:kern w:val="0"/>
          <w14:ligatures w14:val="none"/>
        </w:rPr>
        <w:t>What it does</w:t>
      </w:r>
    </w:p>
    <w:p w14:paraId="65770D96" w14:textId="77777777" w:rsidR="004C3FC9" w:rsidRPr="004C3FC9" w:rsidRDefault="004C3FC9" w:rsidP="004C3FC9">
      <w:pPr>
        <w:numPr>
          <w:ilvl w:val="0"/>
          <w:numId w:val="2"/>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b/>
          <w:bCs/>
          <w:kern w:val="0"/>
          <w14:ligatures w14:val="none"/>
        </w:rPr>
        <w:t>Stops drifting</w:t>
      </w:r>
    </w:p>
    <w:p w14:paraId="23511739" w14:textId="77777777" w:rsidR="004C3FC9" w:rsidRPr="004C3FC9" w:rsidRDefault="004C3FC9" w:rsidP="004C3FC9">
      <w:pPr>
        <w:numPr>
          <w:ilvl w:val="0"/>
          <w:numId w:val="2"/>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kern w:val="0"/>
          <w14:ligatures w14:val="none"/>
        </w:rPr>
        <w:t xml:space="preserve">Holds firm </w:t>
      </w:r>
      <w:r w:rsidRPr="004C3FC9">
        <w:rPr>
          <w:rFonts w:asciiTheme="majorBidi" w:eastAsia="Times New Roman" w:hAnsiTheme="majorBidi" w:cstheme="majorBidi"/>
          <w:b/>
          <w:bCs/>
          <w:kern w:val="0"/>
          <w14:ligatures w14:val="none"/>
        </w:rPr>
        <w:t>during storms</w:t>
      </w:r>
    </w:p>
    <w:p w14:paraId="78F4B67A" w14:textId="77777777" w:rsidR="004C3FC9" w:rsidRPr="004C3FC9" w:rsidRDefault="004C3FC9" w:rsidP="004C3FC9">
      <w:pPr>
        <w:numPr>
          <w:ilvl w:val="0"/>
          <w:numId w:val="2"/>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kern w:val="0"/>
          <w14:ligatures w14:val="none"/>
        </w:rPr>
        <w:t xml:space="preserve">Depends on </w:t>
      </w:r>
      <w:r w:rsidRPr="004C3FC9">
        <w:rPr>
          <w:rFonts w:asciiTheme="majorBidi" w:eastAsia="Times New Roman" w:hAnsiTheme="majorBidi" w:cstheme="majorBidi"/>
          <w:b/>
          <w:bCs/>
          <w:kern w:val="0"/>
          <w14:ligatures w14:val="none"/>
        </w:rPr>
        <w:t>weight + grip</w:t>
      </w:r>
    </w:p>
    <w:p w14:paraId="5F095F2E" w14:textId="5ABD8175" w:rsidR="004C3FC9" w:rsidRPr="004C3FC9" w:rsidRDefault="004C3FC9" w:rsidP="004C3FC9">
      <w:pPr>
        <w:numPr>
          <w:ilvl w:val="0"/>
          <w:numId w:val="2"/>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kern w:val="0"/>
          <w14:ligatures w14:val="none"/>
        </w:rPr>
        <w:t xml:space="preserve">Works only where it </w:t>
      </w:r>
      <w:r w:rsidRPr="004C3FC9">
        <w:rPr>
          <w:rFonts w:asciiTheme="majorBidi" w:eastAsia="Times New Roman" w:hAnsiTheme="majorBidi" w:cstheme="majorBidi"/>
          <w:b/>
          <w:bCs/>
          <w:kern w:val="0"/>
          <w14:ligatures w14:val="none"/>
        </w:rPr>
        <w:t>touches something solid</w:t>
      </w:r>
      <w:r w:rsidR="00F25095">
        <w:rPr>
          <w:rFonts w:asciiTheme="majorBidi" w:eastAsia="Times New Roman" w:hAnsiTheme="majorBidi" w:cstheme="majorBidi"/>
          <w:b/>
          <w:bCs/>
          <w:kern w:val="0"/>
          <w14:ligatures w14:val="none"/>
        </w:rPr>
        <w:t xml:space="preserve"> </w:t>
      </w:r>
      <w:r w:rsidR="00F25095" w:rsidRPr="00F25095">
        <w:rPr>
          <w:rFonts w:asciiTheme="majorBidi" w:eastAsia="Times New Roman" w:hAnsiTheme="majorBidi" w:cstheme="majorBidi"/>
          <w:kern w:val="0"/>
          <w14:ligatures w14:val="none"/>
        </w:rPr>
        <w:t xml:space="preserve">(which in biblical lands </w:t>
      </w:r>
      <w:proofErr w:type="gramStart"/>
      <w:r w:rsidR="00F25095" w:rsidRPr="00F25095">
        <w:rPr>
          <w:rFonts w:asciiTheme="majorBidi" w:eastAsia="Times New Roman" w:hAnsiTheme="majorBidi" w:cstheme="majorBidi"/>
          <w:kern w:val="0"/>
          <w14:ligatures w14:val="none"/>
        </w:rPr>
        <w:t>actually work</w:t>
      </w:r>
      <w:proofErr w:type="gramEnd"/>
      <w:r w:rsidR="00F25095" w:rsidRPr="00F25095">
        <w:rPr>
          <w:rFonts w:asciiTheme="majorBidi" w:eastAsia="Times New Roman" w:hAnsiTheme="majorBidi" w:cstheme="majorBidi"/>
          <w:kern w:val="0"/>
          <w14:ligatures w14:val="none"/>
        </w:rPr>
        <w:t>)</w:t>
      </w:r>
    </w:p>
    <w:p w14:paraId="4D235ED8" w14:textId="20005928" w:rsidR="004C3FC9" w:rsidRPr="004C3FC9" w:rsidRDefault="004C3FC9" w:rsidP="004C3FC9">
      <w:pPr>
        <w:spacing w:before="100" w:beforeAutospacing="1" w:after="100" w:afterAutospacing="1" w:line="240" w:lineRule="auto"/>
        <w:outlineLvl w:val="1"/>
        <w:rPr>
          <w:rFonts w:asciiTheme="majorBidi" w:eastAsia="Times New Roman" w:hAnsiTheme="majorBidi" w:cstheme="majorBidi"/>
          <w:b/>
          <w:bCs/>
          <w:kern w:val="0"/>
          <w14:ligatures w14:val="none"/>
        </w:rPr>
      </w:pPr>
      <w:r w:rsidRPr="004C3FC9">
        <w:rPr>
          <w:rFonts w:asciiTheme="majorBidi" w:eastAsia="Times New Roman" w:hAnsiTheme="majorBidi" w:cstheme="majorBidi"/>
          <w:b/>
          <w:bCs/>
          <w:kern w:val="0"/>
          <w14:ligatures w14:val="none"/>
        </w:rPr>
        <w:t>GPS Anchors (Virtual Anchoring / Position Hold)</w:t>
      </w:r>
    </w:p>
    <w:p w14:paraId="7E23A3D6" w14:textId="14007142" w:rsidR="004C3FC9" w:rsidRPr="004C3FC9" w:rsidRDefault="004C3FC9" w:rsidP="00B07CDB">
      <w:p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kern w:val="0"/>
          <w14:ligatures w14:val="none"/>
        </w:rPr>
        <w:t xml:space="preserve">A </w:t>
      </w:r>
      <w:r w:rsidRPr="004C3FC9">
        <w:rPr>
          <w:rFonts w:asciiTheme="majorBidi" w:eastAsia="Times New Roman" w:hAnsiTheme="majorBidi" w:cstheme="majorBidi"/>
          <w:b/>
          <w:bCs/>
          <w:kern w:val="0"/>
          <w14:ligatures w14:val="none"/>
        </w:rPr>
        <w:t>GPS anchor</w:t>
      </w:r>
      <w:r w:rsidRPr="004C3FC9">
        <w:rPr>
          <w:rFonts w:asciiTheme="majorBidi" w:eastAsia="Times New Roman" w:hAnsiTheme="majorBidi" w:cstheme="majorBidi"/>
          <w:kern w:val="0"/>
          <w14:ligatures w14:val="none"/>
        </w:rPr>
        <w:t xml:space="preserve"> (often called </w:t>
      </w:r>
      <w:r w:rsidRPr="004C3FC9">
        <w:rPr>
          <w:rFonts w:asciiTheme="majorBidi" w:eastAsia="Times New Roman" w:hAnsiTheme="majorBidi" w:cstheme="majorBidi"/>
          <w:i/>
          <w:iCs/>
          <w:kern w:val="0"/>
          <w14:ligatures w14:val="none"/>
        </w:rPr>
        <w:t>dynamic positioning</w:t>
      </w:r>
      <w:r w:rsidRPr="004C3FC9">
        <w:rPr>
          <w:rFonts w:asciiTheme="majorBidi" w:eastAsia="Times New Roman" w:hAnsiTheme="majorBidi" w:cstheme="majorBidi"/>
          <w:kern w:val="0"/>
          <w14:ligatures w14:val="none"/>
        </w:rPr>
        <w:t xml:space="preserve"> or </w:t>
      </w:r>
      <w:r w:rsidRPr="004C3FC9">
        <w:rPr>
          <w:rFonts w:asciiTheme="majorBidi" w:eastAsia="Times New Roman" w:hAnsiTheme="majorBidi" w:cstheme="majorBidi"/>
          <w:i/>
          <w:iCs/>
          <w:kern w:val="0"/>
          <w14:ligatures w14:val="none"/>
        </w:rPr>
        <w:t>spot lock</w:t>
      </w:r>
      <w:r w:rsidRPr="004C3FC9">
        <w:rPr>
          <w:rFonts w:asciiTheme="majorBidi" w:eastAsia="Times New Roman" w:hAnsiTheme="majorBidi" w:cstheme="majorBidi"/>
          <w:kern w:val="0"/>
          <w14:ligatures w14:val="none"/>
        </w:rPr>
        <w:t xml:space="preserve">) uses satellites, sensors, and motors to </w:t>
      </w:r>
      <w:r w:rsidRPr="004C3FC9">
        <w:rPr>
          <w:rFonts w:asciiTheme="majorBidi" w:eastAsia="Times New Roman" w:hAnsiTheme="majorBidi" w:cstheme="majorBidi"/>
          <w:b/>
          <w:bCs/>
          <w:kern w:val="0"/>
          <w14:ligatures w14:val="none"/>
        </w:rPr>
        <w:t>keep a vessel at a precise location</w:t>
      </w:r>
      <w:r w:rsidRPr="004C3FC9">
        <w:rPr>
          <w:rFonts w:asciiTheme="majorBidi" w:eastAsia="Times New Roman" w:hAnsiTheme="majorBidi" w:cstheme="majorBidi"/>
          <w:kern w:val="0"/>
          <w14:ligatures w14:val="none"/>
        </w:rPr>
        <w:t>.</w:t>
      </w:r>
      <w:r w:rsidR="00B07CDB">
        <w:rPr>
          <w:rFonts w:asciiTheme="majorBidi" w:eastAsia="Times New Roman" w:hAnsiTheme="majorBidi" w:cstheme="majorBidi"/>
          <w:kern w:val="0"/>
          <w14:ligatures w14:val="none"/>
        </w:rPr>
        <w:t xml:space="preserve">  </w:t>
      </w:r>
      <w:r w:rsidRPr="004C3FC9">
        <w:rPr>
          <w:rFonts w:asciiTheme="majorBidi" w:eastAsia="Times New Roman" w:hAnsiTheme="majorBidi" w:cstheme="majorBidi"/>
          <w:b/>
          <w:bCs/>
          <w:kern w:val="0"/>
          <w14:ligatures w14:val="none"/>
        </w:rPr>
        <w:t>What it does</w:t>
      </w:r>
    </w:p>
    <w:p w14:paraId="3851420D" w14:textId="77777777" w:rsidR="004C3FC9" w:rsidRPr="004C3FC9" w:rsidRDefault="004C3FC9" w:rsidP="004C3FC9">
      <w:pPr>
        <w:numPr>
          <w:ilvl w:val="0"/>
          <w:numId w:val="4"/>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kern w:val="0"/>
          <w14:ligatures w14:val="none"/>
        </w:rPr>
        <w:t xml:space="preserve">Continuously </w:t>
      </w:r>
      <w:r w:rsidRPr="004C3FC9">
        <w:rPr>
          <w:rFonts w:asciiTheme="majorBidi" w:eastAsia="Times New Roman" w:hAnsiTheme="majorBidi" w:cstheme="majorBidi"/>
          <w:b/>
          <w:bCs/>
          <w:kern w:val="0"/>
          <w14:ligatures w14:val="none"/>
        </w:rPr>
        <w:t>adjusts position</w:t>
      </w:r>
    </w:p>
    <w:p w14:paraId="205FC990" w14:textId="77777777" w:rsidR="004C3FC9" w:rsidRPr="004C3FC9" w:rsidRDefault="004C3FC9" w:rsidP="004C3FC9">
      <w:pPr>
        <w:numPr>
          <w:ilvl w:val="0"/>
          <w:numId w:val="4"/>
        </w:numPr>
        <w:spacing w:before="100" w:beforeAutospacing="1" w:after="100" w:afterAutospacing="1" w:line="240" w:lineRule="auto"/>
        <w:rPr>
          <w:rFonts w:asciiTheme="majorBidi" w:eastAsia="Times New Roman" w:hAnsiTheme="majorBidi" w:cstheme="majorBidi"/>
          <w:kern w:val="0"/>
          <w14:ligatures w14:val="none"/>
        </w:rPr>
      </w:pPr>
      <w:proofErr w:type="gramStart"/>
      <w:r w:rsidRPr="004C3FC9">
        <w:rPr>
          <w:rFonts w:asciiTheme="majorBidi" w:eastAsia="Times New Roman" w:hAnsiTheme="majorBidi" w:cstheme="majorBidi"/>
          <w:kern w:val="0"/>
          <w14:ligatures w14:val="none"/>
        </w:rPr>
        <w:t>Compensates</w:t>
      </w:r>
      <w:proofErr w:type="gramEnd"/>
      <w:r w:rsidRPr="004C3FC9">
        <w:rPr>
          <w:rFonts w:asciiTheme="majorBidi" w:eastAsia="Times New Roman" w:hAnsiTheme="majorBidi" w:cstheme="majorBidi"/>
          <w:kern w:val="0"/>
          <w14:ligatures w14:val="none"/>
        </w:rPr>
        <w:t xml:space="preserve"> for wind, waves, and current</w:t>
      </w:r>
    </w:p>
    <w:p w14:paraId="15C44ED0" w14:textId="77777777" w:rsidR="004C3FC9" w:rsidRPr="004C3FC9" w:rsidRDefault="004C3FC9" w:rsidP="004C3FC9">
      <w:pPr>
        <w:numPr>
          <w:ilvl w:val="0"/>
          <w:numId w:val="4"/>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kern w:val="0"/>
          <w14:ligatures w14:val="none"/>
        </w:rPr>
        <w:t xml:space="preserve">Requires </w:t>
      </w:r>
      <w:r w:rsidRPr="004C3FC9">
        <w:rPr>
          <w:rFonts w:asciiTheme="majorBidi" w:eastAsia="Times New Roman" w:hAnsiTheme="majorBidi" w:cstheme="majorBidi"/>
          <w:b/>
          <w:bCs/>
          <w:kern w:val="0"/>
          <w14:ligatures w14:val="none"/>
        </w:rPr>
        <w:t>constant power and correction</w:t>
      </w:r>
    </w:p>
    <w:p w14:paraId="27104F91" w14:textId="77777777" w:rsidR="004C3FC9" w:rsidRPr="004C3FC9" w:rsidRDefault="004C3FC9" w:rsidP="004C3FC9">
      <w:pPr>
        <w:numPr>
          <w:ilvl w:val="0"/>
          <w:numId w:val="4"/>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kern w:val="0"/>
          <w14:ligatures w14:val="none"/>
        </w:rPr>
        <w:t xml:space="preserve">Works by knowing </w:t>
      </w:r>
      <w:r w:rsidRPr="004C3FC9">
        <w:rPr>
          <w:rFonts w:asciiTheme="majorBidi" w:eastAsia="Times New Roman" w:hAnsiTheme="majorBidi" w:cstheme="majorBidi"/>
          <w:b/>
          <w:bCs/>
          <w:kern w:val="0"/>
          <w14:ligatures w14:val="none"/>
        </w:rPr>
        <w:t>where you are and where you’re supposed to be</w:t>
      </w:r>
    </w:p>
    <w:p w14:paraId="5766061C" w14:textId="62B4C80B" w:rsidR="004C3FC9" w:rsidRPr="004C3FC9" w:rsidRDefault="004C3FC9" w:rsidP="004C3FC9">
      <w:pPr>
        <w:spacing w:before="100" w:beforeAutospacing="1" w:after="100" w:afterAutospacing="1" w:line="240" w:lineRule="auto"/>
        <w:outlineLvl w:val="1"/>
        <w:rPr>
          <w:rFonts w:asciiTheme="majorBidi" w:eastAsia="Times New Roman" w:hAnsiTheme="majorBidi" w:cstheme="majorBidi"/>
          <w:b/>
          <w:bCs/>
          <w:kern w:val="0"/>
          <w14:ligatures w14:val="none"/>
        </w:rPr>
      </w:pPr>
      <w:r w:rsidRPr="004C3FC9">
        <w:rPr>
          <w:rFonts w:asciiTheme="majorBidi" w:eastAsia="Times New Roman" w:hAnsiTheme="majorBidi" w:cstheme="majorBidi"/>
          <w:b/>
          <w:bCs/>
          <w:kern w:val="0"/>
          <w14:ligatures w14:val="none"/>
        </w:rPr>
        <w:lastRenderedPageBreak/>
        <w:t>Simple Analogy</w:t>
      </w:r>
    </w:p>
    <w:p w14:paraId="000542C8" w14:textId="77777777" w:rsidR="004C3FC9" w:rsidRPr="004C3FC9" w:rsidRDefault="004C3FC9" w:rsidP="004C3FC9">
      <w:pPr>
        <w:numPr>
          <w:ilvl w:val="0"/>
          <w:numId w:val="6"/>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b/>
          <w:bCs/>
          <w:kern w:val="0"/>
          <w14:ligatures w14:val="none"/>
        </w:rPr>
        <w:t>Physical anchor:</w:t>
      </w:r>
      <w:r w:rsidRPr="004C3FC9">
        <w:rPr>
          <w:rFonts w:asciiTheme="majorBidi" w:eastAsia="Times New Roman" w:hAnsiTheme="majorBidi" w:cstheme="majorBidi"/>
          <w:kern w:val="0"/>
          <w14:ligatures w14:val="none"/>
        </w:rPr>
        <w:t xml:space="preserve"> </w:t>
      </w:r>
      <w:r w:rsidRPr="004C3FC9">
        <w:rPr>
          <w:rFonts w:asciiTheme="majorBidi" w:eastAsia="Times New Roman" w:hAnsiTheme="majorBidi" w:cstheme="majorBidi"/>
          <w:i/>
          <w:iCs/>
          <w:kern w:val="0"/>
          <w14:ligatures w14:val="none"/>
        </w:rPr>
        <w:t>“Stay here no matter what.”</w:t>
      </w:r>
    </w:p>
    <w:p w14:paraId="575B95D2" w14:textId="77777777" w:rsidR="00C239BB" w:rsidRDefault="004C3FC9" w:rsidP="00C239BB">
      <w:pPr>
        <w:numPr>
          <w:ilvl w:val="0"/>
          <w:numId w:val="6"/>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b/>
          <w:bCs/>
          <w:kern w:val="0"/>
          <w14:ligatures w14:val="none"/>
        </w:rPr>
        <w:t>GPS anchor:</w:t>
      </w:r>
      <w:r w:rsidRPr="004C3FC9">
        <w:rPr>
          <w:rFonts w:asciiTheme="majorBidi" w:eastAsia="Times New Roman" w:hAnsiTheme="majorBidi" w:cstheme="majorBidi"/>
          <w:kern w:val="0"/>
          <w14:ligatures w14:val="none"/>
        </w:rPr>
        <w:t xml:space="preserve"> </w:t>
      </w:r>
      <w:r w:rsidRPr="004C3FC9">
        <w:rPr>
          <w:rFonts w:asciiTheme="majorBidi" w:eastAsia="Times New Roman" w:hAnsiTheme="majorBidi" w:cstheme="majorBidi"/>
          <w:i/>
          <w:iCs/>
          <w:kern w:val="0"/>
          <w14:ligatures w14:val="none"/>
        </w:rPr>
        <w:t>“Stay right here — and keep correcting if pushed.”</w:t>
      </w:r>
    </w:p>
    <w:p w14:paraId="317BB75A" w14:textId="359CB1BE" w:rsidR="004C3FC9" w:rsidRDefault="004C3FC9" w:rsidP="00C239BB">
      <w:pPr>
        <w:numPr>
          <w:ilvl w:val="0"/>
          <w:numId w:val="6"/>
        </w:numPr>
        <w:spacing w:before="100" w:beforeAutospacing="1" w:after="100" w:afterAutospacing="1" w:line="240" w:lineRule="auto"/>
        <w:rPr>
          <w:rFonts w:asciiTheme="majorBidi" w:eastAsia="Times New Roman" w:hAnsiTheme="majorBidi" w:cstheme="majorBidi"/>
          <w:kern w:val="0"/>
          <w14:ligatures w14:val="none"/>
        </w:rPr>
      </w:pPr>
      <w:r w:rsidRPr="004C3FC9">
        <w:rPr>
          <w:rFonts w:asciiTheme="majorBidi" w:eastAsia="Times New Roman" w:hAnsiTheme="majorBidi" w:cstheme="majorBidi"/>
          <w:b/>
          <w:bCs/>
          <w:kern w:val="0"/>
          <w14:ligatures w14:val="none"/>
        </w:rPr>
        <w:t>Hope</w:t>
      </w:r>
      <w:r w:rsidRPr="004C3FC9">
        <w:rPr>
          <w:rFonts w:asciiTheme="majorBidi" w:eastAsia="Times New Roman" w:hAnsiTheme="majorBidi" w:cstheme="majorBidi"/>
          <w:kern w:val="0"/>
          <w14:ligatures w14:val="none"/>
        </w:rPr>
        <w:t xml:space="preserve"> is like a </w:t>
      </w:r>
      <w:r w:rsidRPr="004C3FC9">
        <w:rPr>
          <w:rFonts w:asciiTheme="majorBidi" w:eastAsia="Times New Roman" w:hAnsiTheme="majorBidi" w:cstheme="majorBidi"/>
          <w:b/>
          <w:bCs/>
          <w:kern w:val="0"/>
          <w14:ligatures w14:val="none"/>
        </w:rPr>
        <w:t>GPS anchor</w:t>
      </w:r>
      <w:r w:rsidRPr="004C3FC9">
        <w:rPr>
          <w:rFonts w:asciiTheme="majorBidi" w:eastAsia="Times New Roman" w:hAnsiTheme="majorBidi" w:cstheme="majorBidi"/>
          <w:kern w:val="0"/>
          <w14:ligatures w14:val="none"/>
        </w:rPr>
        <w:t xml:space="preserve"> — it keeps your eyes fixed on the destination.</w:t>
      </w:r>
    </w:p>
    <w:p w14:paraId="3819DA8A" w14:textId="77777777" w:rsidR="00C239BB" w:rsidRPr="00C239BB" w:rsidRDefault="00C239BB" w:rsidP="00C239BB">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C239BB">
        <w:rPr>
          <w:rFonts w:ascii="Times New Roman" w:eastAsia="Times New Roman" w:hAnsi="Times New Roman" w:cs="Times New Roman"/>
          <w:b/>
          <w:bCs/>
          <w:kern w:val="0"/>
          <w14:ligatures w14:val="none"/>
        </w:rPr>
        <w:t>Hope as an Anchor — A Final Picture</w:t>
      </w:r>
    </w:p>
    <w:p w14:paraId="74D2B523" w14:textId="77777777" w:rsidR="00D51C27" w:rsidRDefault="00C239BB" w:rsidP="00C239BB">
      <w:pPr>
        <w:spacing w:before="100" w:beforeAutospacing="1" w:after="100" w:afterAutospacing="1" w:line="240" w:lineRule="auto"/>
        <w:rPr>
          <w:rFonts w:ascii="Times New Roman" w:eastAsia="Times New Roman" w:hAnsi="Times New Roman" w:cs="Times New Roman"/>
          <w:kern w:val="0"/>
          <w14:ligatures w14:val="none"/>
        </w:rPr>
      </w:pPr>
      <w:r w:rsidRPr="00C239BB">
        <w:rPr>
          <w:rFonts w:ascii="Times New Roman" w:eastAsia="Times New Roman" w:hAnsi="Times New Roman" w:cs="Times New Roman"/>
          <w:kern w:val="0"/>
          <w14:ligatures w14:val="none"/>
        </w:rPr>
        <w:t xml:space="preserve">Picture a ship in the middle of a storm. The waves are loud, the wind is relentless, and the sky is dark. The anchor isn’t floating on the surface where everyone can see it. It’s dropped </w:t>
      </w:r>
      <w:r w:rsidRPr="00C239BB">
        <w:rPr>
          <w:rFonts w:ascii="Times New Roman" w:eastAsia="Times New Roman" w:hAnsi="Times New Roman" w:cs="Times New Roman"/>
          <w:b/>
          <w:bCs/>
          <w:kern w:val="0"/>
          <w14:ligatures w14:val="none"/>
        </w:rPr>
        <w:t>deep</w:t>
      </w:r>
      <w:r w:rsidRPr="00C239BB">
        <w:rPr>
          <w:rFonts w:ascii="Times New Roman" w:eastAsia="Times New Roman" w:hAnsi="Times New Roman" w:cs="Times New Roman"/>
          <w:kern w:val="0"/>
          <w14:ligatures w14:val="none"/>
        </w:rPr>
        <w:t>, far below the waves, gripping something solid. The storm doesn’t stop — but the ship doesn’t drift.</w:t>
      </w:r>
      <w:r>
        <w:rPr>
          <w:rFonts w:ascii="Times New Roman" w:eastAsia="Times New Roman" w:hAnsi="Times New Roman" w:cs="Times New Roman"/>
          <w:kern w:val="0"/>
          <w14:ligatures w14:val="none"/>
        </w:rPr>
        <w:t xml:space="preserve"> </w:t>
      </w:r>
      <w:r w:rsidRPr="00C239BB">
        <w:rPr>
          <w:rFonts w:ascii="Times New Roman" w:eastAsia="Times New Roman" w:hAnsi="Times New Roman" w:cs="Times New Roman"/>
          <w:kern w:val="0"/>
          <w14:ligatures w14:val="none"/>
        </w:rPr>
        <w:t xml:space="preserve">That’s exactly how biblical hope works. </w:t>
      </w:r>
    </w:p>
    <w:p w14:paraId="3A07075A" w14:textId="471E69EE" w:rsidR="00C239BB" w:rsidRPr="00C239BB" w:rsidRDefault="00C239BB" w:rsidP="00C239B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239BB">
        <w:rPr>
          <w:rFonts w:ascii="Times New Roman" w:eastAsia="Times New Roman" w:hAnsi="Times New Roman" w:cs="Times New Roman"/>
          <w:b/>
          <w:bCs/>
          <w:kern w:val="0"/>
          <w14:ligatures w14:val="none"/>
        </w:rPr>
        <w:t>Hope</w:t>
      </w:r>
      <w:proofErr w:type="gramEnd"/>
      <w:r w:rsidRPr="00C239BB">
        <w:rPr>
          <w:rFonts w:ascii="Times New Roman" w:eastAsia="Times New Roman" w:hAnsi="Times New Roman" w:cs="Times New Roman"/>
          <w:b/>
          <w:bCs/>
          <w:kern w:val="0"/>
          <w14:ligatures w14:val="none"/>
        </w:rPr>
        <w:t xml:space="preserve"> doesn’t remove the storm. It keeps you from being carried away by it.</w:t>
      </w:r>
    </w:p>
    <w:p w14:paraId="7721AE0D" w14:textId="77777777" w:rsidR="00D51C27" w:rsidRDefault="00C239BB" w:rsidP="00C239BB">
      <w:pPr>
        <w:spacing w:after="0" w:line="240" w:lineRule="auto"/>
        <w:rPr>
          <w:rFonts w:ascii="Times New Roman" w:eastAsia="Times New Roman" w:hAnsi="Times New Roman" w:cs="Times New Roman"/>
          <w:kern w:val="0"/>
          <w14:ligatures w14:val="none"/>
        </w:rPr>
      </w:pPr>
      <w:r w:rsidRPr="00C239BB">
        <w:rPr>
          <w:rFonts w:ascii="Times New Roman" w:eastAsia="Times New Roman" w:hAnsi="Times New Roman" w:cs="Times New Roman"/>
          <w:kern w:val="0"/>
          <w14:ligatures w14:val="none"/>
        </w:rPr>
        <w:t xml:space="preserve">Now take it one step further. Hebrews says this anchor doesn’t hook into the ocean floor — it goes </w:t>
      </w:r>
      <w:r w:rsidRPr="00C239BB">
        <w:rPr>
          <w:rFonts w:ascii="Times New Roman" w:eastAsia="Times New Roman" w:hAnsi="Times New Roman" w:cs="Times New Roman"/>
          <w:b/>
          <w:bCs/>
          <w:kern w:val="0"/>
          <w14:ligatures w14:val="none"/>
        </w:rPr>
        <w:t>behind the curtain</w:t>
      </w:r>
      <w:r w:rsidRPr="00C239BB">
        <w:rPr>
          <w:rFonts w:ascii="Times New Roman" w:eastAsia="Times New Roman" w:hAnsi="Times New Roman" w:cs="Times New Roman"/>
          <w:kern w:val="0"/>
          <w14:ligatures w14:val="none"/>
        </w:rPr>
        <w:t xml:space="preserve">, into the very presence of God. That means our hope isn’t tied to circumstances, </w:t>
      </w:r>
    </w:p>
    <w:p w14:paraId="61D36E03" w14:textId="77777777" w:rsidR="00D51C27" w:rsidRDefault="00C239BB" w:rsidP="00C239BB">
      <w:pPr>
        <w:spacing w:after="0" w:line="240" w:lineRule="auto"/>
        <w:rPr>
          <w:rFonts w:ascii="Times New Roman" w:eastAsia="Times New Roman" w:hAnsi="Times New Roman" w:cs="Times New Roman"/>
          <w:kern w:val="0"/>
          <w14:ligatures w14:val="none"/>
        </w:rPr>
      </w:pPr>
      <w:r w:rsidRPr="00C239BB">
        <w:rPr>
          <w:rFonts w:ascii="Times New Roman" w:eastAsia="Times New Roman" w:hAnsi="Times New Roman" w:cs="Times New Roman"/>
          <w:kern w:val="0"/>
          <w14:ligatures w14:val="none"/>
        </w:rPr>
        <w:t xml:space="preserve">people, </w:t>
      </w:r>
    </w:p>
    <w:p w14:paraId="62508CF3" w14:textId="77777777" w:rsidR="00D51C27" w:rsidRDefault="00C239BB" w:rsidP="00C239BB">
      <w:pPr>
        <w:spacing w:after="0" w:line="240" w:lineRule="auto"/>
        <w:rPr>
          <w:rFonts w:ascii="Times New Roman" w:eastAsia="Times New Roman" w:hAnsi="Times New Roman" w:cs="Times New Roman"/>
          <w:kern w:val="0"/>
          <w14:ligatures w14:val="none"/>
        </w:rPr>
      </w:pPr>
      <w:r w:rsidRPr="00C239BB">
        <w:rPr>
          <w:rFonts w:ascii="Times New Roman" w:eastAsia="Times New Roman" w:hAnsi="Times New Roman" w:cs="Times New Roman"/>
          <w:kern w:val="0"/>
          <w14:ligatures w14:val="none"/>
        </w:rPr>
        <w:t xml:space="preserve">outcomes, </w:t>
      </w:r>
    </w:p>
    <w:p w14:paraId="718B1B23" w14:textId="07304841" w:rsidR="00C239BB" w:rsidRDefault="00C239BB" w:rsidP="00C239BB">
      <w:pPr>
        <w:spacing w:after="0" w:line="240" w:lineRule="auto"/>
        <w:rPr>
          <w:rFonts w:ascii="Times New Roman" w:eastAsia="Times New Roman" w:hAnsi="Times New Roman" w:cs="Times New Roman"/>
          <w:kern w:val="0"/>
          <w14:ligatures w14:val="none"/>
        </w:rPr>
      </w:pPr>
      <w:r w:rsidRPr="00C239BB">
        <w:rPr>
          <w:rFonts w:ascii="Times New Roman" w:eastAsia="Times New Roman" w:hAnsi="Times New Roman" w:cs="Times New Roman"/>
          <w:kern w:val="0"/>
          <w14:ligatures w14:val="none"/>
        </w:rPr>
        <w:t xml:space="preserve">or emotions. </w:t>
      </w:r>
    </w:p>
    <w:p w14:paraId="24D27A9E" w14:textId="77777777" w:rsidR="00C239BB" w:rsidRDefault="00C239BB" w:rsidP="00C239BB">
      <w:pPr>
        <w:spacing w:after="0" w:line="240" w:lineRule="auto"/>
        <w:rPr>
          <w:rFonts w:ascii="Times New Roman" w:eastAsia="Times New Roman" w:hAnsi="Times New Roman" w:cs="Times New Roman"/>
          <w:kern w:val="0"/>
          <w14:ligatures w14:val="none"/>
        </w:rPr>
      </w:pPr>
    </w:p>
    <w:p w14:paraId="6ABCB8A5" w14:textId="77777777" w:rsidR="00D51C27" w:rsidRDefault="00C239BB" w:rsidP="00C239BB">
      <w:pPr>
        <w:spacing w:after="0" w:line="240" w:lineRule="auto"/>
        <w:rPr>
          <w:rFonts w:ascii="Times New Roman" w:eastAsia="Times New Roman" w:hAnsi="Times New Roman" w:cs="Times New Roman"/>
          <w:kern w:val="0"/>
          <w14:ligatures w14:val="none"/>
        </w:rPr>
      </w:pPr>
      <w:r w:rsidRPr="00C239BB">
        <w:rPr>
          <w:rFonts w:ascii="Times New Roman" w:eastAsia="Times New Roman" w:hAnsi="Times New Roman" w:cs="Times New Roman"/>
          <w:kern w:val="0"/>
          <w14:ligatures w14:val="none"/>
        </w:rPr>
        <w:t xml:space="preserve">It’s tied to </w:t>
      </w:r>
      <w:r w:rsidRPr="00C239BB">
        <w:rPr>
          <w:rFonts w:ascii="Times New Roman" w:eastAsia="Times New Roman" w:hAnsi="Times New Roman" w:cs="Times New Roman"/>
          <w:b/>
          <w:bCs/>
          <w:kern w:val="0"/>
          <w14:ligatures w14:val="none"/>
        </w:rPr>
        <w:t>God Himself</w:t>
      </w:r>
      <w:r w:rsidRPr="00C239BB">
        <w:rPr>
          <w:rFonts w:ascii="Times New Roman" w:eastAsia="Times New Roman" w:hAnsi="Times New Roman" w:cs="Times New Roman"/>
          <w:kern w:val="0"/>
          <w14:ligatures w14:val="none"/>
        </w:rPr>
        <w:t xml:space="preserve"> — </w:t>
      </w:r>
    </w:p>
    <w:p w14:paraId="54799E33" w14:textId="473C2DFA" w:rsidR="00C239BB" w:rsidRPr="00C239BB" w:rsidRDefault="00C239BB" w:rsidP="00C239BB">
      <w:pPr>
        <w:spacing w:after="0" w:line="240" w:lineRule="auto"/>
        <w:rPr>
          <w:rFonts w:ascii="Times New Roman" w:eastAsia="Times New Roman" w:hAnsi="Times New Roman" w:cs="Times New Roman"/>
          <w:kern w:val="0"/>
          <w14:ligatures w14:val="none"/>
        </w:rPr>
      </w:pPr>
      <w:r w:rsidRPr="00C239BB">
        <w:rPr>
          <w:rFonts w:ascii="Times New Roman" w:eastAsia="Times New Roman" w:hAnsi="Times New Roman" w:cs="Times New Roman"/>
          <w:kern w:val="0"/>
          <w14:ligatures w14:val="none"/>
        </w:rPr>
        <w:t>His unchanging character and unbreakable promises.</w:t>
      </w:r>
    </w:p>
    <w:p w14:paraId="58B6F500" w14:textId="77777777" w:rsidR="00C239BB" w:rsidRPr="00C239BB" w:rsidRDefault="00C239BB" w:rsidP="00C239BB">
      <w:pPr>
        <w:spacing w:before="100" w:beforeAutospacing="1" w:after="100" w:afterAutospacing="1" w:line="240" w:lineRule="auto"/>
        <w:rPr>
          <w:rFonts w:ascii="Times New Roman" w:eastAsia="Times New Roman" w:hAnsi="Times New Roman" w:cs="Times New Roman"/>
          <w:kern w:val="0"/>
          <w14:ligatures w14:val="none"/>
        </w:rPr>
      </w:pPr>
      <w:r w:rsidRPr="00C239BB">
        <w:rPr>
          <w:rFonts w:ascii="Times New Roman" w:eastAsia="Times New Roman" w:hAnsi="Times New Roman" w:cs="Times New Roman"/>
          <w:kern w:val="0"/>
          <w14:ligatures w14:val="none"/>
        </w:rPr>
        <w:t>You may still feel the wind.</w:t>
      </w:r>
      <w:r w:rsidRPr="00C239BB">
        <w:rPr>
          <w:rFonts w:ascii="Times New Roman" w:eastAsia="Times New Roman" w:hAnsi="Times New Roman" w:cs="Times New Roman"/>
          <w:kern w:val="0"/>
          <w14:ligatures w14:val="none"/>
        </w:rPr>
        <w:br/>
        <w:t>You may still see the waves.</w:t>
      </w:r>
      <w:r w:rsidRPr="00C239BB">
        <w:rPr>
          <w:rFonts w:ascii="Times New Roman" w:eastAsia="Times New Roman" w:hAnsi="Times New Roman" w:cs="Times New Roman"/>
          <w:kern w:val="0"/>
          <w14:ligatures w14:val="none"/>
        </w:rPr>
        <w:br/>
        <w:t xml:space="preserve">But beneath it all, </w:t>
      </w:r>
      <w:r w:rsidRPr="00C239BB">
        <w:rPr>
          <w:rFonts w:ascii="Times New Roman" w:eastAsia="Times New Roman" w:hAnsi="Times New Roman" w:cs="Times New Roman"/>
          <w:b/>
          <w:bCs/>
          <w:kern w:val="0"/>
          <w14:ligatures w14:val="none"/>
        </w:rPr>
        <w:t>hope is holding</w:t>
      </w:r>
      <w:r w:rsidRPr="00C239BB">
        <w:rPr>
          <w:rFonts w:ascii="Times New Roman" w:eastAsia="Times New Roman" w:hAnsi="Times New Roman" w:cs="Times New Roman"/>
          <w:kern w:val="0"/>
          <w14:ligatures w14:val="none"/>
        </w:rPr>
        <w:t>.</w:t>
      </w:r>
    </w:p>
    <w:p w14:paraId="71D0AE86" w14:textId="43FC7F43" w:rsidR="00C239BB" w:rsidRPr="00C239BB" w:rsidRDefault="00C239BB" w:rsidP="00C239BB">
      <w:pPr>
        <w:spacing w:before="100" w:beforeAutospacing="1" w:after="100" w:afterAutospacing="1" w:line="240" w:lineRule="auto"/>
        <w:rPr>
          <w:rFonts w:ascii="Times New Roman" w:eastAsia="Times New Roman" w:hAnsi="Times New Roman" w:cs="Times New Roman"/>
          <w:kern w:val="0"/>
          <w14:ligatures w14:val="none"/>
        </w:rPr>
      </w:pPr>
      <w:r w:rsidRPr="00C239BB">
        <w:rPr>
          <w:rFonts w:ascii="Times New Roman" w:eastAsia="Times New Roman" w:hAnsi="Times New Roman" w:cs="Times New Roman"/>
          <w:i/>
          <w:iCs/>
          <w:kern w:val="0"/>
          <w:highlight w:val="yellow"/>
          <w14:ligatures w14:val="none"/>
        </w:rPr>
        <w:t>“The storm doesn’t decide where I end up — my anchor does.”</w:t>
      </w:r>
    </w:p>
    <w:p w14:paraId="497BE508" w14:textId="77777777" w:rsidR="00C239BB" w:rsidRPr="004C3FC9" w:rsidRDefault="00C239BB" w:rsidP="00C239BB">
      <w:pPr>
        <w:spacing w:before="100" w:beforeAutospacing="1" w:after="100" w:afterAutospacing="1" w:line="240" w:lineRule="auto"/>
        <w:rPr>
          <w:rFonts w:asciiTheme="majorBidi" w:eastAsia="Times New Roman" w:hAnsiTheme="majorBidi" w:cstheme="majorBidi"/>
          <w:kern w:val="0"/>
          <w14:ligatures w14:val="none"/>
        </w:rPr>
      </w:pPr>
    </w:p>
    <w:p w14:paraId="22A639D9" w14:textId="2433AB0B" w:rsidR="00956760" w:rsidRDefault="004C3FC9">
      <w:r>
        <w:rPr>
          <w:rStyle w:val="text"/>
          <w:rFonts w:ascii="Segoe UI" w:hAnsi="Segoe UI" w:cs="Segoe UI"/>
          <w:color w:val="000000"/>
          <w:shd w:val="clear" w:color="auto" w:fill="FFFFFF"/>
        </w:rPr>
        <w:t>.</w:t>
      </w:r>
    </w:p>
    <w:sectPr w:rsidR="00956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E2A"/>
    <w:multiLevelType w:val="multilevel"/>
    <w:tmpl w:val="E2A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D138E"/>
    <w:multiLevelType w:val="multilevel"/>
    <w:tmpl w:val="B6A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80E1A"/>
    <w:multiLevelType w:val="multilevel"/>
    <w:tmpl w:val="3B92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00681"/>
    <w:multiLevelType w:val="multilevel"/>
    <w:tmpl w:val="8568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913F7"/>
    <w:multiLevelType w:val="multilevel"/>
    <w:tmpl w:val="3312A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F2A11"/>
    <w:multiLevelType w:val="multilevel"/>
    <w:tmpl w:val="34B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93B96"/>
    <w:multiLevelType w:val="multilevel"/>
    <w:tmpl w:val="7234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0A4DB8"/>
    <w:multiLevelType w:val="hybridMultilevel"/>
    <w:tmpl w:val="4ED6C0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2A0ABA"/>
    <w:multiLevelType w:val="multilevel"/>
    <w:tmpl w:val="65D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94846"/>
    <w:multiLevelType w:val="multilevel"/>
    <w:tmpl w:val="EBBA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D6FC5"/>
    <w:multiLevelType w:val="hybridMultilevel"/>
    <w:tmpl w:val="AA42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FE67A7"/>
    <w:multiLevelType w:val="multilevel"/>
    <w:tmpl w:val="589C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8447A"/>
    <w:multiLevelType w:val="multilevel"/>
    <w:tmpl w:val="6EE0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C15D77"/>
    <w:multiLevelType w:val="hybridMultilevel"/>
    <w:tmpl w:val="F34A0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9203853">
    <w:abstractNumId w:val="6"/>
  </w:num>
  <w:num w:numId="2" w16cid:durableId="595335031">
    <w:abstractNumId w:val="3"/>
  </w:num>
  <w:num w:numId="3" w16cid:durableId="960259094">
    <w:abstractNumId w:val="12"/>
  </w:num>
  <w:num w:numId="4" w16cid:durableId="1487938299">
    <w:abstractNumId w:val="9"/>
  </w:num>
  <w:num w:numId="5" w16cid:durableId="905526929">
    <w:abstractNumId w:val="5"/>
  </w:num>
  <w:num w:numId="6" w16cid:durableId="942683837">
    <w:abstractNumId w:val="1"/>
  </w:num>
  <w:num w:numId="7" w16cid:durableId="937758944">
    <w:abstractNumId w:val="2"/>
  </w:num>
  <w:num w:numId="8" w16cid:durableId="72091265">
    <w:abstractNumId w:val="4"/>
  </w:num>
  <w:num w:numId="9" w16cid:durableId="232737986">
    <w:abstractNumId w:val="10"/>
  </w:num>
  <w:num w:numId="10" w16cid:durableId="2063945188">
    <w:abstractNumId w:val="0"/>
  </w:num>
  <w:num w:numId="11" w16cid:durableId="890307189">
    <w:abstractNumId w:val="11"/>
  </w:num>
  <w:num w:numId="12" w16cid:durableId="421801547">
    <w:abstractNumId w:val="8"/>
  </w:num>
  <w:num w:numId="13" w16cid:durableId="1845316705">
    <w:abstractNumId w:val="13"/>
  </w:num>
  <w:num w:numId="14" w16cid:durableId="6777753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60"/>
    <w:rsid w:val="00303CFB"/>
    <w:rsid w:val="00365DE8"/>
    <w:rsid w:val="004C3FC9"/>
    <w:rsid w:val="005B6DEE"/>
    <w:rsid w:val="00956760"/>
    <w:rsid w:val="00B07CDB"/>
    <w:rsid w:val="00B14FF9"/>
    <w:rsid w:val="00C239BB"/>
    <w:rsid w:val="00D51C27"/>
    <w:rsid w:val="00F250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44D6"/>
  <w15:chartTrackingRefBased/>
  <w15:docId w15:val="{B75741B9-3C2D-4502-BF29-50E5DA55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6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6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6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760"/>
    <w:rPr>
      <w:rFonts w:eastAsiaTheme="majorEastAsia" w:cstheme="majorBidi"/>
      <w:color w:val="272727" w:themeColor="text1" w:themeTint="D8"/>
    </w:rPr>
  </w:style>
  <w:style w:type="paragraph" w:styleId="Title">
    <w:name w:val="Title"/>
    <w:basedOn w:val="Normal"/>
    <w:next w:val="Normal"/>
    <w:link w:val="TitleChar"/>
    <w:uiPriority w:val="10"/>
    <w:qFormat/>
    <w:rsid w:val="00956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760"/>
    <w:pPr>
      <w:spacing w:before="160"/>
      <w:jc w:val="center"/>
    </w:pPr>
    <w:rPr>
      <w:i/>
      <w:iCs/>
      <w:color w:val="404040" w:themeColor="text1" w:themeTint="BF"/>
    </w:rPr>
  </w:style>
  <w:style w:type="character" w:customStyle="1" w:styleId="QuoteChar">
    <w:name w:val="Quote Char"/>
    <w:basedOn w:val="DefaultParagraphFont"/>
    <w:link w:val="Quote"/>
    <w:uiPriority w:val="29"/>
    <w:rsid w:val="00956760"/>
    <w:rPr>
      <w:i/>
      <w:iCs/>
      <w:color w:val="404040" w:themeColor="text1" w:themeTint="BF"/>
    </w:rPr>
  </w:style>
  <w:style w:type="paragraph" w:styleId="ListParagraph">
    <w:name w:val="List Paragraph"/>
    <w:basedOn w:val="Normal"/>
    <w:uiPriority w:val="34"/>
    <w:qFormat/>
    <w:rsid w:val="00956760"/>
    <w:pPr>
      <w:ind w:left="720"/>
      <w:contextualSpacing/>
    </w:pPr>
  </w:style>
  <w:style w:type="character" w:styleId="IntenseEmphasis">
    <w:name w:val="Intense Emphasis"/>
    <w:basedOn w:val="DefaultParagraphFont"/>
    <w:uiPriority w:val="21"/>
    <w:qFormat/>
    <w:rsid w:val="00956760"/>
    <w:rPr>
      <w:i/>
      <w:iCs/>
      <w:color w:val="0F4761" w:themeColor="accent1" w:themeShade="BF"/>
    </w:rPr>
  </w:style>
  <w:style w:type="paragraph" w:styleId="IntenseQuote">
    <w:name w:val="Intense Quote"/>
    <w:basedOn w:val="Normal"/>
    <w:next w:val="Normal"/>
    <w:link w:val="IntenseQuoteChar"/>
    <w:uiPriority w:val="30"/>
    <w:qFormat/>
    <w:rsid w:val="00956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760"/>
    <w:rPr>
      <w:i/>
      <w:iCs/>
      <w:color w:val="0F4761" w:themeColor="accent1" w:themeShade="BF"/>
    </w:rPr>
  </w:style>
  <w:style w:type="character" w:styleId="IntenseReference">
    <w:name w:val="Intense Reference"/>
    <w:basedOn w:val="DefaultParagraphFont"/>
    <w:uiPriority w:val="32"/>
    <w:qFormat/>
    <w:rsid w:val="00956760"/>
    <w:rPr>
      <w:b/>
      <w:bCs/>
      <w:smallCaps/>
      <w:color w:val="0F4761" w:themeColor="accent1" w:themeShade="BF"/>
      <w:spacing w:val="5"/>
    </w:rPr>
  </w:style>
  <w:style w:type="character" w:customStyle="1" w:styleId="text">
    <w:name w:val="text"/>
    <w:basedOn w:val="DefaultParagraphFont"/>
    <w:rsid w:val="004C3FC9"/>
  </w:style>
  <w:style w:type="paragraph" w:customStyle="1" w:styleId="chapter-1">
    <w:name w:val="chapter-1"/>
    <w:basedOn w:val="Normal"/>
    <w:rsid w:val="004C3F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4C3FC9"/>
  </w:style>
  <w:style w:type="character" w:styleId="Hyperlink">
    <w:name w:val="Hyperlink"/>
    <w:basedOn w:val="DefaultParagraphFont"/>
    <w:uiPriority w:val="99"/>
    <w:semiHidden/>
    <w:unhideWhenUsed/>
    <w:rsid w:val="004C3FC9"/>
    <w:rPr>
      <w:color w:val="0000FF"/>
      <w:u w:val="single"/>
    </w:rPr>
  </w:style>
  <w:style w:type="character" w:styleId="Strong">
    <w:name w:val="Strong"/>
    <w:basedOn w:val="DefaultParagraphFont"/>
    <w:uiPriority w:val="22"/>
    <w:qFormat/>
    <w:rsid w:val="004C3FC9"/>
    <w:rPr>
      <w:b/>
      <w:bCs/>
    </w:rPr>
  </w:style>
  <w:style w:type="paragraph" w:styleId="NormalWeb">
    <w:name w:val="Normal (Web)"/>
    <w:basedOn w:val="Normal"/>
    <w:uiPriority w:val="99"/>
    <w:unhideWhenUsed/>
    <w:rsid w:val="004C3F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365DE8"/>
  </w:style>
  <w:style w:type="character" w:styleId="Emphasis">
    <w:name w:val="Emphasis"/>
    <w:basedOn w:val="DefaultParagraphFont"/>
    <w:uiPriority w:val="20"/>
    <w:qFormat/>
    <w:rsid w:val="00C239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hebrews%206&amp;version=ESV" TargetMode="External"/><Relationship Id="rId5" Type="http://schemas.openxmlformats.org/officeDocument/2006/relationships/hyperlink" Target="https://www.youtube.com/watch?v=mtuBqolFOV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1</cp:revision>
  <cp:lastPrinted>2026-02-04T16:53:00Z</cp:lastPrinted>
  <dcterms:created xsi:type="dcterms:W3CDTF">2026-02-04T15:17:00Z</dcterms:created>
  <dcterms:modified xsi:type="dcterms:W3CDTF">2026-02-04T16:53:00Z</dcterms:modified>
</cp:coreProperties>
</file>