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6xku5aqolccs" w:id="0"/>
      <w:bookmarkEnd w:id="0"/>
      <w:r w:rsidDel="00000000" w:rsidR="00000000" w:rsidRPr="00000000">
        <w:rPr>
          <w:i w:val="1"/>
          <w:iCs w:val="1"/>
          <w:sz w:val="22"/>
          <w:szCs w:val="22"/>
          <w:rtl w:val="0"/>
        </w:rPr>
        <w:t xml:space="preserve">February 9,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3slxnuyhvsvm" w:id="1"/>
      <w:bookmarkEnd w:id="1"/>
      <w:r w:rsidDel="00000000" w:rsidR="00000000" w:rsidRPr="00000000">
        <w:rPr>
          <w:b w:val="1"/>
          <w:bCs w:val="1"/>
          <w:sz w:val="34"/>
          <w:szCs w:val="34"/>
          <w:rtl w:val="0"/>
        </w:rPr>
        <w:t xml:space="preserve">TRUTH THAT MUST BE PRACTICED</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w:t>
      </w:r>
      <w:r w:rsidDel="00000000" w:rsidR="00000000" w:rsidRPr="00000000">
        <w:rPr>
          <w:rtl w:val="0"/>
        </w:rPr>
        <w:t xml:space="preserve"> </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James 1:22</w:t>
      </w:r>
    </w:p>
    <w:p w:rsidR="00000000" w:rsidDel="00000000" w:rsidP="00000000" w:rsidRDefault="00000000" w:rsidRPr="00000000" w14:paraId="00000005">
      <w:pPr>
        <w:spacing w:after="240" w:before="240" w:lineRule="auto"/>
        <w:rPr>
          <w:i w:val="1"/>
          <w:iCs w:val="1"/>
        </w:rPr>
      </w:pPr>
      <w:r w:rsidDel="00000000" w:rsidR="00000000" w:rsidRPr="00000000">
        <w:rPr>
          <w:i w:val="1"/>
          <w:iCs w:val="1"/>
          <w:rtl w:val="0"/>
        </w:rPr>
        <w:t xml:space="preserve">“Do not merely listen to the word, and so deceive yourselves. Do what it says.”</w:t>
      </w:r>
    </w:p>
    <w:p w:rsidR="00000000" w:rsidDel="00000000" w:rsidP="00000000" w:rsidRDefault="00000000" w:rsidRPr="00000000" w14:paraId="00000006">
      <w:pPr>
        <w:spacing w:after="240" w:before="240" w:lineRule="auto"/>
        <w:rPr>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1ycyojpo08et"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8">
      <w:pPr>
        <w:spacing w:after="240" w:before="240" w:lineRule="auto"/>
        <w:rPr/>
      </w:pPr>
      <w:r w:rsidDel="00000000" w:rsidR="00000000" w:rsidRPr="00000000">
        <w:rPr>
          <w:rtl w:val="0"/>
        </w:rPr>
        <w:t xml:space="preserve">Healing often begins with awareness. God reveals something tender, painful, or misaligned, and clarity comes. That moment of recognition can feel powerful and relieving, especially after a season of prayer, fasting, or focused reflection. But awareness alone is not transformation. What God reveals is meant to move us forward, not simply make us reflective.</w:t>
      </w:r>
    </w:p>
    <w:p w:rsidR="00000000" w:rsidDel="00000000" w:rsidP="00000000" w:rsidRDefault="00000000" w:rsidRPr="00000000" w14:paraId="00000009">
      <w:pPr>
        <w:spacing w:after="240" w:before="240" w:lineRule="auto"/>
        <w:rPr/>
      </w:pPr>
      <w:r w:rsidDel="00000000" w:rsidR="00000000" w:rsidRPr="00000000">
        <w:rPr>
          <w:rtl w:val="0"/>
        </w:rPr>
        <w:t xml:space="preserve">Healing becomes established when truth moves from understanding into practice. James reminds us that listening without doing creates self-deception—not because truth is wrong, but because it remains unpracticed. Truth that stays in the mind but never reaches behavior slowly loses its influence. What is not practiced eventually becomes theoretical instead of transformational.</w:t>
      </w:r>
    </w:p>
    <w:p w:rsidR="00000000" w:rsidDel="00000000" w:rsidP="00000000" w:rsidRDefault="00000000" w:rsidRPr="00000000" w14:paraId="0000000A">
      <w:pPr>
        <w:spacing w:after="240" w:before="240" w:lineRule="auto"/>
        <w:rPr/>
      </w:pPr>
      <w:r w:rsidDel="00000000" w:rsidR="00000000" w:rsidRPr="00000000">
        <w:rPr>
          <w:rtl w:val="0"/>
        </w:rPr>
        <w:t xml:space="preserve">Many believers experience powerful moments with God but struggle to carry those moments into daily life. Without practice, healing stays emotional instead of formative. God never intended healing to remain a memory; He designed it to become a way of living. Practice is what carries truth into ordinary moments where habits are formed.</w:t>
      </w:r>
    </w:p>
    <w:p w:rsidR="00000000" w:rsidDel="00000000" w:rsidP="00000000" w:rsidRDefault="00000000" w:rsidRPr="00000000" w14:paraId="0000000B">
      <w:pPr>
        <w:spacing w:after="240" w:before="240" w:lineRule="auto"/>
        <w:rPr/>
      </w:pPr>
      <w:r w:rsidDel="00000000" w:rsidR="00000000" w:rsidRPr="00000000">
        <w:rPr>
          <w:rtl w:val="0"/>
        </w:rPr>
        <w:t xml:space="preserve">Practice reinforces what healing revealed. It protects truth when emotions fade and pressure rises. When truth is practiced consistently, it settles deeply and becomes instinctive rather than occasional. Today is an invitation to move beyond awareness. What God revealed was not meant to stay abstract—it was meant to shape how you live.</w:t>
      </w:r>
    </w:p>
    <w:p w:rsidR="00000000" w:rsidDel="00000000" w:rsidP="00000000" w:rsidRDefault="00000000" w:rsidRPr="00000000" w14:paraId="0000000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rPr>
          <w:b w:val="1"/>
          <w:bCs w:val="1"/>
        </w:rPr>
      </w:pPr>
      <w:r w:rsidDel="00000000" w:rsidR="00000000" w:rsidRPr="00000000">
        <w:rPr>
          <w:rtl w:val="0"/>
        </w:rPr>
      </w:r>
    </w:p>
    <w:p w:rsidR="00000000" w:rsidDel="00000000" w:rsidP="00000000" w:rsidRDefault="00000000" w:rsidRPr="00000000" w14:paraId="0000000E">
      <w:pPr>
        <w:spacing w:after="240" w:before="240" w:lineRule="auto"/>
        <w:rPr>
          <w:b w:val="1"/>
          <w:bCs w:val="1"/>
        </w:rPr>
      </w:pPr>
      <w:r w:rsidDel="00000000" w:rsidR="00000000" w:rsidRPr="00000000">
        <w:rPr>
          <w:rtl w:val="0"/>
        </w:rPr>
      </w:r>
    </w:p>
    <w:p w:rsidR="00000000" w:rsidDel="00000000" w:rsidP="00000000" w:rsidRDefault="00000000" w:rsidRPr="00000000" w14:paraId="0000000F">
      <w:pPr>
        <w:spacing w:after="240" w:before="240" w:lineRule="auto"/>
        <w:rPr>
          <w:b w:val="1"/>
          <w:bCs w:val="1"/>
        </w:rPr>
      </w:pPr>
      <w:r w:rsidDel="00000000" w:rsidR="00000000" w:rsidRPr="00000000">
        <w:rPr>
          <w:rtl w:val="0"/>
        </w:rPr>
      </w:r>
    </w:p>
    <w:p w:rsidR="00000000" w:rsidDel="00000000" w:rsidP="00000000" w:rsidRDefault="00000000" w:rsidRPr="00000000" w14:paraId="00000010">
      <w:pPr>
        <w:spacing w:after="240" w:before="240" w:lineRule="auto"/>
        <w:rPr>
          <w:b w:val="1"/>
          <w:bCs w:val="1"/>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2">
      <w:pPr>
        <w:spacing w:after="240" w:before="240" w:lineRule="auto"/>
        <w:rPr>
          <w:b w:val="1"/>
          <w:bCs w:val="1"/>
          <w:sz w:val="24"/>
          <w:szCs w:val="24"/>
        </w:rPr>
      </w:pPr>
      <w:r w:rsidDel="00000000" w:rsidR="00000000" w:rsidRPr="00000000">
        <w:rPr>
          <w:b w:val="1"/>
          <w:bCs w:val="1"/>
          <w:rtl w:val="0"/>
        </w:rPr>
        <w:t xml:space="preserve">Practicing Revealed Truth</w:t>
      </w:r>
      <w:r w:rsidDel="00000000" w:rsidR="00000000" w:rsidRPr="00000000">
        <w:rPr>
          <w:rtl w:val="0"/>
        </w:rPr>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rtl w:val="0"/>
        </w:rPr>
        <w:t xml:space="preserve">Identify one truth God has revealed recently</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Ask: “How can this shape my daily response?”</w:t>
        <w:br w:type="textWrapping"/>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rtl w:val="0"/>
        </w:rPr>
        <w:t xml:space="preserve">Choose one small, repeatable action</w:t>
        <w:br w:type="textWrapping"/>
      </w:r>
    </w:p>
    <w:p w:rsidR="00000000" w:rsidDel="00000000" w:rsidP="00000000" w:rsidRDefault="00000000" w:rsidRPr="00000000" w14:paraId="0000001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 “God, help me not just hear Your truth, but live from it. Teach me to practice what You have healed and revealed. In Jesus’ name, Amen.”</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rPr>
      </w:pPr>
      <w:bookmarkStart w:colFirst="0" w:colLast="0" w:name="_h6sju1iczpxf" w:id="3"/>
      <w:bookmarkEnd w:id="3"/>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What truth is God inviting me to practice—not just agree with?</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