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51442B16" w:rsidR="00D071B5" w:rsidRDefault="126C63BB" w:rsidP="00D071B5">
      <w:pPr>
        <w:spacing w:after="0"/>
        <w:jc w:val="center"/>
        <w:rPr>
          <w:rFonts w:ascii="Arial" w:hAnsi="Arial" w:cs="Arial"/>
          <w:b/>
          <w:bCs/>
        </w:rPr>
      </w:pPr>
      <w:r w:rsidRPr="126C63BB">
        <w:rPr>
          <w:rFonts w:ascii="Arial" w:hAnsi="Arial" w:cs="Arial"/>
          <w:b/>
          <w:bCs/>
        </w:rPr>
        <w:t xml:space="preserve">Weekly Services &amp; Meetings                   </w:t>
      </w:r>
    </w:p>
    <w:p w14:paraId="0C7ACD82" w14:textId="3D5EF3C2" w:rsidR="00E270FE" w:rsidRPr="009F6737" w:rsidRDefault="126C63BB" w:rsidP="00D071B5">
      <w:pPr>
        <w:spacing w:after="0"/>
        <w:jc w:val="center"/>
        <w:rPr>
          <w:rFonts w:ascii="Arial" w:hAnsi="Arial" w:cs="Arial"/>
          <w:b/>
          <w:bCs/>
          <w:sz w:val="22"/>
          <w:szCs w:val="22"/>
        </w:rPr>
      </w:pPr>
      <w:r w:rsidRPr="126C63BB">
        <w:rPr>
          <w:rFonts w:ascii="Arial" w:hAnsi="Arial" w:cs="Arial"/>
          <w:b/>
          <w:bCs/>
          <w:sz w:val="22"/>
          <w:szCs w:val="22"/>
        </w:rPr>
        <w:t xml:space="preserve">     </w:t>
      </w: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Pr="00FF0616" w:rsidRDefault="126C63BB" w:rsidP="00D071B5">
      <w:pPr>
        <w:spacing w:after="0"/>
        <w:jc w:val="center"/>
        <w:rPr>
          <w:rFonts w:ascii="Arial" w:hAnsi="Arial" w:cs="Arial"/>
          <w:b/>
          <w:bCs/>
        </w:rPr>
      </w:pPr>
      <w:r w:rsidRPr="126C63BB">
        <w:rPr>
          <w:rFonts w:ascii="Arial" w:hAnsi="Arial" w:cs="Arial"/>
          <w:b/>
          <w:bCs/>
        </w:rPr>
        <w:t>Verse of the Week</w:t>
      </w:r>
    </w:p>
    <w:p w14:paraId="683DABB3" w14:textId="74F21F81" w:rsidR="126C63BB" w:rsidRDefault="00935C73" w:rsidP="126C63BB">
      <w:pPr>
        <w:spacing w:after="0"/>
        <w:jc w:val="center"/>
        <w:rPr>
          <w:rFonts w:ascii="Arial" w:hAnsi="Arial" w:cs="Arial"/>
          <w:b/>
          <w:bCs/>
        </w:rPr>
      </w:pPr>
      <w:r>
        <w:rPr>
          <w:rFonts w:ascii="Aptos" w:eastAsia="Aptos" w:hAnsi="Aptos" w:cs="Aptos"/>
          <w:color w:val="000000" w:themeColor="text1"/>
        </w:rPr>
        <w:t xml:space="preserve">Romans 1:17- </w:t>
      </w:r>
      <w:r w:rsidR="009532DD">
        <w:rPr>
          <w:rFonts w:ascii="Aptos" w:eastAsia="Aptos" w:hAnsi="Aptos" w:cs="Aptos"/>
          <w:color w:val="000000" w:themeColor="text1"/>
        </w:rPr>
        <w:t>For therein is the righteousness of God revealed from faith to faith: as it is written, The just shall live by faith.</w:t>
      </w:r>
    </w:p>
    <w:p w14:paraId="0A44E8D2" w14:textId="77777777" w:rsidR="005D73E9" w:rsidRDefault="005D73E9" w:rsidP="00D071B5">
      <w:pPr>
        <w:jc w:val="center"/>
        <w:rPr>
          <w:b/>
          <w:bCs/>
        </w:rPr>
      </w:pPr>
    </w:p>
    <w:p w14:paraId="549A3DF8" w14:textId="0AB764B4" w:rsidR="00D071B5" w:rsidRPr="00FF0616" w:rsidRDefault="126C63BB" w:rsidP="126C63BB">
      <w:pPr>
        <w:jc w:val="center"/>
        <w:rPr>
          <w:rFonts w:ascii="Arial" w:hAnsi="Arial" w:cs="Arial"/>
          <w:b/>
          <w:bCs/>
        </w:rPr>
      </w:pPr>
      <w:r w:rsidRPr="126C63BB">
        <w:rPr>
          <w:rFonts w:ascii="Arial" w:hAnsi="Arial" w:cs="Arial"/>
          <w:b/>
          <w:bCs/>
        </w:rPr>
        <w:t>Order of Service 2/1/26</w:t>
      </w:r>
    </w:p>
    <w:p w14:paraId="3C483028" w14:textId="5249A8AE" w:rsidR="00D071B5" w:rsidRPr="00FF0616" w:rsidRDefault="126C63BB" w:rsidP="00D071B5">
      <w:pPr>
        <w:spacing w:after="0"/>
        <w:rPr>
          <w:rFonts w:ascii="Arial" w:hAnsi="Arial" w:cs="Arial"/>
          <w:sz w:val="22"/>
          <w:szCs w:val="22"/>
        </w:rPr>
      </w:pPr>
      <w:r w:rsidRPr="126C63BB">
        <w:rPr>
          <w:rFonts w:ascii="Arial" w:hAnsi="Arial" w:cs="Arial"/>
          <w:sz w:val="22"/>
          <w:szCs w:val="22"/>
        </w:rPr>
        <w:t>Welcome &amp; Announcements:</w:t>
      </w:r>
    </w:p>
    <w:p w14:paraId="23D87279" w14:textId="1BD1A393" w:rsidR="126C63BB" w:rsidRDefault="00A21A18" w:rsidP="126C63BB">
      <w:pPr>
        <w:spacing w:after="0"/>
        <w:rPr>
          <w:rFonts w:ascii="Arial" w:eastAsia="Arial" w:hAnsi="Arial" w:cs="Arial"/>
          <w:sz w:val="22"/>
          <w:szCs w:val="22"/>
        </w:rPr>
      </w:pPr>
      <w:r>
        <w:rPr>
          <w:rFonts w:ascii="Aptos" w:hAnsi="Aptos"/>
          <w:color w:val="000000"/>
          <w:spacing w:val="-5"/>
          <w:shd w:val="clear" w:color="auto" w:fill="FFFFFF"/>
        </w:rPr>
        <w:t>Presentation of Gideons- Phil Hauze</w:t>
      </w:r>
    </w:p>
    <w:p w14:paraId="1962625A" w14:textId="34C8C9DE" w:rsidR="00D071B5" w:rsidRPr="00FF0616" w:rsidRDefault="126C63BB" w:rsidP="126C63BB">
      <w:pPr>
        <w:shd w:val="clear" w:color="auto" w:fill="FFFFFF" w:themeFill="background1"/>
        <w:spacing w:after="0"/>
        <w:rPr>
          <w:rFonts w:ascii="Arial" w:hAnsi="Arial" w:cs="Arial"/>
          <w:sz w:val="22"/>
          <w:szCs w:val="22"/>
        </w:rPr>
      </w:pPr>
      <w:r w:rsidRPr="126C63BB">
        <w:rPr>
          <w:rFonts w:ascii="Arial" w:hAnsi="Arial" w:cs="Arial"/>
          <w:sz w:val="22"/>
          <w:szCs w:val="22"/>
        </w:rPr>
        <w:t>Congregation #1:</w:t>
      </w:r>
      <w:r w:rsidRPr="126C63BB">
        <w:rPr>
          <w:rFonts w:ascii="Aptos" w:eastAsia="Aptos" w:hAnsi="Aptos" w:cs="Aptos"/>
          <w:color w:val="000000" w:themeColor="text1"/>
        </w:rPr>
        <w:t xml:space="preserve"> </w:t>
      </w:r>
      <w:r w:rsidR="00213ECB">
        <w:rPr>
          <w:rFonts w:ascii="Aptos" w:hAnsi="Aptos"/>
          <w:color w:val="000000"/>
          <w:spacing w:val="-5"/>
          <w:shd w:val="clear" w:color="auto" w:fill="FFFFFF"/>
        </w:rPr>
        <w:t>O for a Thousand Tongues to Sing</w:t>
      </w:r>
      <w:r w:rsidR="00C10E42">
        <w:rPr>
          <w:rFonts w:ascii="Aptos" w:hAnsi="Aptos"/>
          <w:color w:val="000000"/>
          <w:spacing w:val="-5"/>
          <w:shd w:val="clear" w:color="auto" w:fill="FFFFFF"/>
        </w:rPr>
        <w:t>-</w:t>
      </w:r>
      <w:r w:rsidR="00213ECB">
        <w:rPr>
          <w:rFonts w:ascii="Aptos" w:hAnsi="Aptos"/>
          <w:color w:val="000000"/>
          <w:spacing w:val="-5"/>
          <w:shd w:val="clear" w:color="auto" w:fill="FFFFFF"/>
        </w:rPr>
        <w:t xml:space="preserve"> Page 21</w:t>
      </w:r>
    </w:p>
    <w:p w14:paraId="2AD110D4" w14:textId="196DCA21" w:rsidR="00D071B5" w:rsidRPr="00FF0616" w:rsidRDefault="126C63BB" w:rsidP="126C63BB">
      <w:pPr>
        <w:shd w:val="clear" w:color="auto" w:fill="FFFFFF" w:themeFill="background1"/>
        <w:spacing w:after="0"/>
      </w:pPr>
      <w:r w:rsidRPr="126C63BB">
        <w:rPr>
          <w:rFonts w:ascii="Aptos" w:eastAsia="Aptos" w:hAnsi="Aptos" w:cs="Aptos"/>
          <w:color w:val="000000" w:themeColor="text1"/>
        </w:rPr>
        <w:t xml:space="preserve">Special: </w:t>
      </w:r>
      <w:r w:rsidR="00213ECB">
        <w:rPr>
          <w:rFonts w:ascii="Aptos" w:eastAsia="Aptos" w:hAnsi="Aptos" w:cs="Aptos"/>
          <w:color w:val="000000" w:themeColor="text1"/>
        </w:rPr>
        <w:t>Girls Trio</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0FCC4F3F" w14:textId="576BBBF4" w:rsidR="00D071B5" w:rsidRPr="00FF0616" w:rsidRDefault="126C63BB" w:rsidP="00D071B5">
      <w:pPr>
        <w:spacing w:after="0"/>
        <w:rPr>
          <w:rFonts w:ascii="Arial" w:hAnsi="Arial" w:cs="Arial"/>
          <w:sz w:val="22"/>
          <w:szCs w:val="22"/>
        </w:rPr>
      </w:pPr>
      <w:r w:rsidRPr="126C63BB">
        <w:rPr>
          <w:rFonts w:ascii="Arial" w:hAnsi="Arial" w:cs="Arial"/>
          <w:sz w:val="22"/>
          <w:szCs w:val="22"/>
        </w:rPr>
        <w:t xml:space="preserve">Offertory: </w:t>
      </w:r>
      <w:r w:rsidR="00213ECB">
        <w:rPr>
          <w:rFonts w:ascii="Arial" w:hAnsi="Arial" w:cs="Arial"/>
          <w:sz w:val="22"/>
          <w:szCs w:val="22"/>
        </w:rPr>
        <w:t>Lisa Ivins</w:t>
      </w:r>
    </w:p>
    <w:p w14:paraId="2C08E24E" w14:textId="5D8EC7E4" w:rsidR="00D071B5" w:rsidRPr="00FF0616" w:rsidRDefault="126C63BB" w:rsidP="126C63BB">
      <w:pPr>
        <w:spacing w:after="0"/>
        <w:rPr>
          <w:rFonts w:ascii="Arial" w:eastAsia="Arial" w:hAnsi="Arial" w:cs="Arial"/>
          <w:sz w:val="22"/>
          <w:szCs w:val="22"/>
        </w:rPr>
      </w:pPr>
      <w:r w:rsidRPr="126C63BB">
        <w:rPr>
          <w:rFonts w:ascii="Arial" w:hAnsi="Arial" w:cs="Arial"/>
          <w:sz w:val="22"/>
          <w:szCs w:val="22"/>
        </w:rPr>
        <w:t>Sermon:</w:t>
      </w:r>
      <w:r w:rsidRPr="126C63BB">
        <w:rPr>
          <w:rFonts w:ascii="Aptos" w:eastAsia="Aptos" w:hAnsi="Aptos" w:cs="Aptos"/>
          <w:color w:val="000000" w:themeColor="text1"/>
        </w:rPr>
        <w:t xml:space="preserve"> </w:t>
      </w:r>
      <w:r w:rsidR="005525A4">
        <w:rPr>
          <w:rFonts w:ascii="Aptos" w:eastAsia="Aptos" w:hAnsi="Aptos" w:cs="Aptos"/>
          <w:color w:val="000000" w:themeColor="text1"/>
        </w:rPr>
        <w:t>“</w:t>
      </w:r>
      <w:r w:rsidR="005525A4">
        <w:rPr>
          <w:rFonts w:ascii="Aptos" w:hAnsi="Aptos"/>
          <w:color w:val="000000"/>
          <w:spacing w:val="-5"/>
          <w:shd w:val="clear" w:color="auto" w:fill="FFFFFF"/>
        </w:rPr>
        <w:t>The just shall live by Faith</w:t>
      </w:r>
      <w:r w:rsidR="005525A4">
        <w:rPr>
          <w:rFonts w:ascii="Aptos" w:hAnsi="Aptos"/>
          <w:color w:val="000000"/>
          <w:spacing w:val="-5"/>
          <w:shd w:val="clear" w:color="auto" w:fill="FFFFFF"/>
        </w:rPr>
        <w:t xml:space="preserve">” </w:t>
      </w:r>
      <w:r w:rsidR="005525A4">
        <w:rPr>
          <w:rFonts w:ascii="Aptos" w:hAnsi="Aptos"/>
          <w:color w:val="000000"/>
          <w:spacing w:val="-5"/>
          <w:shd w:val="clear" w:color="auto" w:fill="FFFFFF"/>
        </w:rPr>
        <w:t xml:space="preserve"> Romans 1:17</w:t>
      </w:r>
    </w:p>
    <w:p w14:paraId="1C89C218" w14:textId="54A7DCF3" w:rsidR="00E84402" w:rsidRPr="00C10E42" w:rsidRDefault="126C63BB" w:rsidP="00C10E42">
      <w:pPr>
        <w:shd w:val="clear" w:color="auto" w:fill="FFFFFF"/>
        <w:rPr>
          <w:rFonts w:ascii="Aptos" w:eastAsia="Times New Roman" w:hAnsi="Aptos" w:cs="Times New Roman"/>
          <w:color w:val="000000"/>
          <w:spacing w:val="-5"/>
          <w:kern w:val="0"/>
          <w14:ligatures w14:val="none"/>
        </w:rPr>
      </w:pPr>
      <w:r w:rsidRPr="126C63BB">
        <w:rPr>
          <w:rFonts w:ascii="Arial" w:hAnsi="Arial" w:cs="Arial"/>
          <w:sz w:val="22"/>
          <w:szCs w:val="22"/>
        </w:rPr>
        <w:t>Closing:</w:t>
      </w:r>
      <w:r w:rsidRPr="126C63BB">
        <w:rPr>
          <w:rFonts w:ascii="Aptos" w:eastAsia="Aptos" w:hAnsi="Aptos" w:cs="Aptos"/>
          <w:color w:val="000000" w:themeColor="text1"/>
        </w:rPr>
        <w:t xml:space="preserve"> </w:t>
      </w:r>
      <w:r w:rsidR="00C10E42" w:rsidRPr="00C10E42">
        <w:rPr>
          <w:rFonts w:ascii="Aptos" w:eastAsia="Times New Roman" w:hAnsi="Aptos" w:cs="Times New Roman"/>
          <w:color w:val="000000"/>
          <w:spacing w:val="-5"/>
          <w:kern w:val="0"/>
          <w14:ligatures w14:val="none"/>
        </w:rPr>
        <w:t> My Faith has found a resting place</w:t>
      </w:r>
      <w:r w:rsidR="00C10E42">
        <w:rPr>
          <w:rFonts w:ascii="Aptos" w:eastAsia="Times New Roman" w:hAnsi="Aptos" w:cs="Times New Roman"/>
          <w:color w:val="000000"/>
          <w:spacing w:val="-5"/>
          <w:kern w:val="0"/>
          <w14:ligatures w14:val="none"/>
        </w:rPr>
        <w:t>-</w:t>
      </w:r>
      <w:r w:rsidR="00C10E42" w:rsidRPr="00C10E42">
        <w:rPr>
          <w:rFonts w:ascii="Aptos" w:eastAsia="Times New Roman" w:hAnsi="Aptos" w:cs="Times New Roman"/>
          <w:color w:val="000000"/>
          <w:spacing w:val="-5"/>
          <w:kern w:val="0"/>
          <w14:ligatures w14:val="none"/>
        </w:rPr>
        <w:t>Page 528</w:t>
      </w:r>
    </w:p>
    <w:p w14:paraId="360DBD8A" w14:textId="26BA91A6" w:rsidR="00C65684" w:rsidRPr="00FF0616" w:rsidRDefault="00C65684" w:rsidP="00D071B5">
      <w:pPr>
        <w:pBdr>
          <w:bottom w:val="single" w:sz="12" w:space="1" w:color="auto"/>
        </w:pBdr>
        <w:spacing w:after="0"/>
        <w:rPr>
          <w:rFonts w:ascii="Arial" w:hAnsi="Arial" w:cs="Arial"/>
          <w:sz w:val="22"/>
          <w:szCs w:val="22"/>
        </w:rPr>
      </w:pPr>
    </w:p>
    <w:p w14:paraId="5350B1EE" w14:textId="77777777" w:rsidR="00D071B5" w:rsidRPr="00E245CF" w:rsidRDefault="00D071B5" w:rsidP="00D071B5">
      <w:pPr>
        <w:spacing w:after="0"/>
        <w:jc w:val="center"/>
        <w:rPr>
          <w:rFonts w:ascii="Arial" w:hAnsi="Arial" w:cs="Arial"/>
          <w:b/>
          <w:bCs/>
          <w:sz w:val="16"/>
          <w:szCs w:val="16"/>
        </w:rPr>
      </w:pPr>
    </w:p>
    <w:p w14:paraId="59C6D618" w14:textId="77777777" w:rsidR="00D071B5" w:rsidRDefault="00D071B5" w:rsidP="00D071B5">
      <w:pPr>
        <w:spacing w:after="0"/>
        <w:jc w:val="center"/>
        <w:rPr>
          <w:rFonts w:ascii="Arial" w:hAnsi="Arial" w:cs="Arial"/>
          <w:sz w:val="16"/>
          <w:szCs w:val="16"/>
        </w:rPr>
      </w:pPr>
      <w:r w:rsidRPr="00FF0616">
        <w:rPr>
          <w:rFonts w:ascii="Arial" w:hAnsi="Arial" w:cs="Arial"/>
          <w:b/>
          <w:bCs/>
        </w:rPr>
        <w:t>Announcements/Dates to Remember</w:t>
      </w:r>
    </w:p>
    <w:p w14:paraId="4A2A5027" w14:textId="77777777" w:rsidR="0082085F" w:rsidRPr="0082085F" w:rsidRDefault="0082085F" w:rsidP="00D071B5">
      <w:pPr>
        <w:spacing w:after="0"/>
        <w:jc w:val="center"/>
        <w:rPr>
          <w:rFonts w:ascii="Arial" w:hAnsi="Arial" w:cs="Arial"/>
          <w:sz w:val="16"/>
          <w:szCs w:val="16"/>
        </w:rPr>
      </w:pPr>
    </w:p>
    <w:p w14:paraId="69AEE105" w14:textId="6A281642" w:rsidR="00F41920" w:rsidRDefault="00F41920" w:rsidP="00D071B5">
      <w:pPr>
        <w:rPr>
          <w:rFonts w:ascii="Arial" w:hAnsi="Arial" w:cs="Arial"/>
          <w:sz w:val="22"/>
          <w:szCs w:val="22"/>
        </w:rPr>
      </w:pPr>
      <w:r>
        <w:rPr>
          <w:rFonts w:ascii="Arial" w:hAnsi="Arial" w:cs="Arial"/>
          <w:sz w:val="22"/>
          <w:szCs w:val="22"/>
        </w:rPr>
        <w:t xml:space="preserve">2/15/2026: Harvester Place </w:t>
      </w:r>
    </w:p>
    <w:p w14:paraId="587D12A6" w14:textId="1983A071" w:rsidR="00D071B5" w:rsidRPr="00FF0616" w:rsidRDefault="002C2A9C" w:rsidP="00D071B5">
      <w:pPr>
        <w:rPr>
          <w:rFonts w:ascii="Arial" w:hAnsi="Arial" w:cs="Arial"/>
          <w:sz w:val="22"/>
          <w:szCs w:val="22"/>
        </w:rPr>
      </w:pPr>
      <w:r>
        <w:rPr>
          <w:rFonts w:ascii="Arial" w:hAnsi="Arial" w:cs="Arial"/>
          <w:sz w:val="22"/>
          <w:szCs w:val="22"/>
        </w:rPr>
        <w:t>2/22/26</w:t>
      </w:r>
      <w:r w:rsidR="0082085F">
        <w:rPr>
          <w:rFonts w:ascii="Arial" w:hAnsi="Arial" w:cs="Arial"/>
          <w:sz w:val="22"/>
          <w:szCs w:val="22"/>
        </w:rPr>
        <w:t xml:space="preserve">: Breakfast Table – 9:30-10am: </w:t>
      </w:r>
      <w:r w:rsidR="0082085F" w:rsidRPr="004A67FE">
        <w:rPr>
          <w:rFonts w:ascii="Arial" w:hAnsi="Arial" w:cs="Arial"/>
          <w:sz w:val="22"/>
          <w:szCs w:val="22"/>
        </w:rPr>
        <w:t>Bring a dish to share and join us for breakfast and a time of fellowship as we enjoy this meal together. Please contact Chris Shaft if you have any questions. </w:t>
      </w:r>
    </w:p>
    <w:p w14:paraId="514156CD" w14:textId="77777777" w:rsidR="00D071B5" w:rsidRPr="00FF0616" w:rsidRDefault="00D071B5" w:rsidP="00D071B5">
      <w:pPr>
        <w:rPr>
          <w:rFonts w:ascii="Arial" w:hAnsi="Arial" w:cs="Arial"/>
          <w:sz w:val="22"/>
          <w:szCs w:val="22"/>
        </w:rPr>
      </w:pPr>
    </w:p>
    <w:p w14:paraId="0DED32CD" w14:textId="2BD1C7DB" w:rsidR="00D071B5" w:rsidRPr="00FF0616" w:rsidRDefault="126C63BB" w:rsidP="00D071B5">
      <w:pPr>
        <w:jc w:val="center"/>
        <w:rPr>
          <w:rFonts w:ascii="Arial" w:hAnsi="Arial" w:cs="Arial"/>
          <w:b/>
          <w:bCs/>
        </w:rPr>
      </w:pPr>
      <w:r w:rsidRPr="126C63BB">
        <w:rPr>
          <w:rFonts w:ascii="Arial" w:hAnsi="Arial" w:cs="Arial"/>
          <w:b/>
          <w:bCs/>
        </w:rPr>
        <w:t>Pastor’s Corner</w:t>
      </w:r>
    </w:p>
    <w:p w14:paraId="53F204B3"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0"/>
          <w:szCs w:val="20"/>
        </w:rPr>
        <w:t>Luther’s Return Home</w:t>
      </w:r>
      <w:r>
        <w:rPr>
          <w:rStyle w:val="eop"/>
          <w:rFonts w:ascii="Aptos" w:eastAsiaTheme="majorEastAsia" w:hAnsi="Aptos" w:cs="Segoe UI"/>
          <w:sz w:val="20"/>
          <w:szCs w:val="20"/>
        </w:rPr>
        <w:t> </w:t>
      </w:r>
    </w:p>
    <w:p w14:paraId="06AB1854"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sz w:val="20"/>
          <w:szCs w:val="20"/>
        </w:rPr>
        <w:t>On February 18,1546, as night turned to day, the earthly life of Martin Luther, the most famous man of the sixteenth century, came to an end. Justus Jonas, friend of Luther and senior pastor in Halle and Michael Coelius (1492–1559), court chaplain to the counts of Mansfeld, wrote a detailed account of Luther’s end. This is part of their story.</w:t>
      </w:r>
      <w:r>
        <w:rPr>
          <w:rStyle w:val="eop"/>
          <w:rFonts w:ascii="Aptos Light" w:eastAsiaTheme="majorEastAsia" w:hAnsi="Aptos Light" w:cs="Segoe UI"/>
          <w:sz w:val="20"/>
          <w:szCs w:val="20"/>
        </w:rPr>
        <w:t> </w:t>
      </w:r>
    </w:p>
    <w:p w14:paraId="6CD10510"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sz w:val="20"/>
          <w:szCs w:val="20"/>
        </w:rPr>
        <w:t>They were both in attendance during the night. Luther was in Eisleben to reconcile the relationship between the counts of Mansfeld, the brothers Gebhard and Albrecht. They had quarreled about how to resolve their financial problems. Luther’s desire to restore this relationship had much to do with his family in Mansfeld, as they suffered under the strain caused by these debt problems. Luther was not well, and he set out from Wittenberg to Eisleben. Once he arrived, his health problems grew worse.</w:t>
      </w:r>
      <w:r>
        <w:rPr>
          <w:rStyle w:val="eop"/>
          <w:rFonts w:ascii="Aptos Light" w:eastAsiaTheme="majorEastAsia" w:hAnsi="Aptos Light" w:cs="Segoe UI"/>
          <w:sz w:val="20"/>
          <w:szCs w:val="20"/>
        </w:rPr>
        <w:t> </w:t>
      </w:r>
    </w:p>
    <w:p w14:paraId="29BC19A5"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sz w:val="20"/>
          <w:szCs w:val="20"/>
        </w:rPr>
        <w:t xml:space="preserve">On January 31 and again on February 2, 7, and 14, he preached in the St. Andreas Church in Eisleben, and he participated two times in the celebration of the Lord’s </w:t>
      </w:r>
      <w:r>
        <w:rPr>
          <w:rStyle w:val="normaltextrun"/>
          <w:rFonts w:ascii="Aptos Light" w:eastAsiaTheme="majorEastAsia" w:hAnsi="Aptos Light" w:cs="Segoe UI"/>
          <w:sz w:val="20"/>
          <w:szCs w:val="20"/>
        </w:rPr>
        <w:lastRenderedPageBreak/>
        <w:t>Supper. His last sermon was shorter because Luther was physically unable to carry on, but he did appeal to the people one more time “to remain faithful to Christ’s words and to come to him.”</w:t>
      </w:r>
      <w:r>
        <w:rPr>
          <w:rStyle w:val="eop"/>
          <w:rFonts w:ascii="Aptos Light" w:eastAsiaTheme="majorEastAsia" w:hAnsi="Aptos Light" w:cs="Segoe UI"/>
          <w:sz w:val="20"/>
          <w:szCs w:val="20"/>
        </w:rPr>
        <w:t> </w:t>
      </w:r>
    </w:p>
    <w:p w14:paraId="303098E6"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sz w:val="20"/>
          <w:szCs w:val="20"/>
        </w:rPr>
        <w:t>In previous Table Talk discussions, Luther constantly expressed his conviction that the Word of God not be lost due to persecution. He was equally convinced that he would soon die, saying “When I have returned to Wittenberg, I will lie down in the grave, and I will give the maggots a nice fat doctor to eat.”</w:t>
      </w:r>
      <w:r>
        <w:rPr>
          <w:rStyle w:val="eop"/>
          <w:rFonts w:ascii="Aptos Light" w:eastAsiaTheme="majorEastAsia" w:hAnsi="Aptos Light" w:cs="Segoe UI"/>
          <w:sz w:val="20"/>
          <w:szCs w:val="20"/>
        </w:rPr>
        <w:t> </w:t>
      </w:r>
    </w:p>
    <w:p w14:paraId="53666DBF"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i/>
          <w:iCs/>
          <w:sz w:val="20"/>
          <w:szCs w:val="20"/>
        </w:rPr>
        <w:t>Luther’s last preserved writing was found on a table after he had died. The little scrap of paper contained just a few sentences and ended with these words: “We are beggars. That is the truth.”</w:t>
      </w:r>
      <w:r>
        <w:rPr>
          <w:rStyle w:val="scxw241364533"/>
          <w:rFonts w:ascii="Aptos Light" w:eastAsiaTheme="majorEastAsia" w:hAnsi="Aptos Light" w:cs="Segoe UI"/>
          <w:sz w:val="20"/>
          <w:szCs w:val="20"/>
        </w:rPr>
        <w:t> </w:t>
      </w:r>
      <w:r>
        <w:rPr>
          <w:rFonts w:ascii="Aptos Light" w:hAnsi="Aptos Light" w:cs="Segoe UI"/>
          <w:sz w:val="20"/>
          <w:szCs w:val="20"/>
        </w:rPr>
        <w:br/>
      </w:r>
      <w:r>
        <w:rPr>
          <w:rStyle w:val="normaltextrun"/>
          <w:rFonts w:ascii="Aptos Light" w:eastAsiaTheme="majorEastAsia" w:hAnsi="Aptos Light" w:cs="Segoe UI"/>
          <w:i/>
          <w:iCs/>
          <w:sz w:val="20"/>
          <w:szCs w:val="20"/>
        </w:rPr>
        <w:t>0n February 17, the negotiations concluded. Luther did not feel well and was not involved. Around ten o’clock at night he went to bed and prayed</w:t>
      </w:r>
      <w:r>
        <w:rPr>
          <w:rStyle w:val="normaltextrun"/>
          <w:rFonts w:ascii="Arial" w:eastAsiaTheme="majorEastAsia" w:hAnsi="Arial" w:cs="Arial"/>
          <w:i/>
          <w:iCs/>
          <w:sz w:val="20"/>
          <w:szCs w:val="20"/>
        </w:rPr>
        <w:t> </w:t>
      </w:r>
      <w:hyperlink r:id="rId9" w:tgtFrame="_blank" w:history="1">
        <w:r>
          <w:rPr>
            <w:rStyle w:val="normaltextrun"/>
            <w:rFonts w:ascii="Aptos Light" w:eastAsiaTheme="majorEastAsia" w:hAnsi="Aptos Light" w:cs="Segoe UI"/>
            <w:i/>
            <w:iCs/>
            <w:color w:val="467886"/>
            <w:sz w:val="20"/>
            <w:szCs w:val="20"/>
            <w:u w:val="single"/>
          </w:rPr>
          <w:t>Psalm 31:6</w:t>
        </w:r>
      </w:hyperlink>
      <w:r>
        <w:rPr>
          <w:rStyle w:val="normaltextrun"/>
          <w:rFonts w:ascii="Aptos Light" w:eastAsiaTheme="majorEastAsia" w:hAnsi="Aptos Light" w:cs="Segoe UI"/>
          <w:i/>
          <w:iCs/>
          <w:sz w:val="20"/>
          <w:szCs w:val="20"/>
        </w:rPr>
        <w:t>, a familiar deathbed scripture: “I hate those who pay regard to worthless idols, but I trust in the Lord.” In that</w:t>
      </w:r>
      <w:r>
        <w:rPr>
          <w:rStyle w:val="scxw241364533"/>
          <w:rFonts w:ascii="Aptos Light" w:eastAsiaTheme="majorEastAsia" w:hAnsi="Aptos Light" w:cs="Segoe UI"/>
          <w:sz w:val="20"/>
          <w:szCs w:val="20"/>
        </w:rPr>
        <w:t> </w:t>
      </w:r>
      <w:r>
        <w:rPr>
          <w:rFonts w:ascii="Aptos Light" w:hAnsi="Aptos Light" w:cs="Segoe UI"/>
          <w:sz w:val="20"/>
          <w:szCs w:val="20"/>
        </w:rPr>
        <w:br/>
      </w:r>
      <w:r>
        <w:rPr>
          <w:rStyle w:val="normaltextrun"/>
          <w:rFonts w:ascii="Aptos Light" w:eastAsiaTheme="majorEastAsia" w:hAnsi="Aptos Light" w:cs="Segoe UI"/>
          <w:i/>
          <w:iCs/>
          <w:sz w:val="20"/>
          <w:szCs w:val="20"/>
        </w:rPr>
        <w:t>That night at one o’clock he was awakened by another heart attack. Though his room had been heated during the night, he still asked his servant to stoke up the fire in his room, suffering from chills related to the heart attack. Massages with warm cloths and heated pillows did not help. Luther suddenly began to sweat, and the people around him (among others, the two counts and their wives and Luther’s sons Martin and Paul) thought that this was a sign of improvement prayer he did not forget to include a brief petition against the pope and the Council of Trent.</w:t>
      </w:r>
      <w:r>
        <w:rPr>
          <w:rStyle w:val="eop"/>
          <w:rFonts w:ascii="Aptos Light" w:eastAsiaTheme="majorEastAsia" w:hAnsi="Aptos Light" w:cs="Segoe UI"/>
          <w:sz w:val="20"/>
          <w:szCs w:val="20"/>
        </w:rPr>
        <w:t> </w:t>
      </w:r>
    </w:p>
    <w:p w14:paraId="1B8D0916"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i/>
          <w:iCs/>
          <w:sz w:val="20"/>
          <w:szCs w:val="20"/>
        </w:rPr>
        <w:t>Luther knew better and saw this as an omen that he would soon die saying, “It is the cold sweat of death. I will give up the spirit because my illness is getting worse.” With the words of Simeon from</w:t>
      </w:r>
      <w:r>
        <w:rPr>
          <w:rStyle w:val="normaltextrun"/>
          <w:rFonts w:ascii="Arial" w:eastAsiaTheme="majorEastAsia" w:hAnsi="Arial" w:cs="Arial"/>
          <w:i/>
          <w:iCs/>
          <w:sz w:val="20"/>
          <w:szCs w:val="20"/>
        </w:rPr>
        <w:t> </w:t>
      </w:r>
      <w:hyperlink r:id="rId10" w:tgtFrame="_blank" w:history="1">
        <w:r>
          <w:rPr>
            <w:rStyle w:val="normaltextrun"/>
            <w:rFonts w:ascii="Aptos Light" w:eastAsiaTheme="majorEastAsia" w:hAnsi="Aptos Light" w:cs="Segoe UI"/>
            <w:i/>
            <w:iCs/>
            <w:color w:val="467886"/>
            <w:sz w:val="20"/>
            <w:szCs w:val="20"/>
            <w:u w:val="single"/>
          </w:rPr>
          <w:t>Luke 2:29</w:t>
        </w:r>
      </w:hyperlink>
      <w:r>
        <w:rPr>
          <w:rStyle w:val="normaltextrun"/>
          <w:rFonts w:ascii="Arial" w:eastAsiaTheme="majorEastAsia" w:hAnsi="Arial" w:cs="Arial"/>
          <w:i/>
          <w:iCs/>
          <w:sz w:val="20"/>
          <w:szCs w:val="20"/>
        </w:rPr>
        <w:t> </w:t>
      </w:r>
      <w:r>
        <w:rPr>
          <w:rStyle w:val="normaltextrun"/>
          <w:rFonts w:ascii="Aptos Light" w:eastAsiaTheme="majorEastAsia" w:hAnsi="Aptos Light" w:cs="Segoe UI"/>
          <w:i/>
          <w:iCs/>
          <w:sz w:val="20"/>
          <w:szCs w:val="20"/>
        </w:rPr>
        <w:t>he spoke to the people standing around his bed saying “I will go in</w:t>
      </w:r>
      <w:r>
        <w:rPr>
          <w:rStyle w:val="scxw241364533"/>
          <w:rFonts w:ascii="Aptos Light" w:eastAsiaTheme="majorEastAsia" w:hAnsi="Aptos Light" w:cs="Segoe UI"/>
          <w:sz w:val="20"/>
          <w:szCs w:val="20"/>
        </w:rPr>
        <w:t> </w:t>
      </w:r>
      <w:r>
        <w:rPr>
          <w:rFonts w:ascii="Aptos Light" w:hAnsi="Aptos Light" w:cs="Segoe UI"/>
          <w:sz w:val="20"/>
          <w:szCs w:val="20"/>
        </w:rPr>
        <w:br/>
      </w:r>
      <w:r>
        <w:rPr>
          <w:rStyle w:val="normaltextrun"/>
          <w:rFonts w:ascii="Aptos Light" w:eastAsiaTheme="majorEastAsia" w:hAnsi="Aptos Light" w:cs="Segoe UI"/>
          <w:i/>
          <w:iCs/>
          <w:sz w:val="20"/>
          <w:szCs w:val="20"/>
        </w:rPr>
        <w:t>peace and joy. Amen.” Three more times he repeated the words of</w:t>
      </w:r>
      <w:r>
        <w:rPr>
          <w:rStyle w:val="normaltextrun"/>
          <w:rFonts w:ascii="Arial" w:eastAsiaTheme="majorEastAsia" w:hAnsi="Arial" w:cs="Arial"/>
          <w:i/>
          <w:iCs/>
          <w:sz w:val="20"/>
          <w:szCs w:val="20"/>
        </w:rPr>
        <w:t> </w:t>
      </w:r>
      <w:hyperlink r:id="rId11" w:tgtFrame="_blank" w:history="1">
        <w:r>
          <w:rPr>
            <w:rStyle w:val="normaltextrun"/>
            <w:rFonts w:ascii="Aptos Light" w:eastAsiaTheme="majorEastAsia" w:hAnsi="Aptos Light" w:cs="Segoe UI"/>
            <w:i/>
            <w:iCs/>
            <w:color w:val="467886"/>
            <w:sz w:val="20"/>
            <w:szCs w:val="20"/>
            <w:u w:val="single"/>
          </w:rPr>
          <w:t>Psalm 31:6</w:t>
        </w:r>
      </w:hyperlink>
      <w:r>
        <w:rPr>
          <w:rStyle w:val="normaltextrun"/>
          <w:rFonts w:ascii="Aptos Light" w:eastAsiaTheme="majorEastAsia" w:hAnsi="Aptos Light" w:cs="Segoe UI"/>
          <w:i/>
          <w:iCs/>
          <w:sz w:val="20"/>
          <w:szCs w:val="20"/>
        </w:rPr>
        <w:t>, and then he was silent.</w:t>
      </w:r>
      <w:r>
        <w:rPr>
          <w:rStyle w:val="eop"/>
          <w:rFonts w:ascii="Aptos Light" w:eastAsiaTheme="majorEastAsia" w:hAnsi="Aptos Light" w:cs="Segoe UI"/>
          <w:sz w:val="20"/>
          <w:szCs w:val="20"/>
        </w:rPr>
        <w:t> </w:t>
      </w:r>
    </w:p>
    <w:p w14:paraId="0CA25C86"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ptos Light" w:eastAsiaTheme="majorEastAsia" w:hAnsi="Aptos Light" w:cs="Segoe UI"/>
          <w:i/>
          <w:iCs/>
          <w:sz w:val="20"/>
          <w:szCs w:val="20"/>
        </w:rPr>
        <w:t>Countess Anna anointed him with healing oils, but Luther did not recover. When he was asked if he could die in faith in Jesus Christ and whether he remained in the doctrine that he had professed in his name, he whispered his affirmation. A little later, around quarter to three, he breathed his last and died, only a few hundred feet from the place where he had been born.   Compiled by Pastor John R Reed</w:t>
      </w:r>
      <w:r>
        <w:rPr>
          <w:rStyle w:val="eop"/>
          <w:rFonts w:ascii="Aptos Light" w:eastAsiaTheme="majorEastAsia" w:hAnsi="Aptos Light" w:cs="Segoe UI"/>
          <w:sz w:val="20"/>
          <w:szCs w:val="20"/>
        </w:rPr>
        <w:t> </w:t>
      </w:r>
    </w:p>
    <w:p w14:paraId="4BC437C0"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eop"/>
          <w:rFonts w:ascii="Aptos Light" w:eastAsiaTheme="majorEastAsia" w:hAnsi="Aptos Light" w:cs="Segoe UI"/>
          <w:sz w:val="20"/>
          <w:szCs w:val="20"/>
        </w:rPr>
        <w:t> </w:t>
      </w:r>
    </w:p>
    <w:p w14:paraId="419BADFF" w14:textId="77777777" w:rsidR="005F75B1" w:rsidRDefault="005F75B1" w:rsidP="005F75B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i/>
          <w:iCs/>
          <w:sz w:val="20"/>
          <w:szCs w:val="20"/>
        </w:rPr>
        <w:t> </w:t>
      </w:r>
      <w:r>
        <w:rPr>
          <w:rStyle w:val="eop"/>
          <w:rFonts w:ascii="Aptos Light" w:eastAsiaTheme="majorEastAsia" w:hAnsi="Aptos Light" w:cs="Segoe UI"/>
          <w:sz w:val="20"/>
          <w:szCs w:val="20"/>
        </w:rPr>
        <w:t> </w:t>
      </w:r>
    </w:p>
    <w:p w14:paraId="78F93180" w14:textId="31E49719" w:rsidR="126C63BB" w:rsidRDefault="126C63BB" w:rsidP="126C63BB">
      <w:pPr>
        <w:jc w:val="center"/>
        <w:rPr>
          <w:rFonts w:ascii="Arial" w:hAnsi="Arial" w:cs="Arial"/>
          <w:b/>
          <w:bCs/>
        </w:rPr>
      </w:pPr>
    </w:p>
    <w:sectPr w:rsidR="126C63BB" w:rsidSect="00067A05">
      <w:headerReference w:type="first" r:id="rId12"/>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87E2" w14:textId="77777777" w:rsidR="008E2E12" w:rsidRDefault="008E2E12" w:rsidP="00D071B5">
      <w:pPr>
        <w:spacing w:after="0" w:line="240" w:lineRule="auto"/>
      </w:pPr>
      <w:r>
        <w:separator/>
      </w:r>
    </w:p>
  </w:endnote>
  <w:endnote w:type="continuationSeparator" w:id="0">
    <w:p w14:paraId="4F78AF94" w14:textId="77777777" w:rsidR="008E2E12" w:rsidRDefault="008E2E12"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FD92" w14:textId="77777777" w:rsidR="008E2E12" w:rsidRDefault="008E2E12" w:rsidP="00D071B5">
      <w:pPr>
        <w:spacing w:after="0" w:line="240" w:lineRule="auto"/>
      </w:pPr>
      <w:r>
        <w:separator/>
      </w:r>
    </w:p>
  </w:footnote>
  <w:footnote w:type="continuationSeparator" w:id="0">
    <w:p w14:paraId="59898748" w14:textId="77777777" w:rsidR="008E2E12" w:rsidRDefault="008E2E12"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67A05"/>
    <w:rsid w:val="00213ECB"/>
    <w:rsid w:val="002C2A9C"/>
    <w:rsid w:val="002C49F7"/>
    <w:rsid w:val="002D2458"/>
    <w:rsid w:val="003040CD"/>
    <w:rsid w:val="00365D83"/>
    <w:rsid w:val="003803E8"/>
    <w:rsid w:val="0039217B"/>
    <w:rsid w:val="003F284A"/>
    <w:rsid w:val="005525A4"/>
    <w:rsid w:val="005D73E9"/>
    <w:rsid w:val="005E5EAF"/>
    <w:rsid w:val="005F75B1"/>
    <w:rsid w:val="006800C8"/>
    <w:rsid w:val="0071153A"/>
    <w:rsid w:val="00716AC3"/>
    <w:rsid w:val="007F5839"/>
    <w:rsid w:val="00807273"/>
    <w:rsid w:val="008121E8"/>
    <w:rsid w:val="0082085F"/>
    <w:rsid w:val="00831A29"/>
    <w:rsid w:val="008D4126"/>
    <w:rsid w:val="008E2E12"/>
    <w:rsid w:val="009057CF"/>
    <w:rsid w:val="00935C73"/>
    <w:rsid w:val="00937F89"/>
    <w:rsid w:val="009532DD"/>
    <w:rsid w:val="0096731F"/>
    <w:rsid w:val="009B39C8"/>
    <w:rsid w:val="009F6737"/>
    <w:rsid w:val="009F7E38"/>
    <w:rsid w:val="00A21A18"/>
    <w:rsid w:val="00AA2119"/>
    <w:rsid w:val="00BB0702"/>
    <w:rsid w:val="00BD2F1B"/>
    <w:rsid w:val="00BF4F61"/>
    <w:rsid w:val="00C10E42"/>
    <w:rsid w:val="00C65684"/>
    <w:rsid w:val="00C80CC2"/>
    <w:rsid w:val="00C87A5C"/>
    <w:rsid w:val="00CA073A"/>
    <w:rsid w:val="00CC2948"/>
    <w:rsid w:val="00CD19D7"/>
    <w:rsid w:val="00D071B5"/>
    <w:rsid w:val="00D13A46"/>
    <w:rsid w:val="00D8139D"/>
    <w:rsid w:val="00E245CF"/>
    <w:rsid w:val="00E270FE"/>
    <w:rsid w:val="00E27751"/>
    <w:rsid w:val="00E32ED7"/>
    <w:rsid w:val="00E60203"/>
    <w:rsid w:val="00E84402"/>
    <w:rsid w:val="00E9625C"/>
    <w:rsid w:val="00EC47F3"/>
    <w:rsid w:val="00F12B5F"/>
    <w:rsid w:val="00F32BCA"/>
    <w:rsid w:val="00F41920"/>
    <w:rsid w:val="00FE7B6F"/>
    <w:rsid w:val="00FF0616"/>
    <w:rsid w:val="126C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 w:type="paragraph" w:customStyle="1" w:styleId="paragraph">
    <w:name w:val="paragraph"/>
    <w:basedOn w:val="Normal"/>
    <w:rsid w:val="005F75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F75B1"/>
  </w:style>
  <w:style w:type="character" w:customStyle="1" w:styleId="eop">
    <w:name w:val="eop"/>
    <w:basedOn w:val="DefaultParagraphFont"/>
    <w:rsid w:val="005F75B1"/>
  </w:style>
  <w:style w:type="character" w:customStyle="1" w:styleId="scxw241364533">
    <w:name w:val="scxw241364533"/>
    <w:basedOn w:val="DefaultParagraphFont"/>
    <w:rsid w:val="005F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zelgreenbaptist.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hyperlink" Target="https://www.esv.org/verses/Psalm%2031%3A6/" TargetMode="External"/><Relationship Id="rId5" Type="http://schemas.openxmlformats.org/officeDocument/2006/relationships/endnotes" Target="endnotes.xml"/><Relationship Id="rId10" Type="http://schemas.openxmlformats.org/officeDocument/2006/relationships/hyperlink" Target="https://www.esv.org/verses/Luke%202%3A29/" TargetMode="External"/><Relationship Id="rId4" Type="http://schemas.openxmlformats.org/officeDocument/2006/relationships/footnotes" Target="footnotes.xml"/><Relationship Id="rId9" Type="http://schemas.openxmlformats.org/officeDocument/2006/relationships/hyperlink" Target="https://www.esv.org/verses/Psalm%2031%3A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919</Words>
  <Characters>4154</Characters>
  <Application>Microsoft Office Word</Application>
  <DocSecurity>0</DocSecurity>
  <Lines>122</Lines>
  <Paragraphs>68</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stephanie reed</cp:lastModifiedBy>
  <cp:revision>23</cp:revision>
  <dcterms:created xsi:type="dcterms:W3CDTF">2025-12-24T12:33:00Z</dcterms:created>
  <dcterms:modified xsi:type="dcterms:W3CDTF">2026-02-08T14:33:00Z</dcterms:modified>
</cp:coreProperties>
</file>