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b/>
        </w:rPr>
        <w:t xml:space="preserve">Skip The Sticky Trap of Bad Relationships</w:t>
      </w:r>
    </w:p>
    <w:p>
      <w:pPr/>
      <w:r>
        <w:rPr>
          <w:rFonts w:ascii="Times New Roman" w:hAnsi="Times New Roman" w:cs="Times New Roman"/>
          <w:sz w:val="24"/>
          <w:sz-cs w:val="24"/>
          <w:b/>
        </w:rPr>
        <w:t xml:space="preserve">Video of Robber Following Harry</w:t>
      </w:r>
    </w:p>
    <w:p>
      <w:pPr/>
      <w:r>
        <w:rPr>
          <w:rFonts w:ascii="Times New Roman" w:hAnsi="Times New Roman" w:cs="Times New Roman"/>
          <w:sz w:val="24"/>
          <w:sz-cs w:val="24"/>
        </w:rPr>
        <w:t xml:space="preserve">Sometimes the enemy will have us home alone not doing the work and purposes that God has for us, or we will lean into comparison, or we will stay trapped in our past rather than using it to allow God’s healing work in our lives, and I think of one more it would be the trap of relationships.</w:t>
      </w:r>
    </w:p>
    <w:p>
      <w:pPr/>
      <w:r>
        <w:rPr>
          <w:rFonts w:ascii="Times New Roman" w:hAnsi="Times New Roman" w:cs="Times New Roman"/>
          <w:sz w:val="24"/>
          <w:sz-cs w:val="24"/>
        </w:rPr>
        <w:t xml:space="preserve">Now clearly relationships are not bad in and of themselves.  The lord clearly commands that we are to love God with all our heart, soul, mind, and strength but also to love our neighbor.  To love our neighbor requires relationship. </w:t>
      </w:r>
    </w:p>
    <w:p>
      <w:pPr/>
      <w:r>
        <w:rPr>
          <w:rFonts w:ascii="Times New Roman" w:hAnsi="Times New Roman" w:cs="Times New Roman"/>
          <w:sz w:val="24"/>
          <w:sz-cs w:val="24"/>
        </w:rPr>
        <w:t xml:space="preserve">We have families.</w:t>
      </w:r>
    </w:p>
    <w:p>
      <w:pPr/>
      <w:r>
        <w:rPr>
          <w:rFonts w:ascii="Times New Roman" w:hAnsi="Times New Roman" w:cs="Times New Roman"/>
          <w:sz w:val="24"/>
          <w:sz-cs w:val="24"/>
        </w:rPr>
        <w:t xml:space="preserve">We have marriages.</w:t>
      </w:r>
    </w:p>
    <w:p>
      <w:pPr/>
      <w:r>
        <w:rPr>
          <w:rFonts w:ascii="Times New Roman" w:hAnsi="Times New Roman" w:cs="Times New Roman"/>
          <w:sz w:val="24"/>
          <w:sz-cs w:val="24"/>
        </w:rPr>
        <w:t xml:space="preserve">We have churches.</w:t>
      </w:r>
    </w:p>
    <w:p>
      <w:pPr/>
      <w:r>
        <w:rPr>
          <w:rFonts w:ascii="Times New Roman" w:hAnsi="Times New Roman" w:cs="Times New Roman"/>
          <w:sz w:val="24"/>
          <w:sz-cs w:val="24"/>
        </w:rPr>
        <w:t xml:space="preserve">All built on relationship.  Relationship with one another is how we grow…</w:t>
      </w:r>
    </w:p>
    <w:p>
      <w:pPr/>
      <w:r>
        <w:rPr>
          <w:rFonts w:ascii="Times New Roman" w:hAnsi="Times New Roman" w:cs="Times New Roman"/>
          <w:sz w:val="24"/>
          <w:sz-cs w:val="24"/>
          <w:b/>
          <w:i/>
        </w:rPr>
        <w:t xml:space="preserve">Proverbs 27:17  “Iron sharpens iron, and one man sharpens another.”</w:t>
      </w:r>
    </w:p>
    <w:p>
      <w:pPr/>
      <w:r>
        <w:rPr>
          <w:rFonts w:ascii="Times New Roman" w:hAnsi="Times New Roman" w:cs="Times New Roman"/>
          <w:sz w:val="24"/>
          <w:sz-cs w:val="24"/>
          <w:b/>
        </w:rPr>
        <w:t xml:space="preserve">Relationships are like a sticky trap, for the good and for the bad.  </w:t>
      </w:r>
    </w:p>
    <w:p>
      <w:pPr/>
      <w:r>
        <w:rPr>
          <w:rFonts w:ascii="Times New Roman" w:hAnsi="Times New Roman" w:cs="Times New Roman"/>
          <w:sz w:val="24"/>
          <w:sz-cs w:val="24"/>
          <w:color w:val="202124"/>
        </w:rPr>
        <w:t xml:space="preserve">Retailers often use the fact that </w:t>
      </w:r>
      <w:r>
        <w:rPr>
          <w:rFonts w:ascii="Times New Roman" w:hAnsi="Times New Roman" w:cs="Times New Roman"/>
          <w:sz w:val="24"/>
          <w:sz-cs w:val="24"/>
          <w:b/>
          <w:color w:val="202124"/>
        </w:rPr>
        <w:t xml:space="preserve">sticky traps work on both mice and rats as a selling point</w:t>
      </w:r>
      <w:r>
        <w:rPr>
          <w:rFonts w:ascii="Times New Roman" w:hAnsi="Times New Roman" w:cs="Times New Roman"/>
          <w:sz w:val="24"/>
          <w:sz-cs w:val="24"/>
          <w:color w:val="202124"/>
        </w:rPr>
        <w:t xml:space="preserve">. And it's true, both mice and rats can get stuck to a sticky trap. However, it's important to consider why that's the case. </w:t>
      </w:r>
      <w:r>
        <w:rPr>
          <w:rFonts w:ascii="Times New Roman" w:hAnsi="Times New Roman" w:cs="Times New Roman"/>
          <w:sz w:val="24"/>
          <w:sz-cs w:val="24"/>
          <w:b/>
          <w:color w:val="202124"/>
        </w:rPr>
        <w:t xml:space="preserve">Both rats and mice</w:t>
      </w:r>
      <w:r>
        <w:rPr>
          <w:rFonts w:ascii="Times New Roman" w:hAnsi="Times New Roman" w:cs="Times New Roman"/>
          <w:sz w:val="24"/>
          <w:sz-cs w:val="24"/>
          <w:color w:val="202124"/>
        </w:rPr>
        <w:t xml:space="preserve"> can be caught by sticky traps because of how undiscriminating glue is.</w:t>
      </w:r>
    </w:p>
    <w:p>
      <w:pPr/>
      <w:r>
        <w:rPr>
          <w:rFonts w:ascii="Times New Roman" w:hAnsi="Times New Roman" w:cs="Times New Roman"/>
          <w:sz w:val="24"/>
          <w:sz-cs w:val="24"/>
          <w:b/>
        </w:rPr>
        <w:t xml:space="preserve">Wow.</w:t>
      </w:r>
    </w:p>
    <w:p>
      <w:pPr/>
      <w:r>
        <w:rPr>
          <w:rFonts w:ascii="Times New Roman" w:hAnsi="Times New Roman" w:cs="Times New Roman"/>
          <w:sz w:val="24"/>
          <w:sz-cs w:val="24"/>
        </w:rPr>
        <w:t xml:space="preserve">That’s a statement.  No matter how big or small the rodent is, it can be caught because the glue is undiscriminating and does what it is supposed to do, stick.</w:t>
      </w:r>
    </w:p>
    <w:p>
      <w:pPr/>
      <w:r>
        <w:rPr>
          <w:rFonts w:ascii="Times New Roman" w:hAnsi="Times New Roman" w:cs="Times New Roman"/>
          <w:sz w:val="24"/>
          <w:sz-cs w:val="24"/>
        </w:rPr>
        <w:t xml:space="preserve">So it doesn’t matter if it’s the biggest rat or the tiniest of mice, it will do the job it is supposed to do. Stick.  And relationships are the same, it doesn’t matter if your have loved the Lord for 30 years and walked faithfully with him or you have know Jesus for three weeks.</w:t>
      </w:r>
    </w:p>
    <w:p>
      <w:pPr/>
      <w:r>
        <w:rPr>
          <w:rFonts w:ascii="Times New Roman" w:hAnsi="Times New Roman" w:cs="Times New Roman"/>
          <w:sz w:val="24"/>
          <w:sz-cs w:val="24"/>
        </w:rPr>
        <w:t xml:space="preserve">Relationships stick to us.  </w:t>
      </w:r>
    </w:p>
    <w:p>
      <w:pPr/>
      <w:r>
        <w:rPr>
          <w:rFonts w:ascii="Times New Roman" w:hAnsi="Times New Roman" w:cs="Times New Roman"/>
          <w:sz w:val="24"/>
          <w:sz-cs w:val="24"/>
        </w:rPr>
        <w:t xml:space="preserve">It’s the design of them.  </w:t>
      </w:r>
    </w:p>
    <w:p>
      <w:pPr/>
      <w:r>
        <w:rPr>
          <w:rFonts w:ascii="Times New Roman" w:hAnsi="Times New Roman" w:cs="Times New Roman"/>
          <w:sz w:val="24"/>
          <w:sz-cs w:val="24"/>
        </w:rPr>
        <w:t xml:space="preserve">God created us to be in relationship with Him. Our goal is to stick with him.</w:t>
      </w:r>
    </w:p>
    <w:p>
      <w:pPr/>
      <w:r>
        <w:rPr>
          <w:rFonts w:ascii="Times New Roman" w:hAnsi="Times New Roman" w:cs="Times New Roman"/>
          <w:sz w:val="24"/>
          <w:sz-cs w:val="24"/>
        </w:rPr>
        <w:t xml:space="preserve">God created us to be in relationship with others. </w:t>
      </w:r>
    </w:p>
    <w:p>
      <w:pPr/>
      <w:r>
        <w:rPr>
          <w:rFonts w:ascii="Times New Roman" w:hAnsi="Times New Roman" w:cs="Times New Roman"/>
          <w:sz w:val="24"/>
          <w:sz-cs w:val="24"/>
        </w:rPr>
        <w:t xml:space="preserve">They become a huge part of who we are and who we will become.</w:t>
      </w:r>
    </w:p>
    <w:p>
      <w:pPr/>
      <w:r>
        <w:rPr>
          <w:rFonts w:ascii="Times New Roman" w:hAnsi="Times New Roman" w:cs="Times New Roman"/>
          <w:sz w:val="24"/>
          <w:sz-cs w:val="24"/>
          <w:b/>
          <w:i/>
          <w:color w:val="000000"/>
        </w:rPr>
        <w:t xml:space="preserve">There's</w:t>
      </w:r>
      <w:r>
        <w:rPr>
          <w:rFonts w:ascii="Times New Roman" w:hAnsi="Times New Roman" w:cs="Times New Roman"/>
          <w:sz w:val="24"/>
          <w:sz-cs w:val="24"/>
          <w:color w:val="000000"/>
        </w:rPr>
        <w:t xml:space="preserve"> a saying that goes "</w:t>
      </w:r>
      <w:r>
        <w:rPr>
          <w:rFonts w:ascii="Times New Roman" w:hAnsi="Times New Roman" w:cs="Times New Roman"/>
          <w:sz w:val="24"/>
          <w:sz-cs w:val="24"/>
          <w:b/>
          <w:i/>
          <w:color w:val="000000"/>
        </w:rPr>
        <w:t xml:space="preserve">show me your friends</w:t>
      </w:r>
      <w:r>
        <w:rPr>
          <w:rFonts w:ascii="Times New Roman" w:hAnsi="Times New Roman" w:cs="Times New Roman"/>
          <w:sz w:val="24"/>
          <w:sz-cs w:val="24"/>
          <w:color w:val="000000"/>
        </w:rPr>
        <w:t xml:space="preserve"> and </w:t>
      </w:r>
      <w:r>
        <w:rPr>
          <w:rFonts w:ascii="Times New Roman" w:hAnsi="Times New Roman" w:cs="Times New Roman"/>
          <w:sz w:val="24"/>
          <w:sz-cs w:val="24"/>
          <w:b/>
          <w:i/>
          <w:color w:val="000000"/>
        </w:rPr>
        <w:t xml:space="preserve">I</w:t>
      </w:r>
      <w:r>
        <w:rPr>
          <w:rFonts w:ascii="Times New Roman" w:hAnsi="Times New Roman" w:cs="Times New Roman"/>
          <w:sz w:val="24"/>
          <w:sz-cs w:val="24"/>
          <w:color w:val="000000"/>
        </w:rPr>
        <w:t xml:space="preserve"> can tell you who you are".</w:t>
      </w:r>
    </w:p>
    <w:p>
      <w:pPr/>
      <w:r>
        <w:rPr>
          <w:rFonts w:ascii="Times New Roman" w:hAnsi="Times New Roman" w:cs="Times New Roman"/>
          <w:sz w:val="24"/>
          <w:sz-cs w:val="24"/>
          <w:color w:val="000000"/>
        </w:rPr>
        <w:t xml:space="preserve">“Show me your friends, and I will show you your future.”</w:t>
      </w:r>
    </w:p>
    <w:p>
      <w:pPr/>
      <w:r>
        <w:rPr>
          <w:rFonts w:ascii="Times New Roman" w:hAnsi="Times New Roman" w:cs="Times New Roman"/>
          <w:sz w:val="24"/>
          <w:sz-cs w:val="24"/>
          <w:color w:val="000000"/>
        </w:rPr>
        <w:t xml:space="preserve">“Who are your friends, you become who you hang with.”</w:t>
      </w:r>
    </w:p>
    <w:p>
      <w:pPr/>
      <w:r>
        <w:rPr>
          <w:rFonts w:ascii="Times New Roman" w:hAnsi="Times New Roman" w:cs="Times New Roman"/>
          <w:sz w:val="24"/>
          <w:sz-cs w:val="24"/>
        </w:rPr>
        <w:t xml:space="preserve">And in a good relationship, healthy relationships, that is a good thing.  </w:t>
      </w:r>
    </w:p>
    <w:p>
      <w:pPr/>
      <w:r>
        <w:rPr>
          <w:rFonts w:ascii="Times New Roman" w:hAnsi="Times New Roman" w:cs="Times New Roman"/>
          <w:sz w:val="24"/>
          <w:sz-cs w:val="24"/>
        </w:rPr>
        <w:t xml:space="preserve">Maybe someone is discipling you, we encourage that.  Sit under someone and learn, ask advice, live in community together, show up and be a part of brothers and sisters learning the word of God together.  </w:t>
      </w:r>
    </w:p>
    <w:p>
      <w:pPr/>
      <w:r>
        <w:rPr>
          <w:rFonts w:ascii="Times New Roman" w:hAnsi="Times New Roman" w:cs="Times New Roman"/>
          <w:sz w:val="24"/>
          <w:sz-cs w:val="24"/>
        </w:rPr>
        <w:t xml:space="preserve">That’s what want in our friendships, in our marriages, in our church.</w:t>
      </w:r>
    </w:p>
    <w:p>
      <w:pPr/>
      <w:r>
        <w:rPr>
          <w:rFonts w:ascii="Times New Roman" w:hAnsi="Times New Roman" w:cs="Times New Roman"/>
          <w:sz w:val="24"/>
          <w:sz-cs w:val="24"/>
        </w:rPr>
        <w:t xml:space="preserve">But that’s not the trap.</w:t>
      </w:r>
    </w:p>
    <w:p>
      <w:pPr/>
      <w:r>
        <w:rPr>
          <w:rFonts w:ascii="Times New Roman" w:hAnsi="Times New Roman" w:cs="Times New Roman"/>
          <w:sz w:val="24"/>
          <w:sz-cs w:val="24"/>
        </w:rPr>
        <w:t xml:space="preserve">The trap is when we continue in and get stuck in unhealthy, unbiblical, and terrible relationships!</w:t>
      </w:r>
    </w:p>
    <w:p>
      <w:pPr/>
      <w:r>
        <w:rPr>
          <w:rFonts w:ascii="Times New Roman" w:hAnsi="Times New Roman" w:cs="Times New Roman"/>
          <w:sz w:val="24"/>
          <w:sz-cs w:val="24"/>
        </w:rPr>
        <w:t xml:space="preserve">And it’s like the sticky glue of our lives, and we struggle to get out.</w:t>
      </w:r>
    </w:p>
    <w:p>
      <w:pPr/>
      <w:r>
        <w:rPr>
          <w:rFonts w:ascii="Times New Roman" w:hAnsi="Times New Roman" w:cs="Times New Roman"/>
          <w:sz w:val="24"/>
          <w:sz-cs w:val="24"/>
        </w:rPr>
        <w:t xml:space="preserve">And you want to be free, you know you need to be free, the trick is truly getting free.</w:t>
      </w:r>
    </w:p>
    <w:p>
      <w:pPr/>
      <w:r>
        <w:rPr>
          <w:rFonts w:ascii="Times New Roman" w:hAnsi="Times New Roman" w:cs="Times New Roman"/>
          <w:sz w:val="24"/>
          <w:sz-cs w:val="24"/>
        </w:rPr>
        <w:t xml:space="preserve">Ex. Story of your dad getting out of unhealthy relationships…</w:t>
      </w:r>
    </w:p>
    <w:p>
      <w:pPr/>
      <w:r>
        <w:rPr>
          <w:rFonts w:ascii="Times New Roman" w:hAnsi="Times New Roman" w:cs="Times New Roman"/>
          <w:sz w:val="24"/>
          <w:sz-cs w:val="24"/>
        </w:rPr>
        <w:t xml:space="preserve">Is the relationship you are in a sticky trap?</w:t>
      </w:r>
    </w:p>
    <w:p>
      <w:pPr/>
      <w:r>
        <w:rPr>
          <w:rFonts w:ascii="Times New Roman" w:hAnsi="Times New Roman" w:cs="Times New Roman"/>
          <w:sz w:val="24"/>
          <w:sz-cs w:val="24"/>
        </w:rPr>
        <w:t xml:space="preserve">If you remember our theme verse </w:t>
      </w:r>
    </w:p>
    <w:p>
      <w:pPr/>
      <w:r>
        <w:rPr>
          <w:rFonts w:ascii="Times New Roman" w:hAnsi="Times New Roman" w:cs="Times New Roman"/>
          <w:sz w:val="24"/>
          <w:sz-cs w:val="24"/>
        </w:rPr>
        <w:t xml:space="preserve">1 Peter 5:6-11</w:t>
      </w:r>
    </w:p>
    <w:p>
      <w:pPr>
        <w:spacing w:before="100" w:after="100"/>
      </w:pPr>
      <w:r>
        <w:rPr>
          <w:rFonts w:ascii="Times New Roman" w:hAnsi="Times New Roman" w:cs="Times New Roman"/>
          <w:sz w:val="24"/>
          <w:sz-cs w:val="24"/>
          <w:b/>
          <w:vertAlign w:val="superscript"/>
          <w:color w:val="000000"/>
        </w:rPr>
        <w:t xml:space="preserve">6 </w:t>
      </w:r>
      <w:r>
        <w:rPr>
          <w:rFonts w:ascii="Times New Roman" w:hAnsi="Times New Roman" w:cs="Times New Roman"/>
          <w:sz w:val="24"/>
          <w:sz-cs w:val="24"/>
          <w:color w:val="000000"/>
        </w:rPr>
        <w:t xml:space="preserve">Humble yourselves, therefore, under the mighty hand of God so that at the proper time he may exalt you, </w:t>
      </w:r>
      <w:r>
        <w:rPr>
          <w:rFonts w:ascii="Times New Roman" w:hAnsi="Times New Roman" w:cs="Times New Roman"/>
          <w:sz w:val="24"/>
          <w:sz-cs w:val="24"/>
          <w:b/>
          <w:vertAlign w:val="superscript"/>
          <w:color w:val="000000"/>
        </w:rPr>
        <w:t xml:space="preserve">7 </w:t>
      </w:r>
      <w:r>
        <w:rPr>
          <w:rFonts w:ascii="Times New Roman" w:hAnsi="Times New Roman" w:cs="Times New Roman"/>
          <w:sz w:val="24"/>
          <w:sz-cs w:val="24"/>
          <w:color w:val="000000"/>
        </w:rPr>
        <w:t xml:space="preserve">casting all your anxieties on him, because he cares for you</w:t>
      </w:r>
      <w:r>
        <w:rPr>
          <w:rFonts w:ascii="Times New Roman" w:hAnsi="Times New Roman" w:cs="Times New Roman"/>
          <w:sz w:val="24"/>
          <w:sz-cs w:val="24"/>
          <w:b/>
          <w:color w:val="000000"/>
        </w:rPr>
        <w:t xml:space="preserve">. </w:t>
      </w:r>
      <w:r>
        <w:rPr>
          <w:rFonts w:ascii="Times New Roman" w:hAnsi="Times New Roman" w:cs="Times New Roman"/>
          <w:sz w:val="24"/>
          <w:sz-cs w:val="24"/>
          <w:b/>
          <w:vertAlign w:val="superscript"/>
          <w:color w:val="000000"/>
        </w:rPr>
        <w:t xml:space="preserve">8 </w:t>
      </w:r>
      <w:r>
        <w:rPr>
          <w:rFonts w:ascii="Times New Roman" w:hAnsi="Times New Roman" w:cs="Times New Roman"/>
          <w:sz w:val="24"/>
          <w:sz-cs w:val="24"/>
          <w:b/>
          <w:color w:val="000000"/>
        </w:rPr>
        <w:t xml:space="preserve">Be sober-minded; be watchful. Your adversary the devil prowls around like a roaring lion, seeking someone to devour. </w:t>
      </w:r>
      <w:r>
        <w:rPr>
          <w:rFonts w:ascii="Times New Roman" w:hAnsi="Times New Roman" w:cs="Times New Roman"/>
          <w:sz w:val="24"/>
          <w:sz-cs w:val="24"/>
          <w:b/>
          <w:vertAlign w:val="superscript"/>
          <w:color w:val="000000"/>
        </w:rPr>
        <w:t xml:space="preserve">9 </w:t>
      </w:r>
      <w:r>
        <w:rPr>
          <w:rFonts w:ascii="Times New Roman" w:hAnsi="Times New Roman" w:cs="Times New Roman"/>
          <w:sz w:val="24"/>
          <w:sz-cs w:val="24"/>
          <w:b/>
          <w:color w:val="000000"/>
        </w:rPr>
        <w:t xml:space="preserve">Resist him, firm in your faith</w:t>
      </w:r>
      <w:r>
        <w:rPr>
          <w:rFonts w:ascii="Times New Roman" w:hAnsi="Times New Roman" w:cs="Times New Roman"/>
          <w:sz w:val="24"/>
          <w:sz-cs w:val="24"/>
          <w:color w:val="000000"/>
        </w:rPr>
        <w:t xml:space="preserve">, knowing that the same kinds of suffering are being experienced by your brotherhood throughout the world. </w:t>
      </w:r>
      <w:r>
        <w:rPr>
          <w:rFonts w:ascii="Times New Roman" w:hAnsi="Times New Roman" w:cs="Times New Roman"/>
          <w:sz w:val="24"/>
          <w:sz-cs w:val="24"/>
          <w:b/>
          <w:vertAlign w:val="superscript"/>
          <w:color w:val="000000"/>
        </w:rPr>
        <w:t xml:space="preserve">10 </w:t>
      </w:r>
      <w:r>
        <w:rPr>
          <w:rFonts w:ascii="Times New Roman" w:hAnsi="Times New Roman" w:cs="Times New Roman"/>
          <w:sz w:val="24"/>
          <w:sz-cs w:val="24"/>
          <w:color w:val="000000"/>
        </w:rPr>
        <w:t xml:space="preserve">And after you have suffered a little while, the God of all grace, who has called you to his eternal glory in Christ, will himself restore, confirm, strengthen, and establish you. </w:t>
      </w:r>
      <w:r>
        <w:rPr>
          <w:rFonts w:ascii="Times New Roman" w:hAnsi="Times New Roman" w:cs="Times New Roman"/>
          <w:sz w:val="24"/>
          <w:sz-cs w:val="24"/>
          <w:b/>
          <w:vertAlign w:val="superscript"/>
          <w:color w:val="000000"/>
        </w:rPr>
        <w:t xml:space="preserve">11 </w:t>
      </w:r>
      <w:r>
        <w:rPr>
          <w:rFonts w:ascii="Times New Roman" w:hAnsi="Times New Roman" w:cs="Times New Roman"/>
          <w:sz w:val="24"/>
          <w:sz-cs w:val="24"/>
          <w:color w:val="000000"/>
        </w:rPr>
        <w:t xml:space="preserve">To him be the dominion forever and ever. Amen.</w:t>
      </w:r>
    </w:p>
    <w:p>
      <w:pPr>
        <w:spacing w:before="100" w:after="100"/>
      </w:pPr>
      <w:r>
        <w:rPr>
          <w:rFonts w:ascii="Times New Roman" w:hAnsi="Times New Roman" w:cs="Times New Roman"/>
          <w:sz w:val="24"/>
          <w:sz-cs w:val="24"/>
          <w:color w:val="000000"/>
        </w:rPr>
        <w:t xml:space="preserve">How do you resist bad relationships and stand firm in your faith?</w:t>
      </w:r>
    </w:p>
    <w:p>
      <w:pPr>
        <w:ind w:left="720" w:first-line="-720"/>
      </w:pPr>
      <w:r>
        <w:rPr>
          <w:rFonts w:ascii="Times New Roman" w:hAnsi="Times New Roman" w:cs="Times New Roman"/>
          <w:sz w:val="24"/>
          <w:sz-cs w:val="24"/>
        </w:rPr>
        <w:t xml:space="preserve"/>
        <w:tab/>
        <w:t xml:space="preserve">•</w:t>
        <w:tab/>
        <w:t xml:space="preserve">Does that Relationship lead you closer to Christ and make you better?</w:t>
      </w:r>
    </w:p>
    <w:p>
      <w:pPr/>
      <w:r>
        <w:rPr>
          <w:rFonts w:ascii="Times New Roman" w:hAnsi="Times New Roman" w:cs="Times New Roman"/>
          <w:sz w:val="24"/>
          <w:sz-cs w:val="24"/>
        </w:rPr>
        <w:t xml:space="preserve"/>
      </w:r>
    </w:p>
    <w:p>
      <w:pPr/>
      <w:r>
        <w:rPr>
          <w:rFonts w:ascii="Times" w:hAnsi="Times" w:cs="Times"/>
          <w:sz w:val="24"/>
          <w:sz-cs w:val="24"/>
          <w:color w:val="000000"/>
        </w:rPr>
        <w:t xml:space="preserve">2 Corinthians 6:14-14 Do not be unequally yoked with unbelievers. For what partnership has righteousness with lawlessness? Or what fellowship has light with darkness? </w:t>
      </w:r>
      <w:r>
        <w:rPr>
          <w:rFonts w:ascii="Times" w:hAnsi="Times" w:cs="Times"/>
          <w:sz w:val="24"/>
          <w:sz-cs w:val="24"/>
          <w:b/>
          <w:vertAlign w:val="superscript"/>
          <w:color w:val="000000"/>
        </w:rPr>
        <w:t xml:space="preserve">15 </w:t>
      </w:r>
      <w:r>
        <w:rPr>
          <w:rFonts w:ascii="Times" w:hAnsi="Times" w:cs="Times"/>
          <w:sz w:val="24"/>
          <w:sz-cs w:val="24"/>
          <w:color w:val="000000"/>
        </w:rPr>
        <w:t xml:space="preserve">What accord has Christ with Belial?</w:t>
      </w:r>
      <w:r>
        <w:rPr>
          <w:rFonts w:ascii="Times" w:hAnsi="Times" w:cs="Times"/>
          <w:sz w:val="15"/>
          <w:sz-cs w:val="15"/>
          <w:vertAlign w:val="superscript"/>
          <w:color w:val="000000"/>
        </w:rPr>
        <w:t xml:space="preserve">[</w:t>
      </w:r>
      <w:r>
        <w:rPr>
          <w:rFonts w:ascii="Times" w:hAnsi="Times" w:cs="Times"/>
          <w:sz w:val="15"/>
          <w:sz-cs w:val="15"/>
          <w:u w:val="single"/>
          <w:vertAlign w:val="superscript"/>
          <w:color w:val="4A4A4A"/>
        </w:rPr>
        <w:t xml:space="preserve">b</w:t>
      </w:r>
      <w:r>
        <w:rPr>
          <w:rFonts w:ascii="Times" w:hAnsi="Times" w:cs="Times"/>
          <w:sz w:val="15"/>
          <w:sz-cs w:val="15"/>
          <w:vertAlign w:val="superscript"/>
          <w:color w:val="000000"/>
        </w:rPr>
        <w:t xml:space="preserve">]</w:t>
      </w:r>
      <w:r>
        <w:rPr>
          <w:rFonts w:ascii="Times" w:hAnsi="Times" w:cs="Times"/>
          <w:sz w:val="24"/>
          <w:sz-cs w:val="24"/>
          <w:color w:val="000000"/>
        </w:rPr>
        <w:t xml:space="preserve"> Or what portion does a believer share with an unbeliever? </w:t>
      </w:r>
      <w:r>
        <w:rPr>
          <w:rFonts w:ascii="Times" w:hAnsi="Times" w:cs="Times"/>
          <w:sz w:val="24"/>
          <w:sz-cs w:val="24"/>
          <w:b/>
          <w:vertAlign w:val="superscript"/>
          <w:color w:val="000000"/>
        </w:rPr>
        <w:t xml:space="preserve">16 </w:t>
      </w:r>
      <w:r>
        <w:rPr>
          <w:rFonts w:ascii="Times" w:hAnsi="Times" w:cs="Times"/>
          <w:sz w:val="24"/>
          <w:sz-cs w:val="24"/>
          <w:color w:val="000000"/>
        </w:rPr>
        <w:t xml:space="preserve">What agreement has the temple of God with idols? For we are the temple of the living God</w:t>
      </w:r>
    </w:p>
    <w:p>
      <w:pPr/>
      <w:r>
        <w:rPr>
          <w:rFonts w:ascii="Times" w:hAnsi="Times" w:cs="Times"/>
          <w:sz w:val="24"/>
          <w:sz-cs w:val="24"/>
          <w:color w:val="000000"/>
        </w:rPr>
        <w:t xml:space="preserve">Dating, friendships, partnerships, community….who are the people that define you?</w:t>
      </w:r>
    </w:p>
    <w:p>
      <w:pPr>
        <w:ind w:left="720" w:first-line="-720"/>
      </w:pPr>
      <w:r>
        <w:rPr>
          <w:rFonts w:ascii="Times New Roman" w:hAnsi="Times New Roman" w:cs="Times New Roman"/>
          <w:sz w:val="24"/>
          <w:sz-cs w:val="24"/>
        </w:rPr>
        <w:t xml:space="preserve"/>
        <w:tab/>
        <w:t xml:space="preserve">•</w:t>
        <w:tab/>
        <w:t xml:space="preserve">Are you compromising you beliefs and values to be in that Relationship?</w:t>
      </w:r>
    </w:p>
    <w:p>
      <w:pPr/>
      <w:r>
        <w:rPr>
          <w:rFonts w:ascii="Times New Roman" w:hAnsi="Times New Roman" w:cs="Times New Roman"/>
          <w:sz w:val="24"/>
          <w:sz-cs w:val="24"/>
        </w:rPr>
        <w:t xml:space="preserve">So many friendships require us to change who we are.  Many friendships require us to change what we believe.  The #1 way that I have seen people fall away from their relationship with the Lord?...their relationship with other people.</w:t>
      </w:r>
    </w:p>
    <w:p>
      <w:pPr/>
      <w:r>
        <w:rPr>
          <w:rFonts w:ascii="Times New Roman" w:hAnsi="Times New Roman" w:cs="Times New Roman"/>
          <w:sz w:val="24"/>
          <w:sz-cs w:val="24"/>
        </w:rPr>
        <w:t xml:space="preserve">You go to to church, well I’ll go to church.  </w:t>
      </w:r>
    </w:p>
    <w:p>
      <w:pPr/>
      <w:r>
        <w:rPr>
          <w:rFonts w:ascii="Times New Roman" w:hAnsi="Times New Roman" w:cs="Times New Roman"/>
          <w:sz w:val="24"/>
          <w:sz-cs w:val="24"/>
        </w:rPr>
        <w:t xml:space="preserve">You continue in the faith, I’ll continue in the faith.</w:t>
      </w:r>
    </w:p>
    <w:p>
      <w:pPr/>
      <w:r>
        <w:rPr>
          <w:rFonts w:ascii="Times New Roman" w:hAnsi="Times New Roman" w:cs="Times New Roman"/>
          <w:sz w:val="24"/>
          <w:sz-cs w:val="24"/>
        </w:rPr>
        <w:t xml:space="preserve">You talk bad about someone, I’ll talk bad about someone.</w:t>
      </w:r>
    </w:p>
    <w:p>
      <w:pPr/>
      <w:r>
        <w:rPr>
          <w:rFonts w:ascii="Times New Roman" w:hAnsi="Times New Roman" w:cs="Times New Roman"/>
          <w:sz w:val="24"/>
          <w:sz-cs w:val="24"/>
        </w:rPr>
        <w:t xml:space="preserve">You lead me into sin and temptation, yes lead me there.</w:t>
      </w:r>
    </w:p>
    <w:p>
      <w:pPr/>
      <w:r>
        <w:rPr>
          <w:rFonts w:ascii="Times New Roman" w:hAnsi="Times New Roman" w:cs="Times New Roman"/>
          <w:sz w:val="24"/>
          <w:sz-cs w:val="24"/>
        </w:rPr>
        <w:t xml:space="preserve">And it sticks, its so sticky.</w:t>
      </w:r>
    </w:p>
    <w:p>
      <w:pPr/>
      <w:r>
        <w:rPr>
          <w:rFonts w:ascii="Times New Roman" w:hAnsi="Times New Roman" w:cs="Times New Roman"/>
          <w:sz w:val="24"/>
          <w:sz-cs w:val="24"/>
        </w:rPr>
        <w:t xml:space="preserve">You have to purpose to walk out of them.</w:t>
      </w:r>
    </w:p>
    <w:p>
      <w:pPr/>
      <w:r>
        <w:rPr>
          <w:rFonts w:ascii="Times New Roman" w:hAnsi="Times New Roman" w:cs="Times New Roman"/>
          <w:sz w:val="24"/>
          <w:sz-cs w:val="24"/>
        </w:rPr>
        <w:t xml:space="preserve">Ex. Walking out of relationships at HJH and the teacher’s lounge</w:t>
      </w:r>
    </w:p>
    <w:p>
      <w:pPr/>
      <w:r>
        <w:rPr>
          <w:rFonts w:ascii="Times New Roman" w:hAnsi="Times New Roman" w:cs="Times New Roman"/>
          <w:sz w:val="24"/>
          <w:sz-cs w:val="24"/>
        </w:rPr>
        <w:t xml:space="preserve"/>
      </w:r>
    </w:p>
    <w:p>
      <w:pPr>
        <w:ind w:left="720" w:first-line="-720"/>
      </w:pPr>
      <w:r>
        <w:rPr>
          <w:rFonts w:ascii="Times New Roman" w:hAnsi="Times New Roman" w:cs="Times New Roman"/>
          <w:sz w:val="24"/>
          <w:sz-cs w:val="24"/>
        </w:rPr>
        <w:t xml:space="preserve"/>
        <w:tab/>
        <w:t xml:space="preserve">•</w:t>
        <w:tab/>
        <w:t xml:space="preserve">Pray that God would remove any bad relationships from your life.</w:t>
      </w:r>
    </w:p>
    <w:p>
      <w:pPr/>
      <w:r>
        <w:rPr>
          <w:rFonts w:ascii="Times New Roman" w:hAnsi="Times New Roman" w:cs="Times New Roman"/>
          <w:sz w:val="24"/>
          <w:sz-cs w:val="24"/>
        </w:rPr>
        <w:t xml:space="preserve">1 Corinthians 15:33  “Do not be misled:  Bad Company corrupts good character.</w:t>
      </w:r>
    </w:p>
    <w:p>
      <w:pPr/>
      <w:r>
        <w:rPr>
          <w:rFonts w:ascii="Times New Roman" w:hAnsi="Times New Roman" w:cs="Times New Roman"/>
          <w:sz w:val="24"/>
          <w:sz-cs w:val="24"/>
        </w:rPr>
        <w:t xml:space="preserve">There are just gonna be times in your life where you are going to have to pray (even if you don’t mean it) God would you remove any bad relationship from life that are not leading me into the plans and purposes that you have for me.</w:t>
      </w:r>
    </w:p>
    <w:p>
      <w:pPr/>
      <w:r>
        <w:rPr>
          <w:rFonts w:ascii="Times New Roman" w:hAnsi="Times New Roman" w:cs="Times New Roman"/>
          <w:sz w:val="24"/>
          <w:sz-cs w:val="24"/>
        </w:rPr>
        <w:t xml:space="preserve">While dating.  Pray it.</w:t>
      </w:r>
    </w:p>
    <w:p>
      <w:pPr/>
      <w:r>
        <w:rPr>
          <w:rFonts w:ascii="Times New Roman" w:hAnsi="Times New Roman" w:cs="Times New Roman"/>
          <w:sz w:val="24"/>
          <w:sz-cs w:val="24"/>
        </w:rPr>
        <w:t xml:space="preserve">While finding friends.  Pray it.</w:t>
      </w:r>
    </w:p>
    <w:p>
      <w:pPr/>
      <w:r>
        <w:rPr>
          <w:rFonts w:ascii="Times New Roman" w:hAnsi="Times New Roman" w:cs="Times New Roman"/>
          <w:sz w:val="24"/>
          <w:sz-cs w:val="24"/>
        </w:rPr>
        <w:t xml:space="preserve">At the workplace.  Pray it.</w:t>
      </w:r>
    </w:p>
    <w:p>
      <w:pPr/>
      <w:r>
        <w:rPr>
          <w:rFonts w:ascii="Times New Roman" w:hAnsi="Times New Roman" w:cs="Times New Roman"/>
          <w:sz w:val="24"/>
          <w:sz-cs w:val="24"/>
        </w:rPr>
        <w:t xml:space="preserve">In your family.  Pray it.</w:t>
      </w:r>
    </w:p>
    <w:p>
      <w:pPr/>
      <w:r>
        <w:rPr>
          <w:rFonts w:ascii="Times New Roman" w:hAnsi="Times New Roman" w:cs="Times New Roman"/>
          <w:sz w:val="24"/>
          <w:sz-cs w:val="24"/>
        </w:rPr>
        <w:t xml:space="preserve">You can’t or don’t always know sheep from wolves.  But you know who does, the good shepherd.  And at times there will be wolves in sheep clothing setting up traps for you, and you better start praying to the Good Shepperd to remove the wolves from your life.</w:t>
      </w:r>
    </w:p>
    <w:p>
      <w:pPr/>
      <w:r>
        <w:rPr>
          <w:rFonts w:ascii="Times New Roman" w:hAnsi="Times New Roman" w:cs="Times New Roman"/>
          <w:sz w:val="24"/>
          <w:sz-cs w:val="24"/>
        </w:rPr>
        <w:t xml:space="preserve"/>
      </w:r>
    </w:p>
    <w:p>
      <w:pPr>
        <w:ind w:left="720" w:first-line="-720"/>
      </w:pPr>
      <w:r>
        <w:rPr>
          <w:rFonts w:ascii="Times New Roman" w:hAnsi="Times New Roman" w:cs="Times New Roman"/>
          <w:sz w:val="24"/>
          <w:sz-cs w:val="24"/>
        </w:rPr>
        <w:t xml:space="preserve"/>
        <w:tab/>
        <w:t xml:space="preserve">•</w:t>
        <w:tab/>
        <w:t xml:space="preserve">Ask for Accountability.</w:t>
      </w:r>
    </w:p>
    <w:p>
      <w:pPr/>
      <w:r>
        <w:rPr>
          <w:rFonts w:ascii="Times New Roman" w:hAnsi="Times New Roman" w:cs="Times New Roman"/>
          <w:sz w:val="24"/>
          <w:sz-cs w:val="24"/>
        </w:rPr>
        <w:t xml:space="preserve">And then ask people around you! This is pivotal because most of the time in any relationship, you can’t see the destruction or harm that it as causing as well as someone who loves and cares for you and desires for you to walk out the plans and purpose of God in your life.</w:t>
      </w:r>
    </w:p>
    <w:p>
      <w:pPr/>
      <w:r>
        <w:rPr>
          <w:rFonts w:ascii="Times New Roman" w:hAnsi="Times New Roman" w:cs="Times New Roman"/>
          <w:sz w:val="24"/>
          <w:sz-cs w:val="24"/>
          <w:b/>
        </w:rPr>
        <w:t xml:space="preserve">You see:</w:t>
      </w:r>
      <w:r>
        <w:rPr>
          <w:rFonts w:ascii="Times New Roman" w:hAnsi="Times New Roman" w:cs="Times New Roman"/>
          <w:sz w:val="24"/>
          <w:sz-cs w:val="24"/>
        </w:rPr>
        <w:t xml:space="preserve"> We’re in Love.</w:t>
      </w:r>
    </w:p>
    <w:p>
      <w:pPr/>
      <w:r>
        <w:rPr>
          <w:rFonts w:ascii="Times New Roman" w:hAnsi="Times New Roman" w:cs="Times New Roman"/>
          <w:sz w:val="24"/>
          <w:sz-cs w:val="24"/>
          <w:b/>
        </w:rPr>
        <w:t xml:space="preserve">You see:</w:t>
      </w:r>
      <w:r>
        <w:rPr>
          <w:rFonts w:ascii="Times New Roman" w:hAnsi="Times New Roman" w:cs="Times New Roman"/>
          <w:sz w:val="24"/>
          <w:sz-cs w:val="24"/>
        </w:rPr>
        <w:t xml:space="preserve">  But we have been best friends forever.</w:t>
      </w:r>
    </w:p>
    <w:p>
      <w:pPr/>
      <w:r>
        <w:rPr>
          <w:rFonts w:ascii="Times New Roman" w:hAnsi="Times New Roman" w:cs="Times New Roman"/>
          <w:sz w:val="24"/>
          <w:sz-cs w:val="24"/>
          <w:b/>
        </w:rPr>
        <w:t xml:space="preserve">You see:</w:t>
      </w:r>
      <w:r>
        <w:rPr>
          <w:rFonts w:ascii="Times New Roman" w:hAnsi="Times New Roman" w:cs="Times New Roman"/>
          <w:sz w:val="24"/>
          <w:sz-cs w:val="24"/>
        </w:rPr>
        <w:t xml:space="preserve">  But I don’t have anyone else in the work place who understands me.</w:t>
      </w:r>
    </w:p>
    <w:p>
      <w:pPr/>
      <w:r>
        <w:rPr>
          <w:rFonts w:ascii="Times New Roman" w:hAnsi="Times New Roman" w:cs="Times New Roman"/>
          <w:sz w:val="24"/>
          <w:sz-cs w:val="24"/>
          <w:b/>
        </w:rPr>
        <w:t xml:space="preserve">You see:</w:t>
      </w:r>
      <w:r>
        <w:rPr>
          <w:rFonts w:ascii="Times New Roman" w:hAnsi="Times New Roman" w:cs="Times New Roman"/>
          <w:sz w:val="24"/>
          <w:sz-cs w:val="24"/>
        </w:rPr>
        <w:t xml:space="preserve"> But we like the same things and laugh at the same jokes.</w:t>
      </w:r>
    </w:p>
    <w:p>
      <w:pPr/>
      <w:r>
        <w:rPr>
          <w:rFonts w:ascii="Times New Roman" w:hAnsi="Times New Roman" w:cs="Times New Roman"/>
          <w:sz w:val="24"/>
          <w:sz-cs w:val="24"/>
        </w:rPr>
        <w:t xml:space="preserve">Here is what your accountability sees, a different level.  So allow them to speak into your life.</w:t>
      </w:r>
    </w:p>
    <w:p>
      <w:pPr/>
      <w:r>
        <w:rPr>
          <w:rFonts w:ascii="Times New Roman" w:hAnsi="Times New Roman" w:cs="Times New Roman"/>
          <w:sz w:val="24"/>
          <w:sz-cs w:val="24"/>
        </w:rPr>
        <w:t xml:space="preserve">And avoid the sticky trap that is bad relationships.</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taradetiveaux@hopeextreme.org</dc:creator>
</cp:coreProperties>
</file>

<file path=docProps/meta.xml><?xml version="1.0" encoding="utf-8"?>
<meta xmlns="http://schemas.apple.com/cocoa/2006/metadata">
  <generator>CocoaOOXMLWriter/2685.3</generator>
</meta>
</file>