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B5E1" w14:textId="5F1E8D15" w:rsidR="00352E72" w:rsidRPr="006D63A8" w:rsidRDefault="00352E7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 xml:space="preserve">God </w:t>
      </w:r>
      <w:r w:rsidR="00A6761D" w:rsidRPr="006D63A8">
        <w:rPr>
          <w:rFonts w:asciiTheme="majorHAnsi" w:hAnsiTheme="majorHAnsi" w:cstheme="majorHAnsi"/>
          <w:b/>
          <w:bCs/>
          <w:sz w:val="22"/>
          <w:szCs w:val="22"/>
        </w:rPr>
        <w:t xml:space="preserve">Rewards </w:t>
      </w:r>
      <w:r w:rsidR="00DF0708" w:rsidRPr="006D63A8">
        <w:rPr>
          <w:rFonts w:asciiTheme="majorHAnsi" w:hAnsiTheme="majorHAnsi" w:cstheme="majorHAnsi"/>
          <w:b/>
          <w:bCs/>
          <w:sz w:val="22"/>
          <w:szCs w:val="22"/>
        </w:rPr>
        <w:t>the</w:t>
      </w:r>
      <w:r w:rsidR="00A6761D" w:rsidRPr="006D63A8">
        <w:rPr>
          <w:rFonts w:asciiTheme="majorHAnsi" w:hAnsiTheme="majorHAnsi" w:cstheme="majorHAnsi"/>
          <w:b/>
          <w:bCs/>
          <w:sz w:val="22"/>
          <w:szCs w:val="22"/>
        </w:rPr>
        <w:t xml:space="preserve"> Diligent</w:t>
      </w:r>
    </w:p>
    <w:p w14:paraId="5711E781" w14:textId="64EB1B6C" w:rsidR="00A6761D" w:rsidRPr="006D63A8" w:rsidRDefault="00A6761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A87FD17" w14:textId="11BDB407" w:rsidR="00A6761D" w:rsidRPr="006D63A8" w:rsidRDefault="00A6761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>Recap:</w:t>
      </w:r>
    </w:p>
    <w:p w14:paraId="35B02D16" w14:textId="48900F29" w:rsidR="00A6761D" w:rsidRPr="006D63A8" w:rsidRDefault="00A6761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ab/>
        <w:t>Slugger vs Sluggard</w:t>
      </w:r>
    </w:p>
    <w:p w14:paraId="59A26FB6" w14:textId="56243DF7" w:rsidR="00A6761D" w:rsidRPr="006D63A8" w:rsidRDefault="00A6761D" w:rsidP="00A6761D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>Overcoming Spiritual Sluggishness</w:t>
      </w:r>
    </w:p>
    <w:p w14:paraId="2A15F3FD" w14:textId="7537989E" w:rsidR="00A6761D" w:rsidRDefault="00A6761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Hopelessness produces Sluggishness </w:t>
      </w:r>
    </w:p>
    <w:p w14:paraId="70E6CE23" w14:textId="77777777" w:rsidR="00DF0708" w:rsidRPr="006D63A8" w:rsidRDefault="00DF070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B81EA14" w14:textId="63ABAF3F" w:rsidR="00A6761D" w:rsidRPr="00DF0708" w:rsidRDefault="00DF0708">
      <w:pPr>
        <w:rPr>
          <w:rFonts w:asciiTheme="majorHAnsi" w:hAnsiTheme="majorHAnsi" w:cstheme="majorHAnsi"/>
          <w:sz w:val="22"/>
          <w:szCs w:val="22"/>
        </w:rPr>
      </w:pPr>
      <w:r w:rsidRPr="00DF0708">
        <w:rPr>
          <w:rFonts w:asciiTheme="majorHAnsi" w:hAnsiTheme="majorHAnsi" w:cstheme="majorHAnsi"/>
          <w:sz w:val="22"/>
          <w:szCs w:val="22"/>
        </w:rPr>
        <w:t>(Video of ants bringing food to colony)</w:t>
      </w:r>
    </w:p>
    <w:p w14:paraId="0CB5E541" w14:textId="77777777" w:rsidR="00DF0708" w:rsidRPr="006D63A8" w:rsidRDefault="00DF070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2E17490" w14:textId="5A8CA6D8" w:rsidR="00DF0708" w:rsidRDefault="00DF070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have already examined the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ant</w:t>
      </w:r>
      <w:r>
        <w:rPr>
          <w:rFonts w:asciiTheme="majorHAnsi" w:hAnsiTheme="majorHAnsi" w:cstheme="majorHAnsi"/>
          <w:sz w:val="22"/>
          <w:szCs w:val="22"/>
        </w:rPr>
        <w:t xml:space="preserve"> and have learned that they are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diligent</w:t>
      </w:r>
      <w:r>
        <w:rPr>
          <w:rFonts w:asciiTheme="majorHAnsi" w:hAnsiTheme="majorHAnsi" w:cstheme="majorHAnsi"/>
          <w:sz w:val="22"/>
          <w:szCs w:val="22"/>
        </w:rPr>
        <w:t xml:space="preserve"> workers.  They are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constantly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moving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scouting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gathering</w:t>
      </w:r>
      <w:r>
        <w:rPr>
          <w:rFonts w:asciiTheme="majorHAnsi" w:hAnsiTheme="majorHAnsi" w:cstheme="majorHAnsi"/>
          <w:sz w:val="22"/>
          <w:szCs w:val="22"/>
        </w:rPr>
        <w:t xml:space="preserve"> food all for the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well-being</w:t>
      </w:r>
      <w:r>
        <w:rPr>
          <w:rFonts w:asciiTheme="majorHAnsi" w:hAnsiTheme="majorHAnsi" w:cstheme="majorHAnsi"/>
          <w:sz w:val="22"/>
          <w:szCs w:val="22"/>
        </w:rPr>
        <w:t xml:space="preserve"> of the colony.  Their diligent labor during the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spring</w:t>
      </w:r>
      <w:r>
        <w:rPr>
          <w:rFonts w:asciiTheme="majorHAnsi" w:hAnsiTheme="majorHAnsi" w:cstheme="majorHAnsi"/>
          <w:sz w:val="22"/>
          <w:szCs w:val="22"/>
        </w:rPr>
        <w:t xml:space="preserve"> and summer months will have a huge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payoff</w:t>
      </w:r>
      <w:r>
        <w:rPr>
          <w:rFonts w:asciiTheme="majorHAnsi" w:hAnsiTheme="majorHAnsi" w:cstheme="majorHAnsi"/>
          <w:sz w:val="22"/>
          <w:szCs w:val="22"/>
        </w:rPr>
        <w:t xml:space="preserve"> in the </w:t>
      </w:r>
      <w:r w:rsidRPr="007A43FE">
        <w:rPr>
          <w:rFonts w:asciiTheme="majorHAnsi" w:hAnsiTheme="majorHAnsi" w:cstheme="majorHAnsi"/>
          <w:sz w:val="22"/>
          <w:szCs w:val="22"/>
          <w:highlight w:val="yellow"/>
        </w:rPr>
        <w:t>cooler</w:t>
      </w:r>
      <w:r>
        <w:rPr>
          <w:rFonts w:asciiTheme="majorHAnsi" w:hAnsiTheme="majorHAnsi" w:cstheme="majorHAnsi"/>
          <w:sz w:val="22"/>
          <w:szCs w:val="22"/>
        </w:rPr>
        <w:t xml:space="preserve"> months to come. </w:t>
      </w:r>
    </w:p>
    <w:p w14:paraId="7088C244" w14:textId="77777777" w:rsidR="00DF0708" w:rsidRDefault="00DF0708">
      <w:pPr>
        <w:rPr>
          <w:rFonts w:asciiTheme="majorHAnsi" w:hAnsiTheme="majorHAnsi" w:cstheme="majorHAnsi"/>
          <w:sz w:val="22"/>
          <w:szCs w:val="22"/>
        </w:rPr>
      </w:pPr>
    </w:p>
    <w:p w14:paraId="13E23FF0" w14:textId="0E9CC129" w:rsidR="00A6761D" w:rsidRPr="006D63A8" w:rsidRDefault="00DF070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That’s what we want to talk about today.  </w:t>
      </w:r>
      <w:r w:rsidR="00A6761D" w:rsidRPr="006D63A8">
        <w:rPr>
          <w:rFonts w:asciiTheme="majorHAnsi" w:hAnsiTheme="majorHAnsi" w:cstheme="majorHAnsi"/>
          <w:sz w:val="22"/>
          <w:szCs w:val="22"/>
        </w:rPr>
        <w:t xml:space="preserve">There </w:t>
      </w:r>
      <w:r w:rsidR="006C18B1">
        <w:rPr>
          <w:rFonts w:asciiTheme="majorHAnsi" w:hAnsiTheme="majorHAnsi" w:cstheme="majorHAnsi"/>
          <w:sz w:val="22"/>
          <w:szCs w:val="22"/>
        </w:rPr>
        <w:t>are</w:t>
      </w:r>
      <w:r w:rsidR="00A6761D" w:rsidRPr="006D63A8">
        <w:rPr>
          <w:rFonts w:asciiTheme="majorHAnsi" w:hAnsiTheme="majorHAnsi" w:cstheme="majorHAnsi"/>
          <w:sz w:val="22"/>
          <w:szCs w:val="22"/>
        </w:rPr>
        <w:t xml:space="preserve"> reward</w:t>
      </w:r>
      <w:r w:rsidR="006C18B1">
        <w:rPr>
          <w:rFonts w:asciiTheme="majorHAnsi" w:hAnsiTheme="majorHAnsi" w:cstheme="majorHAnsi"/>
          <w:sz w:val="22"/>
          <w:szCs w:val="22"/>
        </w:rPr>
        <w:t xml:space="preserve">s </w:t>
      </w:r>
      <w:r w:rsidR="00A6761D" w:rsidRPr="006D63A8">
        <w:rPr>
          <w:rFonts w:asciiTheme="majorHAnsi" w:hAnsiTheme="majorHAnsi" w:cstheme="majorHAnsi"/>
          <w:sz w:val="22"/>
          <w:szCs w:val="22"/>
        </w:rPr>
        <w:t xml:space="preserve">for being a diligent worker. </w:t>
      </w:r>
    </w:p>
    <w:p w14:paraId="5E1421BF" w14:textId="77777777" w:rsidR="00352E72" w:rsidRPr="006D63A8" w:rsidRDefault="00352E7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B210F0D" w14:textId="2D85CFE5" w:rsidR="00A641A0" w:rsidRPr="00A641A0" w:rsidRDefault="00722BA9" w:rsidP="00A641A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>Proverbs 13:4</w:t>
      </w:r>
      <w:r w:rsidR="00EA54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641A0"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The soul of the sluggard craves and gets nothing,</w:t>
      </w:r>
      <w:r w:rsidR="002A7496"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="00A641A0"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while the soul of the diligent is richly supplied.</w:t>
      </w:r>
    </w:p>
    <w:p w14:paraId="4400DB2A" w14:textId="315F9688" w:rsidR="00722BA9" w:rsidRDefault="00722BA9">
      <w:pPr>
        <w:rPr>
          <w:rFonts w:asciiTheme="majorHAnsi" w:hAnsiTheme="majorHAnsi" w:cstheme="majorHAnsi"/>
          <w:sz w:val="22"/>
          <w:szCs w:val="22"/>
        </w:rPr>
      </w:pPr>
    </w:p>
    <w:p w14:paraId="3B1EA7A3" w14:textId="4E67E50B" w:rsidR="008035FF" w:rsidRDefault="008035FF">
      <w:pPr>
        <w:rPr>
          <w:rFonts w:asciiTheme="majorHAnsi" w:hAnsiTheme="majorHAnsi" w:cstheme="majorHAnsi"/>
          <w:sz w:val="22"/>
          <w:szCs w:val="22"/>
        </w:rPr>
      </w:pPr>
      <w:r w:rsidRPr="007A43FE">
        <w:rPr>
          <w:rFonts w:asciiTheme="majorHAnsi" w:hAnsiTheme="majorHAnsi" w:cstheme="majorHAnsi"/>
          <w:b/>
          <w:bCs/>
          <w:sz w:val="22"/>
          <w:szCs w:val="22"/>
        </w:rPr>
        <w:t>Diligent</w:t>
      </w: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8035FF">
        <w:rPr>
          <w:rFonts w:asciiTheme="majorHAnsi" w:hAnsiTheme="majorHAnsi" w:cstheme="majorHAnsi"/>
          <w:sz w:val="22"/>
          <w:szCs w:val="22"/>
        </w:rPr>
        <w:t>characterized by steady, earnest, and energetic effort</w:t>
      </w:r>
    </w:p>
    <w:p w14:paraId="02CAB243" w14:textId="77777777" w:rsidR="008035FF" w:rsidRPr="006D63A8" w:rsidRDefault="008035FF">
      <w:pPr>
        <w:rPr>
          <w:rFonts w:asciiTheme="majorHAnsi" w:hAnsiTheme="majorHAnsi" w:cstheme="majorHAnsi"/>
          <w:sz w:val="22"/>
          <w:szCs w:val="22"/>
        </w:rPr>
      </w:pPr>
    </w:p>
    <w:p w14:paraId="7AE6C82E" w14:textId="7A1CB1CC" w:rsidR="00722BA9" w:rsidRDefault="00722BA9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We will experience much greater success in life if we understand that 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consistent diligent effort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builds 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godly character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and lead</w:t>
      </w:r>
      <w:r w:rsidR="00357C6B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>s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to more frequent 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successful</w:t>
      </w:r>
      <w:r w:rsidRPr="00722BA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experiences</w:t>
      </w:r>
      <w:r w:rsidR="00F24197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.  </w:t>
      </w:r>
    </w:p>
    <w:p w14:paraId="30A07BF0" w14:textId="17BF8127" w:rsidR="00EA5482" w:rsidRDefault="00EA5482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</w:p>
    <w:p w14:paraId="28CA7C47" w14:textId="01854E13" w:rsidR="00EA5482" w:rsidRDefault="00EA5482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This </w:t>
      </w:r>
      <w:r w:rsidRPr="007A43FE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scripture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is excellently </w:t>
      </w:r>
      <w:r w:rsidRPr="007A43FE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portrayed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in the </w:t>
      </w:r>
      <w:r w:rsidRPr="007A43FE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parable of the talents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. </w:t>
      </w:r>
    </w:p>
    <w:p w14:paraId="7210E61F" w14:textId="77777777" w:rsidR="00EA5482" w:rsidRDefault="00EA5482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</w:p>
    <w:p w14:paraId="0B8D242B" w14:textId="07853C94" w:rsidR="00EA5482" w:rsidRPr="004A051A" w:rsidRDefault="00EA5482" w:rsidP="00EA5482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6D63A8">
        <w:rPr>
          <w:rFonts w:asciiTheme="majorHAnsi" w:eastAsia="Times New Roman" w:hAnsiTheme="majorHAnsi" w:cstheme="majorHAnsi"/>
          <w:b/>
          <w:bCs/>
          <w:color w:val="343542"/>
          <w:sz w:val="22"/>
          <w:szCs w:val="22"/>
          <w:shd w:val="clear" w:color="auto" w:fill="FFFFFF"/>
        </w:rPr>
        <w:t>Matthew 25</w:t>
      </w:r>
      <w:r>
        <w:rPr>
          <w:rFonts w:asciiTheme="majorHAnsi" w:eastAsia="Times New Roman" w:hAnsiTheme="majorHAnsi" w:cstheme="majorHAnsi"/>
          <w:b/>
          <w:bCs/>
          <w:color w:val="343542"/>
          <w:sz w:val="22"/>
          <w:szCs w:val="22"/>
          <w:shd w:val="clear" w:color="auto" w:fill="FFFFFF"/>
        </w:rPr>
        <w:t>:14-30</w:t>
      </w:r>
    </w:p>
    <w:p w14:paraId="40B132CE" w14:textId="77777777" w:rsidR="00EA5482" w:rsidRPr="006D63A8" w:rsidRDefault="00EA5482" w:rsidP="00EA54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956B5BB" w14:textId="77777777" w:rsidR="00F24197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14 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“For it will be like a man going on a journey, who called his servants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 xml:space="preserve"> 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and entrusted to them his property.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15 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To one he gave five talents, to another two, to another one, to each according to his ability. Then he went away.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7B713904" w14:textId="557DBFFD" w:rsidR="00F24197" w:rsidRDefault="00F24197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7C68A48D" w14:textId="5DC77543" w:rsidR="00F24197" w:rsidRDefault="00F24197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F24197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Jesus is telling this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parable</w:t>
      </w:r>
      <w:r w:rsidRPr="00F24197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teach a lesson about being a </w:t>
      </w:r>
      <w:r w:rsidR="006C2DC6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diligent</w:t>
      </w:r>
      <w:r w:rsidR="006C2DC6" w:rsidRPr="00F24197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8035F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worker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At the same time this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parable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has a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parallel </w:t>
      </w:r>
      <w:r w:rsidR="006C2DC6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meaning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because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Jesus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is the one who is “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going away on a journey</w:t>
      </w:r>
      <w:r w:rsidR="00836F5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” He is about to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ascend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</w:t>
      </w:r>
      <w:r w:rsidR="00836F5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Heaven,</w:t>
      </w:r>
      <w:r w:rsidR="002344C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and He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is entrusting His disciples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with His </w:t>
      </w:r>
      <w:r w:rsidR="006C2DC6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prized possession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aka the church or the bride of Christ.</w:t>
      </w:r>
      <w:r w:rsidR="002344C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 </w:t>
      </w:r>
      <w:r w:rsidR="00836F5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We are His possession because He has </w:t>
      </w:r>
      <w:r w:rsidR="00836F5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purchased us with His blood.</w:t>
      </w:r>
    </w:p>
    <w:p w14:paraId="4B2AEC1B" w14:textId="48B09C8D" w:rsidR="006C2DC6" w:rsidRDefault="006C2DC6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3A72B7C5" w14:textId="32259948" w:rsidR="006C2DC6" w:rsidRDefault="00836F50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One 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of the </w:t>
      </w:r>
      <w:r w:rsidR="002344C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things,</w:t>
      </w:r>
      <w:r w:rsidR="006C2DC6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He tells Peter is that </w:t>
      </w:r>
    </w:p>
    <w:p w14:paraId="7B74918A" w14:textId="77777777" w:rsidR="006C2DC6" w:rsidRDefault="006C2DC6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07420CF6" w14:textId="6FD863C5" w:rsidR="006C2DC6" w:rsidRDefault="006C2DC6" w:rsidP="002344CE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C2D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John 21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:15</w:t>
      </w:r>
    </w:p>
    <w:p w14:paraId="5B787FD7" w14:textId="77777777" w:rsidR="006C2DC6" w:rsidRPr="006C2DC6" w:rsidRDefault="006C2DC6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1805073F" w14:textId="38CD3DF0" w:rsidR="006C2DC6" w:rsidRDefault="006C2DC6" w:rsidP="002344CE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C2D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Jesus said to Simon Peter, “Simon, son of John, do you love me more than these?” He said to him, “Yes, Lord; you know that I love you.” He said to him, “Feed my lambs.” </w:t>
      </w:r>
    </w:p>
    <w:p w14:paraId="34CDEA11" w14:textId="5A996BC3" w:rsidR="006C2DC6" w:rsidRPr="006C2DC6" w:rsidRDefault="006C2DC6" w:rsidP="006C2DC6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AC7ECA9" w14:textId="6EE3CFBC" w:rsidR="006C2DC6" w:rsidRPr="006C2DC6" w:rsidRDefault="006C2DC6" w:rsidP="002344CE">
      <w:pPr>
        <w:ind w:left="720"/>
        <w:rPr>
          <w:rFonts w:ascii="Times New Roman" w:eastAsia="Times New Roman" w:hAnsi="Times New Roman" w:cs="Times New Roman"/>
        </w:rPr>
      </w:pPr>
      <w:r w:rsidRPr="006C2DC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Jesus had entrusted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the care of His flock</w:t>
      </w:r>
      <w:r w:rsidRPr="006C2DC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into the care of His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disciples</w:t>
      </w:r>
      <w:r w:rsidRPr="006C2DC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In addition, He had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commissioned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them </w:t>
      </w:r>
      <w:r w:rsidRPr="006C2D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Go therefore and make disciples of all nations</w:t>
      </w:r>
    </w:p>
    <w:p w14:paraId="5FEA6DE1" w14:textId="6AD21EB2" w:rsidR="006C2DC6" w:rsidRDefault="006C2DC6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6A0089FB" w14:textId="1155BFE7" w:rsidR="00491D8C" w:rsidRDefault="002344CE" w:rsidP="00836F50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To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accomplish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this great task, He gives </w:t>
      </w:r>
      <w:r w:rsidR="008035F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“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talents</w:t>
      </w:r>
      <w:r w:rsidR="008035F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”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as He sees fit to do so. </w:t>
      </w:r>
      <w:r w:rsidR="00836F5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When He returns, He will be expecting a </w:t>
      </w:r>
      <w:r w:rsidR="00836F5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great return</w:t>
      </w:r>
      <w:r w:rsidR="00836F5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from that which was given.</w:t>
      </w:r>
      <w:r w:rsidR="00491D8C" w:rsidRPr="00491D8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91D8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6808D3ED" w14:textId="77777777" w:rsidR="008D6FE1" w:rsidRDefault="008035FF" w:rsidP="008D6FE1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lastRenderedPageBreak/>
        <w:t xml:space="preserve">Now going back to </w:t>
      </w:r>
      <w:r w:rsid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our story we find the word </w:t>
      </w:r>
      <w:r w:rsidR="008D6FE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talent</w:t>
      </w:r>
      <w:r w:rsid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as 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unit of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measurement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  <w:r w:rsid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 talent in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weight</w:t>
      </w:r>
      <w:r w:rsid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is right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around 75 pounds</w:t>
      </w:r>
      <w:r w:rsid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 talent in currency is </w:t>
      </w:r>
      <w:r w:rsidR="002467A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75 pounds of silver</w:t>
      </w:r>
      <w:r w:rsid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</w:p>
    <w:p w14:paraId="4F21B95A" w14:textId="77777777" w:rsidR="008D6FE1" w:rsidRDefault="008D6FE1" w:rsidP="008D6FE1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628DE8F9" w14:textId="37B30D40" w:rsidR="002467A0" w:rsidRDefault="008D6FE1" w:rsidP="008D6FE1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f one denarius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was what a man could earn in a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day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he would need to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work 6,000 days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earn one talent.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 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 biblical talent was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enough money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that a man who owned it could be considered </w:t>
      </w:r>
      <w:r w:rsidR="0035673E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rich</w:t>
      </w:r>
      <w:r w:rsidR="0035673E" w:rsidRPr="0035673E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 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Even if you were entrusted with </w:t>
      </w:r>
      <w:r w:rsidR="002467A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1 talent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you were entrusted with </w:t>
      </w:r>
      <w:r w:rsidR="002467A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 large sum of money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This speaks a great deal of the </w:t>
      </w:r>
      <w:r w:rsidR="002467A0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trust that the Master</w:t>
      </w:r>
      <w:r w:rsidR="002467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has for his servants.  </w:t>
      </w:r>
    </w:p>
    <w:p w14:paraId="33B783B7" w14:textId="1323E17B" w:rsidR="002467A0" w:rsidRDefault="002467A0" w:rsidP="002467A0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ab/>
      </w:r>
    </w:p>
    <w:p w14:paraId="48E5F161" w14:textId="3BD2F69A" w:rsidR="006C2DC6" w:rsidRDefault="00491D8C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A few</w:t>
      </w:r>
      <w:r w:rsidR="007B643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="007B643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note is </w:t>
      </w:r>
      <w:r w:rsidR="007B6439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that all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 three servants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received something, and they were all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expected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do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something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what was given to them. The talents were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given to them by their master</w:t>
      </w:r>
      <w:r w:rsidR="003B485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as</w:t>
      </w:r>
      <w:r w:rsidR="003B485C" w:rsidRPr="003B485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3B485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they were </w:t>
      </w:r>
      <w:r w:rsidR="003B485C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His</w:t>
      </w:r>
      <w:r w:rsidR="003B485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give; </w:t>
      </w:r>
      <w:r w:rsid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these talents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were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not earned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</w:p>
    <w:p w14:paraId="274B5215" w14:textId="0F98A4D5" w:rsidR="008D6FE1" w:rsidRDefault="008D6FE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6DF83181" w14:textId="26C37C42" w:rsidR="008D6FE1" w:rsidRPr="002744B4" w:rsidRDefault="008D6FE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Along with giving the talents came an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expectation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that they would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begin to work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what they had been given.   </w:t>
      </w:r>
    </w:p>
    <w:p w14:paraId="64ED5932" w14:textId="77777777" w:rsidR="00836F50" w:rsidRDefault="00836F50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168E1F3C" w14:textId="77777777" w:rsidR="008D6FE1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16 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He who had received the five talents went at once and traded with them, and he made five talents more.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17 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So </w:t>
      </w:r>
      <w:r w:rsidR="002344CE"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also,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he who had the two talents made two talents more.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6C7EA132" w14:textId="52F832A0" w:rsidR="008D6FE1" w:rsidRDefault="008D6FE1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4D7010B5" w14:textId="71564625" w:rsidR="00B16ACA" w:rsidRDefault="008D6FE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Notice the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first two were diligent</w:t>
      </w:r>
      <w:r w:rsidRP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workers.  They set out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immediately</w:t>
      </w:r>
      <w:r w:rsidRPr="008D6FE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put the talents to work.</w:t>
      </w:r>
      <w:r w:rsidR="00B16ACA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They realized the importance of the matter and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wasted no time</w:t>
      </w:r>
      <w:r w:rsidR="00B16ACA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immediately they </w:t>
      </w:r>
      <w:r w:rsidR="00B16ACA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began trading</w:t>
      </w:r>
      <w:r w:rsidR="00B16ACA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</w:p>
    <w:p w14:paraId="15CDEBDC" w14:textId="28224478" w:rsidR="00B16ACA" w:rsidRDefault="00B16ACA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Just to give a few examples of what that looks like. </w:t>
      </w:r>
    </w:p>
    <w:p w14:paraId="45A988C2" w14:textId="13F05A2A" w:rsidR="00B16ACA" w:rsidRDefault="00B16ACA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06BFAF04" w14:textId="394F02DF" w:rsidR="00B16ACA" w:rsidRDefault="00B16ACA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If they were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carpenters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then they used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their talents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purchase wood and build things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like furniture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to sell.  If they were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silversmith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they purchased silver and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made things like </w:t>
      </w:r>
      <w:r w:rsidR="00B7735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jewelry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="00B7735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eating utensils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If they were </w:t>
      </w:r>
      <w:r w:rsidR="00B7735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bakers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, then they used the talents to purchase what they needed to bake goods.  Etc.…</w:t>
      </w:r>
    </w:p>
    <w:p w14:paraId="3082F42C" w14:textId="77777777" w:rsidR="00B77351" w:rsidRDefault="00B7735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648B7078" w14:textId="2034D5DF" w:rsidR="00B16ACA" w:rsidRDefault="00B7735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You get the idea.   They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took the talents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that were given to them and used it to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produce a profit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that was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equal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what t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hey had received.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61883116" w14:textId="77777777" w:rsidR="00B16ACA" w:rsidRDefault="00B16ACA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44F0DAAA" w14:textId="60B3454D" w:rsidR="00B77351" w:rsidRDefault="00B16ACA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This 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 good picture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of what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diligence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looks like.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It is a good thing to be </w:t>
      </w:r>
      <w:r w:rsidR="00B7735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industrious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your hands. It is wise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to </w:t>
      </w:r>
      <w:r w:rsidR="00B77351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use what you have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,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551098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resources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="00551098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time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,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bring about 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an 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even </w:t>
      </w:r>
      <w:r w:rsidR="00551098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greater return</w:t>
      </w:r>
      <w:r w:rsidR="00B7735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  <w:r w:rsid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Then we come to servant #3</w:t>
      </w:r>
    </w:p>
    <w:p w14:paraId="45CC8ADE" w14:textId="77777777" w:rsidR="008D6FE1" w:rsidRDefault="008D6FE1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0A40EE84" w14:textId="013DD246" w:rsidR="00551098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18 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But he who had received the one talent went and dug in the ground and hid his master's money.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3BB86D0B" w14:textId="77777777" w:rsidR="00551098" w:rsidRDefault="00551098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56921DFF" w14:textId="660858DB" w:rsidR="00551098" w:rsidRDefault="00551098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This 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the opposite of diligence</w:t>
      </w:r>
      <w:r w:rsidRPr="00551098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This fellow worked 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long enough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to dig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 hole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but then threw his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master’s money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in it and that was the end of his work.</w:t>
      </w:r>
    </w:p>
    <w:p w14:paraId="599AE4B8" w14:textId="2645440E" w:rsidR="00551098" w:rsidRDefault="00551098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34011F08" w14:textId="3C3DB3B1" w:rsidR="00B54922" w:rsidRDefault="00551098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Unfortunately, there are many people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who do nothing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what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God has entrusted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them.  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There are many reasons for this: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Laziness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Insubordination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Fear of failure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don’t know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where to start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r w:rsidR="00B5492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excuses</w:t>
      </w:r>
      <w:r w:rsid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49AC1D81" w14:textId="77777777" w:rsidR="00B54922" w:rsidRDefault="00B54922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4A50A56D" w14:textId="6945C0C4" w:rsidR="00551098" w:rsidRPr="00551098" w:rsidRDefault="00551098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As I mentioned before,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everyone has been given something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contribute.  The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amounts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that are given may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differ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but the master gives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according to our abilities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If He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gives one talent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then He is expecting for you to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earn an additional talent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what He has given.  </w:t>
      </w:r>
    </w:p>
    <w:p w14:paraId="0AEBBD7B" w14:textId="77777777" w:rsidR="00551098" w:rsidRDefault="00551098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0AC42718" w14:textId="1C2008C4" w:rsidR="00B54922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19 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Now after a long time the master of those servants came and settled accounts with them.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20 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And he who had received the five talents came forward, bringing five talents more, saying, ‘Master, you delivered to me five talents; here, I have made five talents more.’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21 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His master said to him, ‘Well done, good 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lastRenderedPageBreak/>
        <w:t>and faithful servant. You have been faithful over a little; I will set you over much. Enter into the joy of your master.’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22 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And he also who had the two talents came forward, saying, ‘Master, you delivered to me two talents; here, I have made two talents more.’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23 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His master said to him, ‘Well done, good and faithful servant. You have been faithful over a little; I will set you over much. Enter into the joy of your master.’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13FCF7D6" w14:textId="6ABC7BCB" w:rsidR="00B54922" w:rsidRDefault="00B5492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2094EE5B" w14:textId="02B43EB6" w:rsidR="00E440EC" w:rsidRPr="00E440EC" w:rsidRDefault="009D0D49" w:rsidP="00FF1042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You Will Gain God’s Approval</w:t>
      </w:r>
    </w:p>
    <w:p w14:paraId="5BE61DA5" w14:textId="0CAB3ECD" w:rsidR="00B54922" w:rsidRPr="00FF1042" w:rsidRDefault="00B54922" w:rsidP="00E440EC">
      <w:pPr>
        <w:pStyle w:val="ListParagrap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Many of us are longing for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words of affirmation</w:t>
      </w:r>
      <w:r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from a father or mother</w:t>
      </w:r>
      <w:r w:rsidR="00FF1042"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here we have the </w:t>
      </w:r>
      <w:r w:rsidR="00FF104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principle</w:t>
      </w:r>
      <w:r w:rsidR="00FF1042"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which brings about </w:t>
      </w:r>
      <w:r w:rsidR="00FF104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affirmation</w:t>
      </w:r>
      <w:r w:rsidR="00FF1042"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from </w:t>
      </w:r>
      <w:r w:rsidR="00FF1042"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our heavenly father.</w:t>
      </w:r>
      <w:r w:rsidR="00FF1042" w:rsidRPr="00FF104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 </w:t>
      </w:r>
    </w:p>
    <w:p w14:paraId="4392D61E" w14:textId="732D159C" w:rsidR="00FF1042" w:rsidRDefault="00FF1042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23A30446" w14:textId="14316818" w:rsidR="00FF1042" w:rsidRDefault="00FF1042" w:rsidP="00E440EC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Work diligently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what has been given to you, both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spiritually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physically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and you too will </w:t>
      </w: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hear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the words “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Well done, good and faithful servant.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”</w:t>
      </w:r>
    </w:p>
    <w:p w14:paraId="46731F5C" w14:textId="4986E091" w:rsidR="00E440EC" w:rsidRDefault="00E440EC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1C454380" w14:textId="77777777" w:rsidR="00E440EC" w:rsidRPr="006D63A8" w:rsidRDefault="00E440EC" w:rsidP="00E440E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ab/>
      </w:r>
      <w:r w:rsidRPr="006D63A8">
        <w:rPr>
          <w:rFonts w:asciiTheme="majorHAnsi" w:hAnsiTheme="majorHAnsi" w:cstheme="majorHAnsi"/>
          <w:b/>
          <w:bCs/>
          <w:sz w:val="22"/>
          <w:szCs w:val="22"/>
        </w:rPr>
        <w:t>Colossians 3:23-24</w:t>
      </w:r>
    </w:p>
    <w:p w14:paraId="283B505B" w14:textId="77777777" w:rsidR="00E440EC" w:rsidRPr="006D63A8" w:rsidRDefault="00E440EC" w:rsidP="00E440E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6867825" w14:textId="77777777" w:rsidR="00E440EC" w:rsidRPr="00A641A0" w:rsidRDefault="00E440EC" w:rsidP="00E440EC">
      <w:pPr>
        <w:ind w:left="720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23 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Whatever you do, work heartily, as for the Lord and not for men,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24 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knowing that from the Lord you will receive the inheritance as your reward. You are serving the Lord Christ.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3081CFCF" w14:textId="7F0E09F1" w:rsidR="00FF1042" w:rsidRDefault="00FF104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9F45EE3" w14:textId="4240513F" w:rsidR="00FF1042" w:rsidRDefault="00FF1042" w:rsidP="00E440EC">
      <w:pPr>
        <w:ind w:left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Note that </w:t>
      </w:r>
      <w:r w:rsidR="007A43FE"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with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 both </w:t>
      </w:r>
      <w:r w:rsidR="007C120A"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servants</w:t>
      </w:r>
      <w:r w:rsidRP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2E1CBC" w:rsidRP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 </w:t>
      </w:r>
      <w:r w:rsidR="002E1CBC"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result</w:t>
      </w:r>
      <w:r w:rsidRP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was the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same</w:t>
      </w:r>
      <w:r w:rsidRPr="00B549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 master says the words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well done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good and faithful servant.  Though the servant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with two talents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did not earn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as much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as the one with five talents, he received the same words of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affirmation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</w:t>
      </w:r>
    </w:p>
    <w:p w14:paraId="791B1B40" w14:textId="77777777" w:rsidR="00FF1042" w:rsidRPr="00B54922" w:rsidRDefault="00FF1042" w:rsidP="00FF104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58A06945" w14:textId="581BAF93" w:rsidR="00FF1042" w:rsidRPr="00E440EC" w:rsidRDefault="00FF1042" w:rsidP="00E440EC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E440EC">
        <w:rPr>
          <w:rFonts w:asciiTheme="majorHAnsi" w:eastAsia="Times New Roman" w:hAnsiTheme="majorHAnsi" w:cstheme="majorHAnsi"/>
          <w:color w:val="000000"/>
          <w:sz w:val="22"/>
          <w:szCs w:val="22"/>
        </w:rPr>
        <w:t>What have you done with that which has been entrusted to you?</w:t>
      </w:r>
    </w:p>
    <w:p w14:paraId="2E8E9384" w14:textId="77777777" w:rsidR="00FF1042" w:rsidRDefault="00FF1042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ab/>
      </w:r>
    </w:p>
    <w:p w14:paraId="5B0B1C1F" w14:textId="1F2EB927" w:rsidR="00FF1042" w:rsidRDefault="00FF1042" w:rsidP="00FF1042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Spiritually</w:t>
      </w:r>
    </w:p>
    <w:p w14:paraId="48CC7CFB" w14:textId="713A0CD4" w:rsidR="00FF1042" w:rsidRP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F1042">
        <w:rPr>
          <w:rFonts w:asciiTheme="majorHAnsi" w:eastAsia="Times New Roman" w:hAnsiTheme="majorHAnsi" w:cstheme="majorHAnsi"/>
          <w:color w:val="000000"/>
          <w:sz w:val="22"/>
          <w:szCs w:val="22"/>
        </w:rPr>
        <w:t>The gift of salvation</w:t>
      </w:r>
    </w:p>
    <w:p w14:paraId="392B7331" w14:textId="40343ADD" w:rsidR="00FF1042" w:rsidRP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F1042">
        <w:rPr>
          <w:rFonts w:asciiTheme="majorHAnsi" w:eastAsia="Times New Roman" w:hAnsiTheme="majorHAnsi" w:cstheme="majorHAnsi"/>
          <w:color w:val="000000"/>
          <w:sz w:val="22"/>
          <w:szCs w:val="22"/>
        </w:rPr>
        <w:t>Knowledge of the word</w:t>
      </w:r>
    </w:p>
    <w:p w14:paraId="7C5C57B5" w14:textId="70E3DD17" w:rsid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F1042">
        <w:rPr>
          <w:rFonts w:asciiTheme="majorHAnsi" w:eastAsia="Times New Roman" w:hAnsiTheme="majorHAnsi" w:cstheme="majorHAnsi"/>
          <w:color w:val="000000"/>
          <w:sz w:val="22"/>
          <w:szCs w:val="22"/>
        </w:rPr>
        <w:t>The gift of the Holy Spirit</w:t>
      </w:r>
    </w:p>
    <w:p w14:paraId="70A5A394" w14:textId="692C51C8" w:rsidR="00FF1042" w:rsidRDefault="00FF1042" w:rsidP="00FF1042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Physically</w:t>
      </w:r>
    </w:p>
    <w:p w14:paraId="644A5DD7" w14:textId="6BFC4CD5" w:rsid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The resources</w:t>
      </w:r>
    </w:p>
    <w:p w14:paraId="491C6C9B" w14:textId="336FA6FF" w:rsid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Time</w:t>
      </w:r>
    </w:p>
    <w:p w14:paraId="5D666119" w14:textId="32FE7C8F" w:rsid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Relationships</w:t>
      </w:r>
      <w:r w:rsidR="002E1CBC">
        <w:rPr>
          <w:rFonts w:asciiTheme="majorHAnsi" w:eastAsia="Times New Roman" w:hAnsiTheme="majorHAnsi" w:cstheme="majorHAnsi"/>
          <w:color w:val="000000"/>
          <w:sz w:val="22"/>
          <w:szCs w:val="22"/>
        </w:rPr>
        <w:t>-family-kids</w:t>
      </w:r>
    </w:p>
    <w:p w14:paraId="2BC177A5" w14:textId="1E37764C" w:rsidR="00FF1042" w:rsidRDefault="00FF1042" w:rsidP="00FF104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Influence</w:t>
      </w:r>
    </w:p>
    <w:p w14:paraId="50C2142E" w14:textId="77777777" w:rsidR="00E440EC" w:rsidRPr="00FF1042" w:rsidRDefault="00E440EC" w:rsidP="00E440EC">
      <w:pPr>
        <w:pStyle w:val="ListParagraph"/>
        <w:ind w:left="180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A474D66" w14:textId="7F0781E5" w:rsidR="00E440EC" w:rsidRPr="00E440EC" w:rsidRDefault="00E440EC" w:rsidP="00E440EC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Y</w:t>
      </w:r>
      <w:r w:rsid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ou Will Have Abundance</w:t>
      </w:r>
    </w:p>
    <w:p w14:paraId="1C71499A" w14:textId="77777777" w:rsidR="00E440EC" w:rsidRDefault="00E440EC" w:rsidP="00E440EC">
      <w:pPr>
        <w:pStyle w:val="ListParagrap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4121630D" w14:textId="77777777" w:rsidR="00E440EC" w:rsidRPr="00E440EC" w:rsidRDefault="00E440EC" w:rsidP="00E440EC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  <w:r w:rsidRPr="00E440EC">
        <w:rPr>
          <w:rFonts w:asciiTheme="majorHAnsi" w:hAnsiTheme="majorHAnsi" w:cstheme="majorHAnsi"/>
          <w:b/>
          <w:bCs/>
          <w:sz w:val="22"/>
          <w:szCs w:val="22"/>
        </w:rPr>
        <w:t>Proverbs 21:5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The plans of the diligent lead surely to </w:t>
      </w:r>
      <w:r w:rsidRPr="00635D2D">
        <w:rPr>
          <w:rFonts w:asciiTheme="majorHAnsi" w:eastAsia="Times New Roman" w:hAnsiTheme="majorHAnsi" w:cstheme="majorHAnsi"/>
          <w:b/>
          <w:color w:val="000000"/>
          <w:sz w:val="22"/>
          <w:szCs w:val="22"/>
          <w:u w:val="single"/>
        </w:rPr>
        <w:t>abundance</w:t>
      </w: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, but everyone who is hasty comes only to poverty.</w:t>
      </w:r>
    </w:p>
    <w:p w14:paraId="38E1B5DA" w14:textId="77777777" w:rsidR="00E440EC" w:rsidRPr="00A641A0" w:rsidRDefault="00E440EC" w:rsidP="00E440EC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 xml:space="preserve">Proverbs 12:27 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Whoever is slothful will not roast his game,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but the diligent man will get precious </w:t>
      </w:r>
      <w:r w:rsidRPr="00635D2D">
        <w:rPr>
          <w:rFonts w:asciiTheme="majorHAnsi" w:eastAsia="Times New Roman" w:hAnsiTheme="majorHAnsi" w:cstheme="majorHAnsi"/>
          <w:b/>
          <w:color w:val="000000"/>
          <w:sz w:val="22"/>
          <w:szCs w:val="22"/>
          <w:u w:val="single"/>
        </w:rPr>
        <w:t>wealth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.</w:t>
      </w:r>
    </w:p>
    <w:p w14:paraId="460A34A7" w14:textId="06BEC50C" w:rsidR="00E440EC" w:rsidRDefault="00E440EC" w:rsidP="00E440EC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1 Thessalonians 3:10 If anyone is not willing to work, let him not </w:t>
      </w:r>
      <w:r w:rsidRPr="00080765">
        <w:rPr>
          <w:rFonts w:asciiTheme="majorHAnsi" w:eastAsia="Times New Roman" w:hAnsiTheme="majorHAnsi" w:cstheme="majorHAnsi"/>
          <w:b/>
          <w:color w:val="000000"/>
          <w:sz w:val="22"/>
          <w:szCs w:val="22"/>
          <w:u w:val="single"/>
        </w:rPr>
        <w:t>eat</w:t>
      </w: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. </w:t>
      </w:r>
    </w:p>
    <w:p w14:paraId="5F9A0B4A" w14:textId="77777777" w:rsidR="00590CC1" w:rsidRPr="00E440EC" w:rsidRDefault="00590CC1" w:rsidP="00E440EC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B93AE20" w14:textId="2F3214AB" w:rsidR="00B54922" w:rsidRPr="00E440EC" w:rsidRDefault="00E440EC" w:rsidP="00FF1042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You </w:t>
      </w:r>
      <w:r w:rsidR="00590CC1"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Will Be </w:t>
      </w:r>
      <w:r w:rsidR="009D0D4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Given</w:t>
      </w:r>
      <w:r w:rsidR="00590CC1" w:rsidRPr="00E440E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More.  </w:t>
      </w:r>
    </w:p>
    <w:p w14:paraId="7B08CF1F" w14:textId="77777777" w:rsidR="002E1CBC" w:rsidRDefault="002E1CBC" w:rsidP="002E1CBC">
      <w:pPr>
        <w:pStyle w:val="ListParagrap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20B1A58C" w14:textId="342F92CA" w:rsidR="002E1CBC" w:rsidRDefault="002E1CBC" w:rsidP="002E1CBC">
      <w:pPr>
        <w:pStyle w:val="ListParagrap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I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have seen this evident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in my life on many different occasions.  </w:t>
      </w:r>
      <w:r w:rsidRPr="002E1CB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(Flipping burgers, pipe yard laborer, home builder laborer, shipbuilding laborer, drafter, 3d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ship </w:t>
      </w:r>
      <w:r w:rsidRPr="002E1CB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designer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pastor (eternal reward)) </w:t>
      </w:r>
    </w:p>
    <w:p w14:paraId="677D697C" w14:textId="77777777" w:rsidR="002E1CBC" w:rsidRDefault="002E1CBC" w:rsidP="002E1CBC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2BBC9745" w14:textId="6BCEE012" w:rsidR="002E1CBC" w:rsidRDefault="002E1CBC" w:rsidP="00E440EC">
      <w:pPr>
        <w:ind w:firstLine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There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are jobs to be had</w:t>
      </w:r>
      <w:r w:rsidR="00EF730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,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go out and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get one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start somewhere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. </w:t>
      </w:r>
      <w:r w:rsidR="009D0D49"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Do something</w:t>
      </w:r>
      <w:r w:rsidR="009D0D4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! </w:t>
      </w:r>
    </w:p>
    <w:p w14:paraId="5D3F678A" w14:textId="0ABD01DE" w:rsidR="00590CC1" w:rsidRPr="00590CC1" w:rsidRDefault="00590CC1" w:rsidP="00590CC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lastRenderedPageBreak/>
        <w:t>You Are More Likely to Be Promoted</w:t>
      </w:r>
    </w:p>
    <w:p w14:paraId="3F5A0EC7" w14:textId="2EC1137D" w:rsidR="00E440EC" w:rsidRDefault="00E440EC" w:rsidP="00E440EC">
      <w:pPr>
        <w:ind w:firstLine="720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6D5252FC" w14:textId="4FF81931" w:rsidR="00590CC1" w:rsidRPr="00A641A0" w:rsidRDefault="00590CC1" w:rsidP="00590CC1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6D63A8">
        <w:rPr>
          <w:rFonts w:asciiTheme="majorHAnsi" w:hAnsiTheme="majorHAnsi" w:cstheme="majorHAnsi"/>
          <w:b/>
          <w:bCs/>
          <w:sz w:val="22"/>
          <w:szCs w:val="22"/>
        </w:rPr>
        <w:t>Proverbs 12:24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The hand of the diligent will 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u w:val="single"/>
        </w:rPr>
        <w:t>rule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,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A641A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while the slothful will be put to forced labor.</w:t>
      </w:r>
    </w:p>
    <w:p w14:paraId="6F49F650" w14:textId="0DA9FC5B" w:rsidR="00590CC1" w:rsidRPr="00590CC1" w:rsidRDefault="00590CC1" w:rsidP="00590CC1">
      <w:pPr>
        <w:ind w:left="720"/>
        <w:rPr>
          <w:rFonts w:ascii="Times New Roman" w:eastAsia="Times New Roman" w:hAnsi="Times New Roman" w:cs="Times New Roman"/>
        </w:rPr>
      </w:pP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Proverbs 22:29 Do you see a man </w:t>
      </w: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u w:val="single"/>
        </w:rPr>
        <w:t>skillful</w:t>
      </w: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in his work?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He will stand before kings;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590CC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he will not stand before obscure men.</w:t>
      </w:r>
    </w:p>
    <w:p w14:paraId="5AF26B27" w14:textId="4D42D592" w:rsidR="00E440EC" w:rsidRDefault="00E440EC" w:rsidP="00590CC1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180829D1" w14:textId="10D43C90" w:rsidR="00590CC1" w:rsidRDefault="00590CC1" w:rsidP="00590CC1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ab/>
        <w:t xml:space="preserve">There is a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promise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those who are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skillful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in their work. 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Meaning be diligent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become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better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`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at what you do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ab/>
      </w:r>
    </w:p>
    <w:p w14:paraId="39240E52" w14:textId="77777777" w:rsidR="00590CC1" w:rsidRPr="00590CC1" w:rsidRDefault="00590CC1" w:rsidP="00590CC1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22CB0F48" w14:textId="464A90A8" w:rsidR="00E440EC" w:rsidRPr="00590CC1" w:rsidRDefault="00590CC1" w:rsidP="00E440EC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Th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e</w:t>
      </w: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se are the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just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some of the promises</w:t>
      </w: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for those who are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diligent</w:t>
      </w: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However, we will now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turn our focus</w:t>
      </w: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the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next group</w:t>
      </w:r>
      <w:r w:rsidRPr="00590CC1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of people.  </w:t>
      </w:r>
    </w:p>
    <w:p w14:paraId="21F32145" w14:textId="77777777" w:rsidR="00E440EC" w:rsidRPr="00E440EC" w:rsidRDefault="00E440EC" w:rsidP="00E440EC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2F64ACE1" w14:textId="77777777" w:rsidR="00EF7309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24 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He also who had received the one talent came forward, saying, ‘Master, I knew you to be a hard man, reaping where you did not sow, and gathering where you scattered no seed,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25 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so I was afraid, and I went and hid your talent in the ground. Here, you have what is yours.’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3D144C8E" w14:textId="6E371D73" w:rsidR="00EF7309" w:rsidRDefault="00EF7309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47F5CE5B" w14:textId="7CFDE6F4" w:rsidR="00DD0BA0" w:rsidRDefault="00EF7309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EF730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Where the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other two came</w:t>
      </w:r>
      <w:r w:rsidRPr="00EF730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cheerfully brought</w:t>
      </w:r>
      <w:r w:rsidRPr="00EF730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their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master the fruits of their hands, this third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servant brings excuses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r w:rsidRPr="00EF7309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He has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done nothing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what has been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entrusted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to him.  He instead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hid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it in the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ground because of fear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  </w:t>
      </w:r>
    </w:p>
    <w:p w14:paraId="33921793" w14:textId="77777777" w:rsidR="00DD0BA0" w:rsidRDefault="00DD0BA0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1058F00E" w14:textId="5AD8E85C" w:rsidR="00DD0BA0" w:rsidRDefault="00590CC1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He was not diligent</w:t>
      </w:r>
      <w:r w:rsid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therefore:</w:t>
      </w:r>
    </w:p>
    <w:p w14:paraId="2F7BC13F" w14:textId="5C1E2EFE" w:rsidR="00DD0BA0" w:rsidRPr="00DD0BA0" w:rsidRDefault="00590CC1" w:rsidP="00DD0BA0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He will not get the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affirmation</w:t>
      </w: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from his master,</w:t>
      </w:r>
    </w:p>
    <w:p w14:paraId="0EB5AF5C" w14:textId="6B152014" w:rsidR="00DD0BA0" w:rsidRPr="00DD0BA0" w:rsidRDefault="00DD0BA0" w:rsidP="00DD0BA0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h</w:t>
      </w:r>
      <w:r w:rsidR="00590CC1"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e will not have </w:t>
      </w:r>
      <w:r w:rsidR="00590CC1"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abundance</w:t>
      </w:r>
      <w:r w:rsidR="00590CC1"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</w:p>
    <w:p w14:paraId="63F6B27C" w14:textId="0A2A2AB9" w:rsidR="00DD0BA0" w:rsidRPr="00DD0BA0" w:rsidRDefault="00590CC1" w:rsidP="00DD0BA0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he will not be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trusted</w:t>
      </w: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with more, </w:t>
      </w:r>
    </w:p>
    <w:p w14:paraId="69F083CA" w14:textId="2B601545" w:rsidR="00DD0BA0" w:rsidRPr="00DD0BA0" w:rsidRDefault="00590CC1" w:rsidP="00DD0BA0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he </w:t>
      </w:r>
      <w:r w:rsidR="00DD0BA0"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will </w:t>
      </w: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not be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promoted</w:t>
      </w:r>
      <w:r w:rsidRPr="00DD0BA0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</w:p>
    <w:p w14:paraId="2E0FDDC7" w14:textId="51E76F9B" w:rsidR="00EF7309" w:rsidRPr="00DD0BA0" w:rsidRDefault="00DD0BA0" w:rsidP="00EA5482">
      <w:pP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Instead, he will be </w:t>
      </w:r>
      <w:r w:rsidRPr="007C120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punished</w:t>
      </w:r>
    </w:p>
    <w:p w14:paraId="1092E3BA" w14:textId="77777777" w:rsidR="00EF7309" w:rsidRDefault="00EF7309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4DD7B999" w14:textId="4B7E18EE" w:rsidR="00DD0BA0" w:rsidRDefault="00EA5482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26 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But his master answered him, ‘You wicked and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u w:val="single"/>
        </w:rPr>
        <w:t>slothful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servant! </w:t>
      </w:r>
    </w:p>
    <w:p w14:paraId="3F8F3721" w14:textId="77777777" w:rsidR="00DD0BA0" w:rsidRDefault="00DD0BA0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71DA056" w14:textId="55034A2F" w:rsidR="00DD0BA0" w:rsidRPr="00DD0BA0" w:rsidRDefault="00DD0BA0" w:rsidP="00DD0BA0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7A43F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Slothful- Oknēros irksome: —grievous</w:t>
      </w:r>
    </w:p>
    <w:p w14:paraId="36D1E13B" w14:textId="77777777" w:rsidR="00DD0BA0" w:rsidRDefault="00DD0BA0" w:rsidP="00EA5482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68F6D09D" w14:textId="756174FC" w:rsidR="00EA5482" w:rsidRPr="006D63A8" w:rsidRDefault="00EA5482" w:rsidP="00EA5482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You knew that I reap where I have not sown and gather where I scattered no seed?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27 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Then you ought to have invested my money with the bankers, and at my coming I should have received what was my own with interest.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28 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So take the talent from him and give it to him who has the ten talents.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29 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For to everyone who has will more be given, and he will have an abundance. But from the one who has not, even what he has will be taken away.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30 </w:t>
      </w:r>
      <w:r w:rsidRPr="006D63A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And cast the worthless servant into the outer darkness. In that place there will be weeping and gnashing of teeth.’</w:t>
      </w:r>
    </w:p>
    <w:p w14:paraId="5FAE17AF" w14:textId="77777777" w:rsidR="00EA5482" w:rsidRPr="006D63A8" w:rsidRDefault="00EA5482" w:rsidP="00EA5482">
      <w:pPr>
        <w:rPr>
          <w:rFonts w:asciiTheme="majorHAnsi" w:hAnsiTheme="majorHAnsi" w:cstheme="majorHAnsi"/>
          <w:sz w:val="22"/>
          <w:szCs w:val="22"/>
        </w:rPr>
      </w:pPr>
    </w:p>
    <w:p w14:paraId="34CF900F" w14:textId="4D364DE3" w:rsidR="00EA5482" w:rsidRPr="006D63A8" w:rsidRDefault="00DD0BA0" w:rsidP="00EA548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mentioned </w:t>
      </w:r>
      <w:r w:rsidRPr="007C120A">
        <w:rPr>
          <w:rFonts w:asciiTheme="majorHAnsi" w:hAnsiTheme="majorHAnsi" w:cstheme="majorHAnsi"/>
          <w:sz w:val="22"/>
          <w:szCs w:val="22"/>
          <w:highlight w:val="yellow"/>
        </w:rPr>
        <w:t>the reward for the diligent</w:t>
      </w:r>
      <w:r>
        <w:rPr>
          <w:rFonts w:asciiTheme="majorHAnsi" w:hAnsiTheme="majorHAnsi" w:cstheme="majorHAnsi"/>
          <w:sz w:val="22"/>
          <w:szCs w:val="22"/>
        </w:rPr>
        <w:t xml:space="preserve">, but there are eternal </w:t>
      </w:r>
      <w:r w:rsidRPr="007C120A">
        <w:rPr>
          <w:rFonts w:asciiTheme="majorHAnsi" w:hAnsiTheme="majorHAnsi" w:cstheme="majorHAnsi"/>
          <w:sz w:val="22"/>
          <w:szCs w:val="22"/>
          <w:highlight w:val="yellow"/>
        </w:rPr>
        <w:t>consequence</w:t>
      </w:r>
      <w:r>
        <w:rPr>
          <w:rFonts w:asciiTheme="majorHAnsi" w:hAnsiTheme="majorHAnsi" w:cstheme="majorHAnsi"/>
          <w:sz w:val="22"/>
          <w:szCs w:val="22"/>
        </w:rPr>
        <w:t xml:space="preserve"> for the </w:t>
      </w:r>
      <w:r w:rsidRPr="007C120A">
        <w:rPr>
          <w:rFonts w:asciiTheme="majorHAnsi" w:hAnsiTheme="majorHAnsi" w:cstheme="majorHAnsi"/>
          <w:sz w:val="22"/>
          <w:szCs w:val="22"/>
          <w:highlight w:val="yellow"/>
        </w:rPr>
        <w:t>sluggard</w:t>
      </w:r>
      <w:r>
        <w:rPr>
          <w:rFonts w:asciiTheme="majorHAnsi" w:hAnsiTheme="majorHAnsi" w:cstheme="majorHAnsi"/>
          <w:sz w:val="22"/>
          <w:szCs w:val="22"/>
        </w:rPr>
        <w:t xml:space="preserve"> &amp; </w:t>
      </w:r>
      <w:r w:rsidRPr="007C120A">
        <w:rPr>
          <w:rFonts w:asciiTheme="majorHAnsi" w:hAnsiTheme="majorHAnsi" w:cstheme="majorHAnsi"/>
          <w:sz w:val="22"/>
          <w:szCs w:val="22"/>
          <w:highlight w:val="yellow"/>
        </w:rPr>
        <w:t>slothful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9D6501D" w14:textId="77777777" w:rsidR="00EA5482" w:rsidRPr="006D63A8" w:rsidRDefault="00EA5482" w:rsidP="00EA5482">
      <w:pPr>
        <w:rPr>
          <w:rFonts w:asciiTheme="majorHAnsi" w:hAnsiTheme="majorHAnsi" w:cstheme="majorHAnsi"/>
          <w:sz w:val="22"/>
          <w:szCs w:val="22"/>
        </w:rPr>
      </w:pPr>
    </w:p>
    <w:p w14:paraId="15FC4FC6" w14:textId="6CDF9CC5" w:rsidR="00EA5482" w:rsidRDefault="00DD0BA0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>What he had</w:t>
      </w:r>
      <w:r w:rsidR="00943409"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>,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will be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taken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and given to the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diligent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.  Moreover,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instead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of being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affirmed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by their master they are regarded as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worthless servants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and they will spend their eternity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separated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from a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Holy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and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righteous God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. </w:t>
      </w:r>
    </w:p>
    <w:p w14:paraId="7FD716AC" w14:textId="798DC369" w:rsidR="00DD0BA0" w:rsidRDefault="00DD0BA0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</w:p>
    <w:p w14:paraId="4E8E87F5" w14:textId="187A4A5B" w:rsidR="00DD0BA0" w:rsidRDefault="00DD0BA0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So you should be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inspired to rise up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if you have been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sluggish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either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physically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or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spiritually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.  There is a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great reward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for those who do so and great </w:t>
      </w:r>
      <w:r w:rsidRPr="007C120A">
        <w:rPr>
          <w:rFonts w:asciiTheme="majorHAnsi" w:eastAsia="Times New Roman" w:hAnsiTheme="majorHAnsi" w:cstheme="majorHAnsi"/>
          <w:color w:val="444444"/>
          <w:sz w:val="22"/>
          <w:szCs w:val="22"/>
          <w:highlight w:val="yellow"/>
          <w:shd w:val="clear" w:color="auto" w:fill="FCFCFC"/>
        </w:rPr>
        <w:t>consequences</w:t>
      </w:r>
      <w: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  <w:t xml:space="preserve"> for those who don’t. </w:t>
      </w:r>
    </w:p>
    <w:p w14:paraId="04DDF2BA" w14:textId="77777777" w:rsidR="00EA5482" w:rsidRDefault="00EA5482" w:rsidP="00722BA9">
      <w:pPr>
        <w:rPr>
          <w:rFonts w:asciiTheme="majorHAnsi" w:eastAsia="Times New Roman" w:hAnsiTheme="majorHAnsi" w:cstheme="majorHAnsi"/>
          <w:color w:val="444444"/>
          <w:sz w:val="22"/>
          <w:szCs w:val="22"/>
          <w:shd w:val="clear" w:color="auto" w:fill="FCFCFC"/>
        </w:rPr>
      </w:pPr>
    </w:p>
    <w:p w14:paraId="69D9CB43" w14:textId="77777777" w:rsidR="006D63A8" w:rsidRPr="006D63A8" w:rsidRDefault="006D63A8">
      <w:pPr>
        <w:rPr>
          <w:rFonts w:asciiTheme="majorHAnsi" w:hAnsiTheme="majorHAnsi" w:cstheme="majorHAnsi"/>
          <w:sz w:val="22"/>
          <w:szCs w:val="22"/>
        </w:rPr>
      </w:pPr>
    </w:p>
    <w:sectPr w:rsidR="006D63A8" w:rsidRPr="006D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CE0"/>
    <w:multiLevelType w:val="hybridMultilevel"/>
    <w:tmpl w:val="9CACF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714B41"/>
    <w:multiLevelType w:val="hybridMultilevel"/>
    <w:tmpl w:val="D52A27C2"/>
    <w:lvl w:ilvl="0" w:tplc="38604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EC0FA6"/>
    <w:multiLevelType w:val="hybridMultilevel"/>
    <w:tmpl w:val="D464A8EE"/>
    <w:lvl w:ilvl="0" w:tplc="F51480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A9"/>
    <w:rsid w:val="00080765"/>
    <w:rsid w:val="000D536B"/>
    <w:rsid w:val="001D0ACC"/>
    <w:rsid w:val="00222846"/>
    <w:rsid w:val="002344CE"/>
    <w:rsid w:val="002467A0"/>
    <w:rsid w:val="002744B4"/>
    <w:rsid w:val="002A7496"/>
    <w:rsid w:val="002E1CBC"/>
    <w:rsid w:val="00352E72"/>
    <w:rsid w:val="0035673E"/>
    <w:rsid w:val="00357C6B"/>
    <w:rsid w:val="003B485C"/>
    <w:rsid w:val="003F4EF6"/>
    <w:rsid w:val="00491D8C"/>
    <w:rsid w:val="004A051A"/>
    <w:rsid w:val="00551098"/>
    <w:rsid w:val="00590CC1"/>
    <w:rsid w:val="00635D2D"/>
    <w:rsid w:val="006C18B1"/>
    <w:rsid w:val="006C2DC6"/>
    <w:rsid w:val="006D63A8"/>
    <w:rsid w:val="00722BA9"/>
    <w:rsid w:val="007A43FE"/>
    <w:rsid w:val="007B6439"/>
    <w:rsid w:val="007C120A"/>
    <w:rsid w:val="008035FF"/>
    <w:rsid w:val="00836F50"/>
    <w:rsid w:val="008D6FE1"/>
    <w:rsid w:val="00943409"/>
    <w:rsid w:val="009D0D49"/>
    <w:rsid w:val="00A641A0"/>
    <w:rsid w:val="00A6761D"/>
    <w:rsid w:val="00A97D12"/>
    <w:rsid w:val="00B15403"/>
    <w:rsid w:val="00B16ACA"/>
    <w:rsid w:val="00B54922"/>
    <w:rsid w:val="00B77351"/>
    <w:rsid w:val="00BC05B5"/>
    <w:rsid w:val="00CD1AF1"/>
    <w:rsid w:val="00CF489E"/>
    <w:rsid w:val="00DD0BA0"/>
    <w:rsid w:val="00DF0708"/>
    <w:rsid w:val="00E440EC"/>
    <w:rsid w:val="00EA5482"/>
    <w:rsid w:val="00EF7309"/>
    <w:rsid w:val="00F24197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35995"/>
  <w15:chartTrackingRefBased/>
  <w15:docId w15:val="{48CA8F76-E0C8-484A-A400-3867E0B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641A0"/>
  </w:style>
  <w:style w:type="character" w:customStyle="1" w:styleId="indent-1-breaks">
    <w:name w:val="indent-1-breaks"/>
    <w:basedOn w:val="DefaultParagraphFont"/>
    <w:rsid w:val="00A641A0"/>
  </w:style>
  <w:style w:type="character" w:customStyle="1" w:styleId="apple-converted-space">
    <w:name w:val="apple-converted-space"/>
    <w:basedOn w:val="DefaultParagraphFont"/>
    <w:rsid w:val="00A641A0"/>
  </w:style>
  <w:style w:type="character" w:customStyle="1" w:styleId="woj">
    <w:name w:val="woj"/>
    <w:basedOn w:val="DefaultParagraphFont"/>
    <w:rsid w:val="006D63A8"/>
  </w:style>
  <w:style w:type="character" w:styleId="Hyperlink">
    <w:name w:val="Hyperlink"/>
    <w:basedOn w:val="DefaultParagraphFont"/>
    <w:uiPriority w:val="99"/>
    <w:semiHidden/>
    <w:unhideWhenUsed/>
    <w:rsid w:val="006D6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5</cp:revision>
  <cp:lastPrinted>2021-05-28T18:43:00Z</cp:lastPrinted>
  <dcterms:created xsi:type="dcterms:W3CDTF">2021-05-28T18:54:00Z</dcterms:created>
  <dcterms:modified xsi:type="dcterms:W3CDTF">2021-05-28T19:15:00Z</dcterms:modified>
</cp:coreProperties>
</file>