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3E8F" w14:textId="77777777" w:rsidR="00100A8C" w:rsidRPr="00100A8C" w:rsidRDefault="00100A8C" w:rsidP="002668AA">
      <w:pPr>
        <w:spacing w:after="0" w:line="240" w:lineRule="auto"/>
        <w:rPr>
          <w:rFonts w:ascii="Arial" w:eastAsia="Cambria" w:hAnsi="Arial" w:cs="Arial"/>
          <w:kern w:val="0"/>
          <w:sz w:val="24"/>
          <w:szCs w:val="24"/>
          <w14:ligatures w14:val="none"/>
        </w:rPr>
      </w:pPr>
      <w:bookmarkStart w:id="0" w:name="_Hlk117417130"/>
    </w:p>
    <w:p w14:paraId="08DDF59F" w14:textId="77777777" w:rsidR="00100A8C" w:rsidRPr="00100A8C" w:rsidRDefault="00100A8C" w:rsidP="009B391A">
      <w:pPr>
        <w:spacing w:after="0" w:line="240" w:lineRule="auto"/>
        <w:jc w:val="center"/>
        <w:rPr>
          <w:rFonts w:ascii="Arial" w:eastAsia="Cambria" w:hAnsi="Arial" w:cs="Arial"/>
          <w:kern w:val="0"/>
          <w:sz w:val="24"/>
          <w:szCs w:val="24"/>
          <w14:ligatures w14:val="none"/>
        </w:rPr>
      </w:pPr>
    </w:p>
    <w:p w14:paraId="3EEE4D39" w14:textId="77777777" w:rsidR="00100A8C" w:rsidRPr="00100A8C" w:rsidRDefault="00100A8C" w:rsidP="009B391A">
      <w:pPr>
        <w:spacing w:after="0" w:line="240" w:lineRule="auto"/>
        <w:jc w:val="center"/>
        <w:rPr>
          <w:rFonts w:ascii="Arial" w:eastAsia="Cambria" w:hAnsi="Arial" w:cs="Arial"/>
          <w:b/>
          <w:bCs/>
          <w:kern w:val="0"/>
          <w:sz w:val="24"/>
          <w:szCs w:val="24"/>
          <w14:ligatures w14:val="none"/>
        </w:rPr>
      </w:pPr>
    </w:p>
    <w:p w14:paraId="4A3BE218" w14:textId="77777777" w:rsidR="00F87F69" w:rsidRPr="00F87F69" w:rsidRDefault="00F87F69" w:rsidP="006F4B93">
      <w:pPr>
        <w:tabs>
          <w:tab w:val="left" w:pos="345"/>
          <w:tab w:val="center" w:pos="4680"/>
        </w:tabs>
        <w:spacing w:after="0" w:line="240" w:lineRule="auto"/>
        <w:jc w:val="center"/>
        <w:rPr>
          <w:rFonts w:ascii="Arial" w:eastAsia="Cambria" w:hAnsi="Arial" w:cs="Arial"/>
          <w:b/>
          <w:bCs/>
          <w:kern w:val="0"/>
          <w:sz w:val="16"/>
          <w:szCs w:val="16"/>
          <w14:ligatures w14:val="none"/>
        </w:rPr>
      </w:pPr>
    </w:p>
    <w:p w14:paraId="1A24EC97" w14:textId="41D602F2" w:rsidR="006F4B93" w:rsidRPr="006F4B93" w:rsidRDefault="006F4B93" w:rsidP="006F4B93">
      <w:pPr>
        <w:tabs>
          <w:tab w:val="left" w:pos="345"/>
          <w:tab w:val="center" w:pos="4680"/>
        </w:tabs>
        <w:spacing w:after="0" w:line="240" w:lineRule="auto"/>
        <w:jc w:val="center"/>
        <w:rPr>
          <w:rFonts w:ascii="Arial" w:eastAsia="Cambria" w:hAnsi="Arial" w:cs="Arial"/>
          <w:b/>
          <w:bCs/>
          <w:kern w:val="0"/>
          <w:sz w:val="24"/>
          <w:szCs w:val="24"/>
          <w14:ligatures w14:val="none"/>
        </w:rPr>
      </w:pPr>
      <w:r w:rsidRPr="006F4B93">
        <w:rPr>
          <w:rFonts w:ascii="Arial" w:eastAsia="Cambria" w:hAnsi="Arial" w:cs="Arial"/>
          <w:b/>
          <w:bCs/>
          <w:kern w:val="0"/>
          <w:sz w:val="24"/>
          <w:szCs w:val="24"/>
          <w14:ligatures w14:val="none"/>
        </w:rPr>
        <w:t xml:space="preserve">Call for Applications for Endowment Fund Grants for CY 2026 </w:t>
      </w:r>
    </w:p>
    <w:p w14:paraId="2A301B85" w14:textId="60DF2468" w:rsidR="009B391A" w:rsidRPr="00100A8C" w:rsidRDefault="009B391A" w:rsidP="009B391A">
      <w:pPr>
        <w:spacing w:after="0" w:line="240" w:lineRule="auto"/>
        <w:jc w:val="center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Unitarian Universalist Church of the Shenandoah Valley</w:t>
      </w:r>
      <w:r w:rsidR="00F31AB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100A8C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Endowment Fund Committee</w:t>
      </w:r>
    </w:p>
    <w:p w14:paraId="76FBC97E" w14:textId="143447F5" w:rsidR="00B51E4C" w:rsidRPr="00B51E4C" w:rsidRDefault="00B51E4C" w:rsidP="00B51E4C">
      <w:pPr>
        <w:tabs>
          <w:tab w:val="left" w:pos="345"/>
          <w:tab w:val="center" w:pos="4680"/>
        </w:tabs>
        <w:spacing w:after="0" w:line="240" w:lineRule="auto"/>
        <w:jc w:val="center"/>
        <w:rPr>
          <w:rFonts w:ascii="Arial" w:eastAsia="Cambria" w:hAnsi="Arial" w:cs="Arial"/>
          <w:b/>
          <w:bCs/>
          <w:kern w:val="0"/>
          <w:sz w:val="16"/>
          <w:szCs w:val="16"/>
          <w14:ligatures w14:val="none"/>
        </w:rPr>
      </w:pPr>
      <w:r w:rsidRPr="00B51E4C">
        <w:rPr>
          <w:rFonts w:ascii="Arial" w:eastAsia="Cambria" w:hAnsi="Arial" w:cs="Arial"/>
          <w:b/>
          <w:bCs/>
          <w:kern w:val="0"/>
          <w:sz w:val="16"/>
          <w:szCs w:val="16"/>
          <w14:ligatures w14:val="none"/>
        </w:rPr>
        <w:t>(Revised January 202</w:t>
      </w:r>
      <w:r w:rsidR="005149B6">
        <w:rPr>
          <w:rFonts w:ascii="Arial" w:eastAsia="Cambria" w:hAnsi="Arial" w:cs="Arial"/>
          <w:b/>
          <w:bCs/>
          <w:kern w:val="0"/>
          <w:sz w:val="16"/>
          <w:szCs w:val="16"/>
          <w14:ligatures w14:val="none"/>
        </w:rPr>
        <w:t>6</w:t>
      </w:r>
      <w:r w:rsidRPr="00B51E4C">
        <w:rPr>
          <w:rFonts w:ascii="Arial" w:eastAsia="Cambria" w:hAnsi="Arial" w:cs="Arial"/>
          <w:b/>
          <w:bCs/>
          <w:kern w:val="0"/>
          <w:sz w:val="16"/>
          <w:szCs w:val="16"/>
          <w14:ligatures w14:val="none"/>
        </w:rPr>
        <w:t>)</w:t>
      </w:r>
    </w:p>
    <w:p w14:paraId="1A7CC0EF" w14:textId="77777777" w:rsidR="009B391A" w:rsidRPr="00D75BC3" w:rsidRDefault="009B391A" w:rsidP="00D111E3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</w:p>
    <w:p w14:paraId="3F0245A6" w14:textId="5C88B06B" w:rsidR="009B391A" w:rsidRPr="00100A8C" w:rsidRDefault="009B391A" w:rsidP="00D111E3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The Endowment Fund Committee (EFC) is charged with furthering the principles, objectives, programs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and purposes of the Unitarian Universalist Church of the Shenandoah Valley by the awarding of grants financed by a portion</w:t>
      </w:r>
      <w:r w:rsidR="00FB6300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of 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the 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>UUCSV E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ndowment 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>F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und</w:t>
      </w:r>
      <w:r w:rsidR="005149B6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in years when market conditions </w:t>
      </w:r>
      <w:r w:rsidR="00751923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are suitable for </w:t>
      </w:r>
      <w:r w:rsidR="005149B6">
        <w:rPr>
          <w:rFonts w:ascii="Arial" w:eastAsia="Cambria" w:hAnsi="Arial" w:cs="Arial"/>
          <w:kern w:val="0"/>
          <w:sz w:val="20"/>
          <w:szCs w:val="20"/>
          <w14:ligatures w14:val="none"/>
        </w:rPr>
        <w:t>withdrawal of such funds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. These grants </w:t>
      </w:r>
      <w:r w:rsidR="00B51E4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honor the generous donors who have given to the 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>E</w:t>
      </w:r>
      <w:r w:rsidR="00B51E4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ndowment 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>F</w:t>
      </w:r>
      <w:r w:rsidR="00B51E4C">
        <w:rPr>
          <w:rFonts w:ascii="Arial" w:eastAsia="Cambria" w:hAnsi="Arial" w:cs="Arial"/>
          <w:kern w:val="0"/>
          <w:sz w:val="20"/>
          <w:szCs w:val="20"/>
          <w14:ligatures w14:val="none"/>
        </w:rPr>
        <w:t>und over the years, since inception</w:t>
      </w:r>
      <w:r w:rsidR="00751923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in the 1990s.</w:t>
      </w:r>
      <w:r w:rsidR="00B51E4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</w:p>
    <w:p w14:paraId="5536CD51" w14:textId="77777777" w:rsidR="009B391A" w:rsidRPr="00D75BC3" w:rsidRDefault="009B391A" w:rsidP="009B391A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</w:p>
    <w:p w14:paraId="326F785D" w14:textId="77777777" w:rsidR="009B391A" w:rsidRPr="00100A8C" w:rsidRDefault="009B391A" w:rsidP="009B391A">
      <w:pPr>
        <w:spacing w:after="0" w:line="240" w:lineRule="auto"/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Funding Grant Guidelines</w:t>
      </w:r>
    </w:p>
    <w:p w14:paraId="79695CC0" w14:textId="77777777" w:rsidR="009B391A" w:rsidRPr="00E54914" w:rsidRDefault="009B391A" w:rsidP="009B391A">
      <w:pPr>
        <w:spacing w:after="0" w:line="240" w:lineRule="auto"/>
        <w:rPr>
          <w:rFonts w:ascii="Arial" w:eastAsia="Cambria" w:hAnsi="Arial" w:cs="Arial"/>
          <w:b/>
          <w:bCs/>
          <w:kern w:val="0"/>
          <w:sz w:val="10"/>
          <w:szCs w:val="10"/>
          <w14:ligatures w14:val="none"/>
        </w:rPr>
      </w:pPr>
    </w:p>
    <w:p w14:paraId="2A03A66B" w14:textId="54189657" w:rsidR="009B391A" w:rsidRPr="00E54914" w:rsidRDefault="00FC16BD" w:rsidP="00100A8C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To be </w:t>
      </w:r>
      <w:r w:rsidR="009B391A"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awarded funds 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projects </w:t>
      </w:r>
      <w:r w:rsidR="009B391A"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shall reflect the religious and social values expressed in the UUA Principles. Congregational committees and/or members of the UUCSV may submit </w:t>
      </w:r>
      <w:r w:rsidR="00866B14">
        <w:rPr>
          <w:rFonts w:ascii="Arial" w:eastAsia="Cambria" w:hAnsi="Arial" w:cs="Arial"/>
          <w:kern w:val="0"/>
          <w:sz w:val="20"/>
          <w:szCs w:val="20"/>
          <w14:ligatures w14:val="none"/>
        </w:rPr>
        <w:t>applications</w:t>
      </w:r>
      <w:r w:rsidR="009B391A"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  <w:r w:rsid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="009B391A"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Examples of types of projects include but are not limited to:</w:t>
      </w:r>
      <w:r w:rsidR="00100A8C">
        <w:rPr>
          <w:rFonts w:ascii="Arial" w:eastAsia="Cambria" w:hAnsi="Arial" w:cs="Arial"/>
          <w:kern w:val="0"/>
          <w:sz w:val="20"/>
          <w:szCs w:val="20"/>
          <w14:ligatures w14:val="none"/>
        </w:rPr>
        <w:br/>
      </w:r>
    </w:p>
    <w:p w14:paraId="69141D3A" w14:textId="77777777" w:rsidR="009B391A" w:rsidRPr="00100A8C" w:rsidRDefault="009B391A" w:rsidP="009B391A">
      <w:pPr>
        <w:numPr>
          <w:ilvl w:val="0"/>
          <w:numId w:val="3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Educational programs for the congregation and/or community</w:t>
      </w:r>
    </w:p>
    <w:p w14:paraId="43B2296A" w14:textId="77777777" w:rsidR="009B391A" w:rsidRPr="00100A8C" w:rsidRDefault="009B391A" w:rsidP="009B391A">
      <w:pPr>
        <w:numPr>
          <w:ilvl w:val="0"/>
          <w:numId w:val="3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Community outreach/social action</w:t>
      </w:r>
    </w:p>
    <w:p w14:paraId="24EB9E34" w14:textId="77777777" w:rsidR="009B391A" w:rsidRPr="00100A8C" w:rsidRDefault="009B391A" w:rsidP="009B391A">
      <w:pPr>
        <w:numPr>
          <w:ilvl w:val="0"/>
          <w:numId w:val="3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Activities related to the wider mission of Unitarian Universalism</w:t>
      </w:r>
    </w:p>
    <w:p w14:paraId="7E20EA6F" w14:textId="77777777" w:rsidR="009B391A" w:rsidRPr="00100A8C" w:rsidRDefault="009B391A" w:rsidP="009B391A">
      <w:pPr>
        <w:numPr>
          <w:ilvl w:val="0"/>
          <w:numId w:val="3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Capital improvements, other than constructing or expanding the UUCSV building.</w:t>
      </w:r>
    </w:p>
    <w:p w14:paraId="4FCE9158" w14:textId="77777777" w:rsidR="009B391A" w:rsidRPr="003F27FF" w:rsidRDefault="009B391A" w:rsidP="009B391A">
      <w:pPr>
        <w:spacing w:after="0" w:line="240" w:lineRule="auto"/>
        <w:rPr>
          <w:rFonts w:ascii="Arial" w:eastAsia="Cambria" w:hAnsi="Arial" w:cs="Arial"/>
          <w:kern w:val="0"/>
          <w:sz w:val="6"/>
          <w:szCs w:val="6"/>
          <w14:ligatures w14:val="none"/>
        </w:rPr>
      </w:pPr>
    </w:p>
    <w:p w14:paraId="66FB2038" w14:textId="48555041" w:rsidR="009B391A" w:rsidRPr="006F4B93" w:rsidRDefault="009B391A" w:rsidP="009B391A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</w:pPr>
      <w:r w:rsidRPr="006F4B93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Grants will not be used to cover operating </w:t>
      </w:r>
      <w:r w:rsidR="00BC3BC9" w:rsidRPr="006F4B93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or</w:t>
      </w:r>
      <w:r w:rsidRPr="006F4B93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 day-to-day expenses ordinarily included in the annual budget, </w:t>
      </w:r>
      <w:r w:rsidR="00E54914" w:rsidRPr="006F4B93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 xml:space="preserve">nor </w:t>
      </w:r>
      <w:r w:rsidRPr="006F4B93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salaries or expenses that have been or will be incurred on a regular, ongoing basis</w:t>
      </w:r>
      <w:r w:rsidRPr="006F4B93"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  <w:r w:rsidR="00100A8C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="00866B14" w:rsidRPr="006F4B93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>Applications</w:t>
      </w:r>
      <w:r w:rsidRPr="006F4B93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shall be evaluated on the following factors</w:t>
      </w:r>
      <w:r w:rsidRPr="006F4B93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:</w:t>
      </w:r>
    </w:p>
    <w:p w14:paraId="7C70F20C" w14:textId="58425E97" w:rsidR="00E54914" w:rsidRPr="006F4B93" w:rsidRDefault="00E54914" w:rsidP="009B391A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:u w:val="single"/>
          <w14:ligatures w14:val="none"/>
        </w:rPr>
      </w:pPr>
    </w:p>
    <w:p w14:paraId="3B9D594E" w14:textId="2444DB65" w:rsidR="009B391A" w:rsidRPr="00100A8C" w:rsidRDefault="009B391A" w:rsidP="009B391A">
      <w:pPr>
        <w:numPr>
          <w:ilvl w:val="0"/>
          <w:numId w:val="4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Quality of the propos</w:t>
      </w:r>
      <w:r w:rsidR="00D93102">
        <w:rPr>
          <w:rFonts w:ascii="Arial" w:eastAsia="Cambria" w:hAnsi="Arial" w:cs="Arial"/>
          <w:kern w:val="0"/>
          <w:sz w:val="20"/>
          <w:szCs w:val="20"/>
          <w14:ligatures w14:val="none"/>
        </w:rPr>
        <w:t>ed project/activity</w:t>
      </w:r>
    </w:p>
    <w:p w14:paraId="1E77E4CC" w14:textId="77777777" w:rsidR="009B391A" w:rsidRPr="00100A8C" w:rsidRDefault="009B391A" w:rsidP="009B391A">
      <w:pPr>
        <w:numPr>
          <w:ilvl w:val="0"/>
          <w:numId w:val="4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Benefit to UUCSV, the UUA, and/or the local community</w:t>
      </w:r>
    </w:p>
    <w:p w14:paraId="78912951" w14:textId="77777777" w:rsidR="009B391A" w:rsidRPr="00100A8C" w:rsidRDefault="009B391A" w:rsidP="009B391A">
      <w:pPr>
        <w:numPr>
          <w:ilvl w:val="0"/>
          <w:numId w:val="4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Cost effectiveness of the project</w:t>
      </w:r>
    </w:p>
    <w:p w14:paraId="73EB0601" w14:textId="77777777" w:rsidR="009B391A" w:rsidRPr="00100A8C" w:rsidRDefault="009B391A" w:rsidP="009B391A">
      <w:pPr>
        <w:numPr>
          <w:ilvl w:val="0"/>
          <w:numId w:val="4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The amount of money available for expenditure</w:t>
      </w:r>
    </w:p>
    <w:p w14:paraId="1A523EB0" w14:textId="1DE68BB1" w:rsidR="009B391A" w:rsidRPr="00100A8C" w:rsidRDefault="009B391A" w:rsidP="009B391A">
      <w:pPr>
        <w:numPr>
          <w:ilvl w:val="0"/>
          <w:numId w:val="4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Reasonableness of the propos</w:t>
      </w:r>
      <w:r w:rsidR="00FA2DFD">
        <w:rPr>
          <w:rFonts w:ascii="Arial" w:eastAsia="Cambria" w:hAnsi="Arial" w:cs="Arial"/>
          <w:kern w:val="0"/>
          <w:sz w:val="20"/>
          <w:szCs w:val="20"/>
          <w14:ligatures w14:val="none"/>
        </w:rPr>
        <w:t>ed project/activity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- </w:t>
      </w:r>
      <w:r w:rsidRPr="00100A8C">
        <w:rPr>
          <w:rFonts w:ascii="Arial" w:eastAsia="Cambria" w:hAnsi="Arial" w:cs="Arial"/>
          <w:kern w:val="0"/>
          <w:sz w:val="20"/>
          <w:szCs w:val="20"/>
          <w14:ligatures w14:val="none"/>
        </w:rPr>
        <w:t>likelihood of successful and timely completion within the implementation period; harmonization with other/broader church activities or projects</w:t>
      </w:r>
      <w:r w:rsidR="00BC3BC9"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</w:p>
    <w:p w14:paraId="603BB62F" w14:textId="77777777" w:rsidR="009B391A" w:rsidRPr="00E54914" w:rsidRDefault="009B391A" w:rsidP="009B391A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</w:p>
    <w:p w14:paraId="6C4372AA" w14:textId="661B37AD" w:rsidR="001061C8" w:rsidRPr="003413E0" w:rsidRDefault="001061C8" w:rsidP="00100A8C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F31ABD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Timeline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– the grant process functions on a Calendar Year (CY):</w:t>
      </w:r>
      <w:r w:rsidR="003413E0" w:rsidRPr="003413E0">
        <w:rPr>
          <w:rFonts w:eastAsia="Cambria"/>
          <w:sz w:val="20"/>
          <w:szCs w:val="20"/>
        </w:rPr>
        <w:t xml:space="preserve"> </w:t>
      </w:r>
      <w:r w:rsidR="003413E0">
        <w:rPr>
          <w:rFonts w:eastAsia="Cambria"/>
          <w:sz w:val="20"/>
          <w:szCs w:val="20"/>
        </w:rPr>
        <w:t xml:space="preserve"> </w:t>
      </w:r>
      <w:r w:rsidR="003413E0" w:rsidRPr="003413E0">
        <w:rPr>
          <w:rFonts w:ascii="Arial" w:eastAsia="Cambria" w:hAnsi="Arial" w:cs="Arial"/>
          <w:sz w:val="20"/>
          <w:szCs w:val="20"/>
        </w:rPr>
        <w:t>See related instructions below.</w:t>
      </w:r>
    </w:p>
    <w:p w14:paraId="1A860240" w14:textId="77777777" w:rsidR="00EE04ED" w:rsidRPr="00F31ABD" w:rsidRDefault="00EE04ED" w:rsidP="00100A8C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350"/>
        <w:gridCol w:w="9355"/>
      </w:tblGrid>
      <w:tr w:rsidR="00EE04ED" w14:paraId="24A4BD70" w14:textId="77777777" w:rsidTr="003413E0">
        <w:tc>
          <w:tcPr>
            <w:tcW w:w="1350" w:type="dxa"/>
          </w:tcPr>
          <w:p w14:paraId="6D85C4EC" w14:textId="5B639632" w:rsidR="00EE04ED" w:rsidRPr="00D75BC3" w:rsidRDefault="00EE04E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January</w:t>
            </w:r>
            <w:r w:rsidR="0096150F" w:rsidRPr="00D75BC3">
              <w:rPr>
                <w:rFonts w:eastAsia="Cambria"/>
                <w:sz w:val="18"/>
                <w:szCs w:val="18"/>
              </w:rPr>
              <w:t xml:space="preserve"> 31</w:t>
            </w:r>
          </w:p>
        </w:tc>
        <w:tc>
          <w:tcPr>
            <w:tcW w:w="9355" w:type="dxa"/>
          </w:tcPr>
          <w:p w14:paraId="3FE08D97" w14:textId="0396A4BC" w:rsidR="00EE04ED" w:rsidRPr="00D75BC3" w:rsidRDefault="00EE04E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Call for Grant Applications</w:t>
            </w:r>
          </w:p>
        </w:tc>
      </w:tr>
      <w:tr w:rsidR="00EE04ED" w14:paraId="5A3E886F" w14:textId="77777777" w:rsidTr="003413E0">
        <w:tc>
          <w:tcPr>
            <w:tcW w:w="1350" w:type="dxa"/>
          </w:tcPr>
          <w:p w14:paraId="5F043486" w14:textId="5E4F6E33" w:rsidR="00EE04ED" w:rsidRPr="00D75BC3" w:rsidRDefault="00EE04E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March 31</w:t>
            </w:r>
          </w:p>
        </w:tc>
        <w:tc>
          <w:tcPr>
            <w:tcW w:w="9355" w:type="dxa"/>
          </w:tcPr>
          <w:p w14:paraId="3F5FD36B" w14:textId="66046E84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 xml:space="preserve">Deadline for Grant Applications.  </w:t>
            </w:r>
          </w:p>
        </w:tc>
      </w:tr>
      <w:tr w:rsidR="00EE04ED" w14:paraId="45ECC8B5" w14:textId="77777777" w:rsidTr="003413E0">
        <w:tc>
          <w:tcPr>
            <w:tcW w:w="1350" w:type="dxa"/>
          </w:tcPr>
          <w:p w14:paraId="2C04FEFD" w14:textId="459CD51B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April 30</w:t>
            </w:r>
          </w:p>
        </w:tc>
        <w:tc>
          <w:tcPr>
            <w:tcW w:w="9355" w:type="dxa"/>
          </w:tcPr>
          <w:p w14:paraId="56B702A1" w14:textId="47B37772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The EFC reviews applications and contacts applicants for additional information, as needed.</w:t>
            </w:r>
          </w:p>
        </w:tc>
      </w:tr>
      <w:tr w:rsidR="00EE04ED" w14:paraId="32FF9865" w14:textId="77777777" w:rsidTr="003413E0">
        <w:tc>
          <w:tcPr>
            <w:tcW w:w="1350" w:type="dxa"/>
          </w:tcPr>
          <w:p w14:paraId="27DCA903" w14:textId="2F43583C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May 31</w:t>
            </w:r>
          </w:p>
        </w:tc>
        <w:tc>
          <w:tcPr>
            <w:tcW w:w="9355" w:type="dxa"/>
          </w:tcPr>
          <w:p w14:paraId="574CA916" w14:textId="07D75AC8" w:rsidR="00EE04ED" w:rsidRPr="00D75BC3" w:rsidRDefault="00F31ABD" w:rsidP="00F31ABD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 xml:space="preserve">The EFC approves appropriate applications and makes funding recommendations to the Board for final approval. The Board may or may not approve of an application. </w:t>
            </w:r>
          </w:p>
        </w:tc>
      </w:tr>
      <w:tr w:rsidR="00EE04ED" w14:paraId="38250E76" w14:textId="77777777" w:rsidTr="003413E0">
        <w:tc>
          <w:tcPr>
            <w:tcW w:w="1350" w:type="dxa"/>
          </w:tcPr>
          <w:p w14:paraId="128627A5" w14:textId="7865721A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June</w:t>
            </w:r>
          </w:p>
        </w:tc>
        <w:tc>
          <w:tcPr>
            <w:tcW w:w="9355" w:type="dxa"/>
          </w:tcPr>
          <w:p w14:paraId="3FABAD53" w14:textId="40F54CC4" w:rsidR="00EE04ED" w:rsidRPr="00D75BC3" w:rsidRDefault="00F31ABD" w:rsidP="00F31ABD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Grant awardees will be announced at the members’ Annual Meeting. An EFC member will be appointed as your liaison to answer questions and provide guidance.</w:t>
            </w:r>
          </w:p>
        </w:tc>
      </w:tr>
      <w:tr w:rsidR="00D75BC3" w14:paraId="26158FBC" w14:textId="77777777" w:rsidTr="003413E0">
        <w:tc>
          <w:tcPr>
            <w:tcW w:w="1350" w:type="dxa"/>
          </w:tcPr>
          <w:p w14:paraId="3751D345" w14:textId="3DD9B7BD" w:rsidR="00D75BC3" w:rsidRPr="00D75BC3" w:rsidRDefault="00D75BC3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July 1</w:t>
            </w:r>
          </w:p>
        </w:tc>
        <w:tc>
          <w:tcPr>
            <w:tcW w:w="9355" w:type="dxa"/>
          </w:tcPr>
          <w:p w14:paraId="5922C612" w14:textId="5AD850A5" w:rsidR="00D75BC3" w:rsidRPr="00D75BC3" w:rsidRDefault="00D75BC3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Grantees may begin spending funds after July 1, 2026 after being contacted directly by an EFC member.</w:t>
            </w:r>
          </w:p>
        </w:tc>
      </w:tr>
      <w:tr w:rsidR="00EE04ED" w14:paraId="29E98302" w14:textId="77777777" w:rsidTr="003413E0">
        <w:tc>
          <w:tcPr>
            <w:tcW w:w="1350" w:type="dxa"/>
          </w:tcPr>
          <w:p w14:paraId="00A89F62" w14:textId="23C766E0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December 31</w:t>
            </w:r>
          </w:p>
        </w:tc>
        <w:tc>
          <w:tcPr>
            <w:tcW w:w="9355" w:type="dxa"/>
          </w:tcPr>
          <w:p w14:paraId="5FF73643" w14:textId="53C06D63" w:rsidR="00EE04ED" w:rsidRPr="00D75BC3" w:rsidRDefault="00F31ABD" w:rsidP="00100A8C">
            <w:pPr>
              <w:rPr>
                <w:rFonts w:eastAsia="Cambria"/>
                <w:sz w:val="18"/>
                <w:szCs w:val="18"/>
              </w:rPr>
            </w:pPr>
            <w:r w:rsidRPr="00D75BC3">
              <w:rPr>
                <w:rFonts w:eastAsia="Cambria"/>
                <w:sz w:val="18"/>
                <w:szCs w:val="18"/>
              </w:rPr>
              <w:t>All work, reimbursements and a final report must be submitted unless the project is tied to the academic year</w:t>
            </w:r>
            <w:r w:rsidR="00BE7658" w:rsidRPr="00D75BC3">
              <w:rPr>
                <w:rFonts w:eastAsia="Cambria"/>
                <w:sz w:val="18"/>
                <w:szCs w:val="18"/>
              </w:rPr>
              <w:t xml:space="preserve"> and prior approval is given</w:t>
            </w:r>
            <w:r w:rsidRPr="00D75BC3">
              <w:rPr>
                <w:rFonts w:eastAsia="Cambria"/>
                <w:b/>
                <w:bCs/>
                <w:sz w:val="18"/>
                <w:szCs w:val="18"/>
              </w:rPr>
              <w:t>.</w:t>
            </w:r>
            <w:r w:rsidRPr="00D75BC3">
              <w:rPr>
                <w:rFonts w:eastAsia="Cambria"/>
                <w:sz w:val="18"/>
                <w:szCs w:val="18"/>
              </w:rPr>
              <w:t xml:space="preserve"> Academic year projects should be completed by June 30</w:t>
            </w:r>
            <w:r w:rsidR="003413E0" w:rsidRPr="00D75BC3">
              <w:rPr>
                <w:rFonts w:eastAsia="Cambria"/>
                <w:sz w:val="18"/>
                <w:szCs w:val="18"/>
              </w:rPr>
              <w:t>.</w:t>
            </w:r>
            <w:r w:rsidRPr="00D75BC3">
              <w:rPr>
                <w:rFonts w:eastAsia="Cambria"/>
                <w:sz w:val="18"/>
                <w:szCs w:val="18"/>
              </w:rPr>
              <w:t xml:space="preserve"> </w:t>
            </w:r>
          </w:p>
        </w:tc>
      </w:tr>
    </w:tbl>
    <w:p w14:paraId="317B0EE9" w14:textId="77777777" w:rsidR="00866B14" w:rsidRPr="00D75BC3" w:rsidRDefault="00866B14" w:rsidP="00100A8C">
      <w:pPr>
        <w:spacing w:after="0" w:line="240" w:lineRule="auto"/>
        <w:rPr>
          <w:rFonts w:ascii="Arial" w:eastAsia="Cambria" w:hAnsi="Arial" w:cs="Arial"/>
          <w:kern w:val="0"/>
          <w:sz w:val="10"/>
          <w:szCs w:val="10"/>
          <w14:ligatures w14:val="none"/>
        </w:rPr>
      </w:pPr>
    </w:p>
    <w:p w14:paraId="34DF373E" w14:textId="2B2C153E" w:rsidR="00866B14" w:rsidRDefault="0078146B" w:rsidP="0078146B">
      <w:p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Submit your request on the </w:t>
      </w:r>
      <w:r w:rsidR="00866B14" w:rsidRPr="003413E0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Endowment Fund Grant Application </w:t>
      </w:r>
      <w:r w:rsidR="000D3553" w:rsidRPr="003413E0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>F</w:t>
      </w:r>
      <w:r w:rsidR="00866B14" w:rsidRPr="003413E0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>orm</w:t>
      </w:r>
      <w:r w:rsidR="00866B14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>(p</w:t>
      </w:r>
      <w:r w:rsidR="00866B14">
        <w:rPr>
          <w:rFonts w:ascii="Arial" w:eastAsia="Cambria" w:hAnsi="Arial" w:cs="Arial"/>
          <w:kern w:val="0"/>
          <w:sz w:val="20"/>
          <w:szCs w:val="20"/>
          <w14:ligatures w14:val="none"/>
        </w:rPr>
        <w:t>age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>s</w:t>
      </w:r>
      <w:r w:rsidR="00866B14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2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&amp; 3)</w:t>
      </w:r>
      <w:r w:rsidR="006F4B93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, </w:t>
      </w:r>
      <w:r w:rsidR="006F4B93" w:rsidRPr="003F27FF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>no later than March 31</w:t>
      </w:r>
      <w:r w:rsidR="00866B14" w:rsidRPr="003F27FF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.</w:t>
      </w:r>
      <w:r w:rsidR="00866B14" w:rsidRPr="006F4B93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="006F4B93" w:rsidRPr="006F4B93">
        <w:rPr>
          <w:rFonts w:ascii="Arial" w:eastAsia="Cambria" w:hAnsi="Arial" w:cs="Arial"/>
          <w:kern w:val="0"/>
          <w:sz w:val="20"/>
          <w:szCs w:val="20"/>
          <w14:ligatures w14:val="none"/>
        </w:rPr>
        <w:t>Electronically created applications may be emailed to Leah Robinson (</w:t>
      </w:r>
      <w:hyperlink r:id="rId7" w:history="1">
        <w:r w:rsidR="006F4B93" w:rsidRPr="006F4B93">
          <w:rPr>
            <w:rStyle w:val="Hyperlink"/>
            <w:rFonts w:ascii="Arial" w:eastAsia="Cambria" w:hAnsi="Arial" w:cs="Arial"/>
            <w:kern w:val="0"/>
            <w:sz w:val="20"/>
            <w:szCs w:val="20"/>
            <w14:ligatures w14:val="none"/>
          </w:rPr>
          <w:t>leah.bill@verizon.net</w:t>
        </w:r>
      </w:hyperlink>
      <w:r w:rsidR="006F4B93" w:rsidRPr="006F4B93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).  Paper applications should be placed in a sealed envelope and put into the Endowment Committee mailbox by the Church office. </w:t>
      </w:r>
    </w:p>
    <w:p w14:paraId="632BFC30" w14:textId="6C8F6977" w:rsidR="003F27FF" w:rsidRPr="003F27FF" w:rsidRDefault="003F27FF" w:rsidP="0078146B">
      <w:pPr>
        <w:spacing w:after="0" w:line="276" w:lineRule="auto"/>
        <w:rPr>
          <w:rFonts w:ascii="Arial" w:eastAsia="Cambria" w:hAnsi="Arial" w:cs="Arial"/>
          <w:b/>
          <w:bCs/>
          <w:kern w:val="0"/>
          <w:sz w:val="6"/>
          <w:szCs w:val="6"/>
          <w14:ligatures w14:val="none"/>
        </w:rPr>
      </w:pPr>
    </w:p>
    <w:p w14:paraId="02F3C5F8" w14:textId="5AFAD0E0" w:rsidR="001F28BE" w:rsidRDefault="001F28BE" w:rsidP="0078146B">
      <w:p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F28BE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KEEP IN MIND: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Each grant requires a </w:t>
      </w:r>
      <w:r w:rsidR="006F4B93" w:rsidRPr="001F28BE"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Project Manager</w:t>
      </w:r>
      <w:r>
        <w:rPr>
          <w:rFonts w:ascii="Arial" w:eastAsia="Cambria" w:hAnsi="Arial" w:cs="Arial"/>
          <w:b/>
          <w:bCs/>
          <w:kern w:val="0"/>
          <w:sz w:val="20"/>
          <w:szCs w:val="20"/>
          <w14:ligatures w14:val="none"/>
        </w:rPr>
        <w:t>,</w:t>
      </w:r>
      <w:r w:rsidR="003413E0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who will be </w:t>
      </w:r>
      <w:r w:rsidR="003413E0">
        <w:rPr>
          <w:rFonts w:ascii="Arial" w:eastAsia="Cambria" w:hAnsi="Arial" w:cs="Arial"/>
          <w:kern w:val="0"/>
          <w:sz w:val="20"/>
          <w:szCs w:val="20"/>
          <w14:ligatures w14:val="none"/>
        </w:rPr>
        <w:t>responsible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for:</w:t>
      </w:r>
    </w:p>
    <w:p w14:paraId="2621A74F" w14:textId="18D2BFDF" w:rsidR="001F28BE" w:rsidRDefault="001F28BE" w:rsidP="0078146B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Ensuring the </w:t>
      </w:r>
      <w:r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project/activity is completed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>.</w:t>
      </w:r>
    </w:p>
    <w:p w14:paraId="0D4A1DBA" w14:textId="6FDFE8D1" w:rsidR="003F27FF" w:rsidRPr="003F27FF" w:rsidRDefault="001F28BE" w:rsidP="0078146B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S</w:t>
      </w:r>
      <w:r w:rsidR="006F4B93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ubmit</w:t>
      </w:r>
      <w:r w:rsidR="003413E0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ting</w:t>
      </w:r>
      <w:r w:rsidR="006F4B93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="006F4B93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r</w:t>
      </w:r>
      <w:r w:rsidR="00182F97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eimbursement requests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, </w:t>
      </w:r>
      <w:r w:rsidR="006F4B93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Church credit card use (</w:t>
      </w:r>
      <w:r w:rsidR="006F4B93" w:rsidRPr="003F27FF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>with receipts),</w:t>
      </w:r>
      <w:r w:rsidR="003F27FF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and/</w:t>
      </w: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or vendor</w:t>
      </w:r>
      <w:r w:rsidR="003413E0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invoices</w:t>
      </w:r>
      <w:r w:rsidR="006F4B93" w:rsidRPr="003F27FF">
        <w:rPr>
          <w:rFonts w:ascii="Arial" w:eastAsia="Cambria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182F97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for </w:t>
      </w: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the </w:t>
      </w:r>
      <w:r w:rsidR="00182F97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activity/project expenditures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on the specific reimbursement/payment request form provided to grantees.</w:t>
      </w:r>
      <w:r w:rsidR="003F27FF" w:rsidRPr="003F27FF">
        <w:rPr>
          <w:rFonts w:ascii="Arial" w:eastAsia="Cambria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 </w:t>
      </w:r>
    </w:p>
    <w:p w14:paraId="13CA30C8" w14:textId="70B6FDCC" w:rsidR="001F28BE" w:rsidRPr="003F27FF" w:rsidRDefault="001F28BE" w:rsidP="0078146B">
      <w:pPr>
        <w:pStyle w:val="ListParagraph"/>
        <w:numPr>
          <w:ilvl w:val="0"/>
          <w:numId w:val="7"/>
        </w:num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S</w:t>
      </w:r>
      <w:r w:rsidR="009B391A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ubmit</w:t>
      </w: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ting</w:t>
      </w:r>
      <w:r w:rsidR="009B391A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a </w:t>
      </w:r>
      <w:r w:rsidR="00F87F69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F</w:t>
      </w:r>
      <w:r w:rsidR="009B391A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inal</w:t>
      </w:r>
      <w:r w:rsidR="003F27FF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="00F87F69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R</w:t>
      </w:r>
      <w:r w:rsidR="009B391A" w:rsidRPr="00F87F69">
        <w:rPr>
          <w:rFonts w:ascii="Arial" w:eastAsia="Cambria" w:hAnsi="Arial" w:cs="Arial"/>
          <w:kern w:val="0"/>
          <w:sz w:val="20"/>
          <w:szCs w:val="20"/>
          <w:u w:val="single"/>
          <w14:ligatures w14:val="none"/>
        </w:rPr>
        <w:t>eport</w:t>
      </w:r>
      <w:r w:rsidR="00BC3BC9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on the 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specific reporting form provided to grantees</w:t>
      </w:r>
      <w:r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, </w:t>
      </w:r>
      <w:r w:rsidR="00182F97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30 days after completion of the activity/project and no later than December 31</w:t>
      </w:r>
      <w:r w:rsidR="0078146B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>, unless otherwise approved</w:t>
      </w:r>
      <w:r w:rsidR="00182F97" w:rsidRP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. </w:t>
      </w:r>
    </w:p>
    <w:p w14:paraId="4EAF9409" w14:textId="2D46B558" w:rsidR="00100A8C" w:rsidRPr="001F28BE" w:rsidRDefault="001F28BE" w:rsidP="0078146B">
      <w:pPr>
        <w:spacing w:after="0" w:line="276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The Project </w:t>
      </w:r>
      <w:r w:rsidR="0078146B">
        <w:rPr>
          <w:rFonts w:ascii="Arial" w:eastAsia="Cambria" w:hAnsi="Arial" w:cs="Arial"/>
          <w:kern w:val="0"/>
          <w:sz w:val="20"/>
          <w:szCs w:val="20"/>
          <w14:ligatures w14:val="none"/>
        </w:rPr>
        <w:t>M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anager </w:t>
      </w:r>
      <w:r w:rsidR="0078146B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of an approved grant 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will be given a Grantee </w:t>
      </w:r>
      <w:r w:rsidR="0078146B">
        <w:rPr>
          <w:rFonts w:ascii="Arial" w:eastAsia="Cambria" w:hAnsi="Arial" w:cs="Arial"/>
          <w:kern w:val="0"/>
          <w:sz w:val="20"/>
          <w:szCs w:val="20"/>
          <w14:ligatures w14:val="none"/>
        </w:rPr>
        <w:t>P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>acket that will include the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specific 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>form</w:t>
      </w:r>
      <w:r>
        <w:rPr>
          <w:rFonts w:ascii="Arial" w:eastAsia="Cambria" w:hAnsi="Arial" w:cs="Arial"/>
          <w:kern w:val="0"/>
          <w:sz w:val="20"/>
          <w:szCs w:val="20"/>
          <w14:ligatures w14:val="none"/>
        </w:rPr>
        <w:t>s</w:t>
      </w:r>
      <w:r w:rsidR="003F27FF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mentioned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. </w:t>
      </w:r>
      <w:r w:rsidR="00F87F69">
        <w:rPr>
          <w:rFonts w:ascii="Arial" w:eastAsia="Cambria" w:hAnsi="Arial" w:cs="Arial"/>
          <w:kern w:val="0"/>
          <w:sz w:val="20"/>
          <w:szCs w:val="20"/>
          <w14:ligatures w14:val="none"/>
        </w:rPr>
        <w:t>If you have questions, contact an EFC member: Suzanne Lareau</w:t>
      </w:r>
      <w:r w:rsidR="00234EF2">
        <w:rPr>
          <w:rFonts w:ascii="Arial" w:eastAsia="Cambria" w:hAnsi="Arial" w:cs="Arial"/>
          <w:kern w:val="0"/>
          <w:sz w:val="20"/>
          <w:szCs w:val="20"/>
          <w14:ligatures w14:val="none"/>
        </w:rPr>
        <w:t>, Alice Irvin, Gary Filmore, Leah Robinson, Mark Lore.</w:t>
      </w:r>
      <w:r w:rsidRPr="001F28BE">
        <w:rPr>
          <w:rFonts w:ascii="Arial" w:eastAsia="Cambria" w:hAnsi="Arial" w:cs="Arial"/>
          <w:kern w:val="0"/>
          <w:sz w:val="20"/>
          <w:szCs w:val="20"/>
          <w14:ligatures w14:val="none"/>
        </w:rPr>
        <w:t xml:space="preserve"> </w:t>
      </w:r>
    </w:p>
    <w:p w14:paraId="12E30B5C" w14:textId="17BAE8FF" w:rsidR="009B391A" w:rsidRPr="00100A8C" w:rsidRDefault="00100A8C" w:rsidP="00182F97">
      <w:pPr>
        <w:spacing w:after="0" w:line="240" w:lineRule="auto"/>
        <w:rPr>
          <w:rFonts w:ascii="Arial" w:eastAsia="Cambria" w:hAnsi="Arial" w:cs="Arial"/>
          <w:kern w:val="0"/>
          <w:sz w:val="20"/>
          <w:szCs w:val="20"/>
          <w14:ligatures w14:val="none"/>
        </w:rPr>
      </w:pPr>
      <w:r>
        <w:rPr>
          <w:rFonts w:ascii="Arial" w:eastAsia="Cambria" w:hAnsi="Arial" w:cs="Arial"/>
          <w:kern w:val="0"/>
          <w:sz w:val="20"/>
          <w:szCs w:val="20"/>
          <w14:ligatures w14:val="none"/>
        </w:rPr>
        <w:lastRenderedPageBreak/>
        <w:br/>
      </w:r>
    </w:p>
    <w:p w14:paraId="7A92B380" w14:textId="77777777" w:rsidR="00100A8C" w:rsidRPr="00100A8C" w:rsidRDefault="00100A8C" w:rsidP="00100A8C">
      <w:pPr>
        <w:spacing w:after="0" w:line="240" w:lineRule="auto"/>
        <w:rPr>
          <w:rFonts w:ascii="Arial" w:eastAsia="Arial" w:hAnsi="Arial" w:cs="Arial"/>
          <w:b/>
          <w:kern w:val="0"/>
          <w:lang w:val="en"/>
          <w14:ligatures w14:val="none"/>
        </w:rPr>
      </w:pPr>
    </w:p>
    <w:p w14:paraId="63A7534B" w14:textId="77777777" w:rsidR="00100A8C" w:rsidRPr="00100A8C" w:rsidRDefault="00100A8C" w:rsidP="009B391A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n"/>
          <w14:ligatures w14:val="none"/>
        </w:rPr>
      </w:pPr>
    </w:p>
    <w:p w14:paraId="3BCD2D8D" w14:textId="77777777" w:rsidR="00100A8C" w:rsidRPr="00100A8C" w:rsidRDefault="00100A8C" w:rsidP="009B391A">
      <w:pPr>
        <w:spacing w:after="0" w:line="276" w:lineRule="auto"/>
        <w:jc w:val="center"/>
        <w:rPr>
          <w:rFonts w:ascii="Arial" w:eastAsia="Arial" w:hAnsi="Arial" w:cs="Arial"/>
          <w:b/>
          <w:kern w:val="0"/>
          <w:lang w:val="en"/>
          <w14:ligatures w14:val="none"/>
        </w:rPr>
      </w:pPr>
    </w:p>
    <w:p w14:paraId="2B37875D" w14:textId="2E404E1B" w:rsidR="009B391A" w:rsidRPr="009F1D29" w:rsidRDefault="00182F97" w:rsidP="00182F97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20"/>
          <w:szCs w:val="20"/>
          <w:lang w:val="en"/>
          <w14:ligatures w14:val="none"/>
        </w:rPr>
      </w:pPr>
      <w:r w:rsidRPr="009F1D29">
        <w:rPr>
          <w:rFonts w:ascii="Arial" w:eastAsia="Arial" w:hAnsi="Arial" w:cs="Arial"/>
          <w:b/>
          <w:kern w:val="0"/>
          <w:sz w:val="20"/>
          <w:szCs w:val="20"/>
          <w:lang w:val="en"/>
          <w14:ligatures w14:val="none"/>
        </w:rPr>
        <w:t>Endowment Fund</w:t>
      </w:r>
      <w:r w:rsidR="009B391A" w:rsidRPr="009F1D29">
        <w:rPr>
          <w:rFonts w:ascii="Arial" w:eastAsia="Arial" w:hAnsi="Arial" w:cs="Arial"/>
          <w:b/>
          <w:kern w:val="0"/>
          <w:sz w:val="20"/>
          <w:szCs w:val="20"/>
          <w:lang w:val="en"/>
          <w14:ligatures w14:val="none"/>
        </w:rPr>
        <w:t xml:space="preserve"> Grant Application </w:t>
      </w:r>
      <w:r w:rsidR="000D3553">
        <w:rPr>
          <w:rFonts w:ascii="Arial" w:eastAsia="Arial" w:hAnsi="Arial" w:cs="Arial"/>
          <w:b/>
          <w:kern w:val="0"/>
          <w:sz w:val="20"/>
          <w:szCs w:val="20"/>
          <w:lang w:val="en"/>
          <w14:ligatures w14:val="none"/>
        </w:rPr>
        <w:t>Form</w:t>
      </w:r>
    </w:p>
    <w:p w14:paraId="119AC4F1" w14:textId="24FAF754" w:rsidR="00182F97" w:rsidRPr="000063D0" w:rsidRDefault="00182F97" w:rsidP="00182F97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16"/>
          <w:szCs w:val="16"/>
          <w:lang w:val="en"/>
          <w14:ligatures w14:val="none"/>
        </w:rPr>
      </w:pPr>
      <w:r w:rsidRPr="000063D0">
        <w:rPr>
          <w:rFonts w:ascii="Arial" w:eastAsia="Arial" w:hAnsi="Arial" w:cs="Arial"/>
          <w:b/>
          <w:kern w:val="0"/>
          <w:sz w:val="16"/>
          <w:szCs w:val="16"/>
          <w:lang w:val="en"/>
          <w14:ligatures w14:val="none"/>
        </w:rPr>
        <w:t>(Revised January 202</w:t>
      </w:r>
      <w:r w:rsidR="00EA1EAF">
        <w:rPr>
          <w:rFonts w:ascii="Arial" w:eastAsia="Arial" w:hAnsi="Arial" w:cs="Arial"/>
          <w:b/>
          <w:kern w:val="0"/>
          <w:sz w:val="16"/>
          <w:szCs w:val="16"/>
          <w:lang w:val="en"/>
          <w14:ligatures w14:val="none"/>
        </w:rPr>
        <w:t>6</w:t>
      </w:r>
      <w:r w:rsidRPr="000063D0">
        <w:rPr>
          <w:rFonts w:ascii="Arial" w:eastAsia="Arial" w:hAnsi="Arial" w:cs="Arial"/>
          <w:b/>
          <w:kern w:val="0"/>
          <w:sz w:val="16"/>
          <w:szCs w:val="16"/>
          <w:lang w:val="en"/>
          <w14:ligatures w14:val="none"/>
        </w:rPr>
        <w:t>)</w:t>
      </w:r>
    </w:p>
    <w:p w14:paraId="0C50C471" w14:textId="77777777" w:rsidR="009B391A" w:rsidRPr="001F28BE" w:rsidRDefault="009B391A" w:rsidP="009B391A">
      <w:pPr>
        <w:spacing w:after="0" w:line="276" w:lineRule="auto"/>
        <w:jc w:val="center"/>
        <w:rPr>
          <w:rFonts w:ascii="Arial" w:eastAsia="Arial" w:hAnsi="Arial" w:cs="Arial"/>
          <w:b/>
          <w:kern w:val="0"/>
          <w:sz w:val="16"/>
          <w:szCs w:val="16"/>
          <w:lang w:val="en"/>
          <w14:ligatures w14:val="none"/>
        </w:rPr>
      </w:pPr>
    </w:p>
    <w:p w14:paraId="663C461D" w14:textId="2B865225" w:rsidR="009B391A" w:rsidRPr="009F1D29" w:rsidRDefault="009B391A" w:rsidP="00100A8C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</w:pPr>
      <w:r w:rsidRPr="009F1D29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"/>
          <w14:ligatures w14:val="none"/>
        </w:rPr>
        <w:t>Instructions</w:t>
      </w:r>
      <w:r w:rsidRPr="009F1D29">
        <w:rPr>
          <w:rFonts w:ascii="Arial" w:eastAsia="Arial" w:hAnsi="Arial" w:cs="Arial"/>
          <w:kern w:val="0"/>
          <w:sz w:val="20"/>
          <w:szCs w:val="20"/>
          <w:u w:val="single"/>
          <w:lang w:val="en"/>
          <w14:ligatures w14:val="none"/>
        </w:rPr>
        <w:t>: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 To apply for a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n Endowment Fund Grant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please complete this </w:t>
      </w:r>
      <w:r w:rsidR="00C25998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two</w:t>
      </w:r>
      <w:r w:rsidR="00A450E5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-page 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form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. You may</w:t>
      </w:r>
      <w:r w:rsidR="006C633E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submit a paper copy</w:t>
      </w:r>
      <w:r w:rsidR="00EA1EAF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in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a sealed envelope and put it into </w:t>
      </w:r>
      <w:r w:rsidR="00EA1EAF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the Endowment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Committee m</w:t>
      </w:r>
      <w:r w:rsidR="00EA1EAF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ail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b</w:t>
      </w:r>
      <w:r w:rsidR="00EA1EAF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ox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by the Church office; 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or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,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</w:t>
      </w:r>
      <w:r w:rsidR="006C633E" w:rsidRP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email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and electronic copy to Leah Robinson (</w:t>
      </w:r>
      <w:hyperlink r:id="rId8" w:history="1">
        <w:r w:rsidR="00427401" w:rsidRPr="00377BF0">
          <w:rPr>
            <w:rStyle w:val="Hyperlink"/>
            <w:rFonts w:ascii="Arial" w:eastAsia="Arial" w:hAnsi="Arial" w:cs="Arial"/>
            <w:kern w:val="0"/>
            <w:sz w:val="20"/>
            <w:szCs w:val="20"/>
            <w:lang w:val="en"/>
            <w14:ligatures w14:val="none"/>
          </w:rPr>
          <w:t>leah.bill@verizon.net</w:t>
        </w:r>
      </w:hyperlink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). 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Upon receipt,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an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E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ndowment Committee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member may contact the Project Manager </w:t>
      </w:r>
      <w:r w:rsidR="001F28BE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for</w:t>
      </w:r>
      <w:r w:rsidR="00427401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</w:t>
      </w:r>
      <w:r w:rsidR="00672FBE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additional information</w:t>
      </w:r>
      <w:r w:rsidR="001F28BE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, if</w:t>
      </w:r>
      <w:r w:rsidR="00672FBE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needed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. 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Final submissions should be 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sent 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no later than </w:t>
      </w:r>
      <w:r w:rsidRPr="00427401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"/>
          <w14:ligatures w14:val="none"/>
        </w:rPr>
        <w:t>March 31</w:t>
      </w:r>
      <w:r w:rsidR="00427401" w:rsidRPr="00427401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"/>
          <w14:ligatures w14:val="none"/>
        </w:rPr>
        <w:t>,</w:t>
      </w:r>
      <w:r w:rsidR="00E853B0" w:rsidRPr="00427401">
        <w:rPr>
          <w:rFonts w:ascii="Arial" w:eastAsia="Arial" w:hAnsi="Arial" w:cs="Arial"/>
          <w:b/>
          <w:bCs/>
          <w:kern w:val="0"/>
          <w:sz w:val="20"/>
          <w:szCs w:val="20"/>
          <w:u w:val="single"/>
          <w:vertAlign w:val="superscript"/>
          <w:lang w:val="en"/>
          <w14:ligatures w14:val="none"/>
        </w:rPr>
        <w:t xml:space="preserve"> </w:t>
      </w:r>
      <w:r w:rsidR="00E853B0" w:rsidRPr="00427401">
        <w:rPr>
          <w:rFonts w:ascii="Arial" w:eastAsia="Arial" w:hAnsi="Arial" w:cs="Arial"/>
          <w:b/>
          <w:bCs/>
          <w:kern w:val="0"/>
          <w:sz w:val="20"/>
          <w:szCs w:val="20"/>
          <w:u w:val="single"/>
          <w:lang w:val="en"/>
          <w14:ligatures w14:val="none"/>
        </w:rPr>
        <w:t>2026</w:t>
      </w:r>
      <w:r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.  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Please </w:t>
      </w:r>
      <w:r w:rsidR="009F1D29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write your complete information in the </w:t>
      </w:r>
      <w:r w:rsidR="00E63314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“Your Answers”</w:t>
      </w:r>
      <w:r w:rsidR="009F1D29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column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.  </w:t>
      </w:r>
      <w:r w:rsidR="009F1D29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>Use as much space as you need. Please</w:t>
      </w:r>
      <w:r w:rsidR="002E6567" w:rsidRPr="009F1D29"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  <w:t xml:space="preserve"> make a copy for yourself.  </w:t>
      </w:r>
    </w:p>
    <w:p w14:paraId="2C7598B5" w14:textId="77777777" w:rsidR="00100A8C" w:rsidRPr="009F1D29" w:rsidRDefault="00100A8C" w:rsidP="00100A8C">
      <w:pPr>
        <w:spacing w:after="0" w:line="276" w:lineRule="auto"/>
        <w:rPr>
          <w:rFonts w:ascii="Arial" w:eastAsia="Arial" w:hAnsi="Arial" w:cs="Arial"/>
          <w:kern w:val="0"/>
          <w:sz w:val="20"/>
          <w:szCs w:val="20"/>
          <w:lang w:val="en"/>
          <w14:ligatures w14:val="non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045"/>
        <w:gridCol w:w="3690"/>
        <w:gridCol w:w="3060"/>
      </w:tblGrid>
      <w:tr w:rsidR="009B391A" w:rsidRPr="009F1D29" w14:paraId="2ECDD957" w14:textId="77777777" w:rsidTr="00BC3BC9">
        <w:tc>
          <w:tcPr>
            <w:tcW w:w="4045" w:type="dxa"/>
          </w:tcPr>
          <w:p w14:paraId="315AB6EE" w14:textId="52CEA8FA" w:rsidR="009B391A" w:rsidRPr="009F1D29" w:rsidRDefault="009B391A" w:rsidP="009B391A">
            <w:pPr>
              <w:spacing w:line="720" w:lineRule="auto"/>
              <w:jc w:val="center"/>
              <w:rPr>
                <w:b/>
                <w:sz w:val="20"/>
                <w:szCs w:val="20"/>
              </w:rPr>
            </w:pPr>
            <w:r w:rsidRPr="009F1D29">
              <w:rPr>
                <w:b/>
                <w:sz w:val="20"/>
                <w:szCs w:val="20"/>
              </w:rPr>
              <w:t xml:space="preserve">Information </w:t>
            </w:r>
            <w:r w:rsidR="00E63314">
              <w:rPr>
                <w:b/>
                <w:sz w:val="20"/>
                <w:szCs w:val="20"/>
              </w:rPr>
              <w:t>Required</w:t>
            </w:r>
          </w:p>
        </w:tc>
        <w:tc>
          <w:tcPr>
            <w:tcW w:w="6750" w:type="dxa"/>
            <w:gridSpan w:val="2"/>
          </w:tcPr>
          <w:p w14:paraId="00288DA0" w14:textId="7918B705" w:rsidR="009B391A" w:rsidRPr="009F1D29" w:rsidRDefault="00E63314" w:rsidP="009B391A">
            <w:pPr>
              <w:spacing w:line="72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Your Answers</w:t>
            </w:r>
          </w:p>
        </w:tc>
      </w:tr>
      <w:tr w:rsidR="009B391A" w:rsidRPr="009F1D29" w14:paraId="5E100B1E" w14:textId="77777777" w:rsidTr="00BC3BC9">
        <w:trPr>
          <w:trHeight w:val="458"/>
        </w:trPr>
        <w:tc>
          <w:tcPr>
            <w:tcW w:w="4045" w:type="dxa"/>
          </w:tcPr>
          <w:p w14:paraId="68F52586" w14:textId="793FC50A" w:rsidR="009B391A" w:rsidRPr="009F1D29" w:rsidRDefault="009B391A" w:rsidP="00100A8C">
            <w:pPr>
              <w:numPr>
                <w:ilvl w:val="0"/>
                <w:numId w:val="1"/>
              </w:numPr>
              <w:spacing w:line="720" w:lineRule="auto"/>
              <w:contextualSpacing/>
              <w:rPr>
                <w:b/>
                <w:bCs/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>Project Title</w:t>
            </w:r>
            <w:r w:rsidRPr="009F1D2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6750" w:type="dxa"/>
            <w:gridSpan w:val="2"/>
          </w:tcPr>
          <w:p w14:paraId="1FAD7FE4" w14:textId="4B1A60FE" w:rsidR="009B391A" w:rsidRPr="009F1D29" w:rsidRDefault="00FF2B89" w:rsidP="00100A8C">
            <w:pPr>
              <w:spacing w:line="72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Title: </w:t>
            </w:r>
          </w:p>
        </w:tc>
      </w:tr>
      <w:tr w:rsidR="009B391A" w:rsidRPr="009F1D29" w14:paraId="18D93CB0" w14:textId="77777777" w:rsidTr="00BC3BC9">
        <w:tc>
          <w:tcPr>
            <w:tcW w:w="4045" w:type="dxa"/>
          </w:tcPr>
          <w:p w14:paraId="316C90D5" w14:textId="4853B729" w:rsidR="009F1D29" w:rsidRPr="009F1D29" w:rsidRDefault="009B391A" w:rsidP="009B391A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 xml:space="preserve">Committee </w:t>
            </w:r>
            <w:r w:rsidR="009F1D29" w:rsidRPr="009F1D29">
              <w:rPr>
                <w:b/>
                <w:bCs/>
                <w:sz w:val="20"/>
                <w:szCs w:val="20"/>
              </w:rPr>
              <w:t>or member r</w:t>
            </w:r>
            <w:r w:rsidRPr="009F1D29">
              <w:rPr>
                <w:b/>
                <w:bCs/>
                <w:sz w:val="20"/>
                <w:szCs w:val="20"/>
              </w:rPr>
              <w:t>equesting the Grant</w:t>
            </w:r>
            <w:r w:rsidR="009F1D29" w:rsidRPr="009F1D29">
              <w:rPr>
                <w:b/>
                <w:bCs/>
                <w:sz w:val="20"/>
                <w:szCs w:val="20"/>
              </w:rPr>
              <w:t>.</w:t>
            </w:r>
          </w:p>
          <w:p w14:paraId="28876E11" w14:textId="6819660B" w:rsidR="009B391A" w:rsidRPr="009F1D29" w:rsidRDefault="009B391A" w:rsidP="009F1D29">
            <w:pPr>
              <w:ind w:left="360"/>
              <w:contextualSpacing/>
              <w:rPr>
                <w:sz w:val="20"/>
                <w:szCs w:val="20"/>
              </w:rPr>
            </w:pPr>
            <w:r w:rsidRPr="009F1D29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6750" w:type="dxa"/>
            <w:gridSpan w:val="2"/>
          </w:tcPr>
          <w:p w14:paraId="6E9658CA" w14:textId="1127115F" w:rsidR="009B391A" w:rsidRPr="009F1D29" w:rsidRDefault="007A15DC" w:rsidP="00FF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person / committee requesting the grant: </w:t>
            </w:r>
          </w:p>
        </w:tc>
      </w:tr>
      <w:tr w:rsidR="009B391A" w:rsidRPr="009F1D29" w14:paraId="12F92803" w14:textId="77777777" w:rsidTr="00BC3BC9">
        <w:tc>
          <w:tcPr>
            <w:tcW w:w="4045" w:type="dxa"/>
          </w:tcPr>
          <w:p w14:paraId="707D8ED4" w14:textId="385F03D7" w:rsidR="009B391A" w:rsidRPr="00427401" w:rsidRDefault="009B391A" w:rsidP="004B1100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427401">
              <w:rPr>
                <w:b/>
                <w:bCs/>
                <w:sz w:val="20"/>
                <w:szCs w:val="20"/>
              </w:rPr>
              <w:t xml:space="preserve">Name and </w:t>
            </w:r>
            <w:r w:rsidR="009F1D29" w:rsidRPr="00427401">
              <w:rPr>
                <w:b/>
                <w:bCs/>
                <w:sz w:val="20"/>
                <w:szCs w:val="20"/>
              </w:rPr>
              <w:t>c</w:t>
            </w:r>
            <w:r w:rsidRPr="00427401">
              <w:rPr>
                <w:b/>
                <w:bCs/>
                <w:sz w:val="20"/>
                <w:szCs w:val="20"/>
              </w:rPr>
              <w:t>ontact Information of the Project Manager</w:t>
            </w:r>
            <w:r w:rsidR="009F1D29" w:rsidRPr="00427401">
              <w:rPr>
                <w:sz w:val="20"/>
                <w:szCs w:val="20"/>
              </w:rPr>
              <w:t xml:space="preserve">. 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This person </w:t>
            </w:r>
            <w:r w:rsidR="00BC3BC9" w:rsidRPr="00427401">
              <w:rPr>
                <w:i/>
                <w:iCs/>
                <w:sz w:val="20"/>
                <w:szCs w:val="20"/>
              </w:rPr>
              <w:t xml:space="preserve">is </w:t>
            </w:r>
            <w:r w:rsidR="009F1D29" w:rsidRPr="00427401">
              <w:rPr>
                <w:i/>
                <w:iCs/>
                <w:sz w:val="20"/>
                <w:szCs w:val="20"/>
              </w:rPr>
              <w:t>responsible for managing the project budget</w:t>
            </w:r>
            <w:r w:rsidR="00BC3BC9" w:rsidRPr="00427401">
              <w:rPr>
                <w:i/>
                <w:iCs/>
                <w:sz w:val="20"/>
                <w:szCs w:val="20"/>
              </w:rPr>
              <w:t>,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 and submitting </w:t>
            </w:r>
            <w:r w:rsidR="00BC3BC9" w:rsidRPr="00427401">
              <w:rPr>
                <w:i/>
                <w:iCs/>
                <w:sz w:val="20"/>
                <w:szCs w:val="20"/>
              </w:rPr>
              <w:t>r</w:t>
            </w:r>
            <w:r w:rsidR="009F1D29" w:rsidRPr="00427401">
              <w:rPr>
                <w:i/>
                <w:iCs/>
                <w:sz w:val="20"/>
                <w:szCs w:val="20"/>
              </w:rPr>
              <w:t>eimbursement request</w:t>
            </w:r>
            <w:r w:rsidR="006F3CB6" w:rsidRPr="00427401">
              <w:rPr>
                <w:i/>
                <w:iCs/>
                <w:sz w:val="20"/>
                <w:szCs w:val="20"/>
              </w:rPr>
              <w:t>s</w:t>
            </w:r>
            <w:r w:rsidR="00332146">
              <w:rPr>
                <w:i/>
                <w:iCs/>
                <w:sz w:val="20"/>
                <w:szCs w:val="20"/>
              </w:rPr>
              <w:t xml:space="preserve"> with receipts, credit card use receipts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 </w:t>
            </w:r>
            <w:r w:rsidR="00332146">
              <w:rPr>
                <w:i/>
                <w:iCs/>
                <w:sz w:val="20"/>
                <w:szCs w:val="20"/>
              </w:rPr>
              <w:t xml:space="preserve">and/or invoices; </w:t>
            </w:r>
            <w:r w:rsidR="009F1D29" w:rsidRPr="00427401">
              <w:rPr>
                <w:i/>
                <w:iCs/>
                <w:sz w:val="20"/>
                <w:szCs w:val="20"/>
              </w:rPr>
              <w:t>and</w:t>
            </w:r>
            <w:r w:rsidR="00332146">
              <w:rPr>
                <w:i/>
                <w:iCs/>
                <w:sz w:val="20"/>
                <w:szCs w:val="20"/>
              </w:rPr>
              <w:t>,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 </w:t>
            </w:r>
            <w:r w:rsidR="006F3CB6" w:rsidRPr="00427401">
              <w:rPr>
                <w:i/>
                <w:iCs/>
                <w:sz w:val="20"/>
                <w:szCs w:val="20"/>
              </w:rPr>
              <w:t xml:space="preserve">the </w:t>
            </w:r>
            <w:r w:rsidR="009F1D29" w:rsidRPr="00427401">
              <w:rPr>
                <w:i/>
                <w:iCs/>
                <w:sz w:val="20"/>
                <w:szCs w:val="20"/>
              </w:rPr>
              <w:t>final report.</w:t>
            </w:r>
          </w:p>
        </w:tc>
        <w:tc>
          <w:tcPr>
            <w:tcW w:w="6750" w:type="dxa"/>
            <w:gridSpan w:val="2"/>
          </w:tcPr>
          <w:p w14:paraId="0ABAB059" w14:textId="77777777" w:rsidR="00427401" w:rsidRDefault="00427401" w:rsidP="00FF2B89">
            <w:pPr>
              <w:rPr>
                <w:b/>
                <w:sz w:val="20"/>
                <w:szCs w:val="20"/>
              </w:rPr>
            </w:pPr>
          </w:p>
          <w:p w14:paraId="3ABD26F3" w14:textId="4DD54B68" w:rsidR="009B391A" w:rsidRPr="00427401" w:rsidRDefault="007A15DC" w:rsidP="00FF2B89">
            <w:pPr>
              <w:rPr>
                <w:b/>
                <w:sz w:val="20"/>
                <w:szCs w:val="20"/>
              </w:rPr>
            </w:pPr>
            <w:r w:rsidRPr="00427401">
              <w:rPr>
                <w:b/>
                <w:sz w:val="20"/>
                <w:szCs w:val="20"/>
              </w:rPr>
              <w:t>Project manager Name: ____________________________________</w:t>
            </w:r>
          </w:p>
          <w:p w14:paraId="35F860B7" w14:textId="77777777" w:rsidR="007A15DC" w:rsidRPr="00427401" w:rsidRDefault="007A15DC" w:rsidP="00FF2B89">
            <w:pPr>
              <w:rPr>
                <w:b/>
                <w:sz w:val="20"/>
                <w:szCs w:val="20"/>
              </w:rPr>
            </w:pPr>
          </w:p>
          <w:p w14:paraId="5F161705" w14:textId="77777777" w:rsidR="00862E64" w:rsidRPr="00427401" w:rsidRDefault="00862E64" w:rsidP="00FF2B89">
            <w:pPr>
              <w:rPr>
                <w:b/>
                <w:sz w:val="20"/>
                <w:szCs w:val="20"/>
              </w:rPr>
            </w:pPr>
            <w:proofErr w:type="gramStart"/>
            <w:r w:rsidRPr="00427401">
              <w:rPr>
                <w:b/>
                <w:sz w:val="20"/>
                <w:szCs w:val="20"/>
              </w:rPr>
              <w:t>Email:_</w:t>
            </w:r>
            <w:proofErr w:type="gramEnd"/>
            <w:r w:rsidRPr="00427401">
              <w:rPr>
                <w:b/>
                <w:sz w:val="20"/>
                <w:szCs w:val="20"/>
              </w:rPr>
              <w:t>___________________________________________________</w:t>
            </w:r>
          </w:p>
          <w:p w14:paraId="14170318" w14:textId="77777777" w:rsidR="00862E64" w:rsidRPr="00427401" w:rsidRDefault="00862E64" w:rsidP="00FF2B89">
            <w:pPr>
              <w:rPr>
                <w:b/>
                <w:sz w:val="20"/>
                <w:szCs w:val="20"/>
              </w:rPr>
            </w:pPr>
          </w:p>
          <w:p w14:paraId="1BDD46FD" w14:textId="04D8E286" w:rsidR="00862E64" w:rsidRPr="00427401" w:rsidRDefault="00862E64" w:rsidP="00FF2B89">
            <w:pPr>
              <w:rPr>
                <w:b/>
                <w:sz w:val="20"/>
                <w:szCs w:val="20"/>
              </w:rPr>
            </w:pPr>
            <w:r w:rsidRPr="00427401">
              <w:rPr>
                <w:b/>
                <w:sz w:val="20"/>
                <w:szCs w:val="20"/>
              </w:rPr>
              <w:t>Phone: ___________________________________________________</w:t>
            </w:r>
          </w:p>
        </w:tc>
      </w:tr>
      <w:tr w:rsidR="009B391A" w:rsidRPr="009F1D29" w14:paraId="600C89C6" w14:textId="77777777" w:rsidTr="00332146">
        <w:trPr>
          <w:trHeight w:val="980"/>
        </w:trPr>
        <w:tc>
          <w:tcPr>
            <w:tcW w:w="4045" w:type="dxa"/>
          </w:tcPr>
          <w:p w14:paraId="7B80B53B" w14:textId="3B507811" w:rsidR="009B391A" w:rsidRPr="009F1D29" w:rsidRDefault="009B391A" w:rsidP="009B391A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>Description of the Project</w:t>
            </w:r>
            <w:r w:rsidR="009F1D29" w:rsidRPr="009F1D29">
              <w:rPr>
                <w:sz w:val="20"/>
                <w:szCs w:val="20"/>
              </w:rPr>
              <w:t xml:space="preserve">.  </w:t>
            </w:r>
            <w:r w:rsidR="009F1D29" w:rsidRPr="00427401">
              <w:rPr>
                <w:i/>
                <w:iCs/>
                <w:sz w:val="20"/>
                <w:szCs w:val="20"/>
              </w:rPr>
              <w:t>Include a detailed list of estimated expenses using the chart below (item #9).</w:t>
            </w:r>
          </w:p>
        </w:tc>
        <w:tc>
          <w:tcPr>
            <w:tcW w:w="6750" w:type="dxa"/>
            <w:gridSpan w:val="2"/>
          </w:tcPr>
          <w:p w14:paraId="1CC8C467" w14:textId="77777777" w:rsidR="0079091E" w:rsidRDefault="0079091E" w:rsidP="0079091E">
            <w:pPr>
              <w:rPr>
                <w:b/>
                <w:sz w:val="20"/>
                <w:szCs w:val="20"/>
              </w:rPr>
            </w:pPr>
          </w:p>
          <w:p w14:paraId="13B596D7" w14:textId="7506B132" w:rsidR="009B391A" w:rsidRPr="009F1D29" w:rsidRDefault="00212714" w:rsidP="00790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the total amount requested here: ___________________</w:t>
            </w:r>
          </w:p>
          <w:p w14:paraId="13B69F5E" w14:textId="77777777" w:rsidR="009B391A" w:rsidRPr="009F1D29" w:rsidRDefault="009B391A" w:rsidP="009B391A">
            <w:pPr>
              <w:rPr>
                <w:b/>
                <w:sz w:val="20"/>
                <w:szCs w:val="20"/>
              </w:rPr>
            </w:pPr>
          </w:p>
        </w:tc>
      </w:tr>
      <w:tr w:rsidR="009B391A" w:rsidRPr="009F1D29" w14:paraId="0F694EDA" w14:textId="77777777" w:rsidTr="00BC3BC9">
        <w:trPr>
          <w:trHeight w:val="1088"/>
        </w:trPr>
        <w:tc>
          <w:tcPr>
            <w:tcW w:w="4045" w:type="dxa"/>
          </w:tcPr>
          <w:p w14:paraId="5C0E6CB6" w14:textId="41C7731A" w:rsidR="009B391A" w:rsidRPr="009F1D29" w:rsidRDefault="009B391A" w:rsidP="009B391A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>Implementation Plan/Timeline</w:t>
            </w:r>
            <w:r w:rsidR="009F1D29" w:rsidRPr="009F1D29">
              <w:rPr>
                <w:sz w:val="20"/>
                <w:szCs w:val="20"/>
              </w:rPr>
              <w:t>.</w:t>
            </w:r>
            <w:r w:rsidRPr="009F1D29">
              <w:rPr>
                <w:sz w:val="20"/>
                <w:szCs w:val="20"/>
              </w:rPr>
              <w:t xml:space="preserve"> </w:t>
            </w:r>
          </w:p>
          <w:p w14:paraId="7F47854C" w14:textId="526AF91A" w:rsidR="009B391A" w:rsidRPr="00427401" w:rsidRDefault="009B391A" w:rsidP="009F1D29">
            <w:pPr>
              <w:ind w:left="360"/>
              <w:rPr>
                <w:i/>
                <w:iCs/>
                <w:sz w:val="20"/>
                <w:szCs w:val="20"/>
              </w:rPr>
            </w:pPr>
            <w:r w:rsidRPr="00427401">
              <w:rPr>
                <w:i/>
                <w:iCs/>
                <w:sz w:val="20"/>
                <w:szCs w:val="20"/>
              </w:rPr>
              <w:t>Projects must be completed by Dec. 31 of the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 </w:t>
            </w:r>
            <w:r w:rsidRPr="00427401">
              <w:rPr>
                <w:i/>
                <w:iCs/>
                <w:sz w:val="20"/>
                <w:szCs w:val="20"/>
              </w:rPr>
              <w:t>application year unless tied to the academic</w:t>
            </w:r>
            <w:r w:rsidR="009F1D29" w:rsidRPr="00427401">
              <w:rPr>
                <w:i/>
                <w:iCs/>
                <w:sz w:val="20"/>
                <w:szCs w:val="20"/>
              </w:rPr>
              <w:t xml:space="preserve"> </w:t>
            </w:r>
            <w:r w:rsidRPr="00427401">
              <w:rPr>
                <w:i/>
                <w:iCs/>
                <w:sz w:val="20"/>
                <w:szCs w:val="20"/>
              </w:rPr>
              <w:t xml:space="preserve">year. </w:t>
            </w:r>
          </w:p>
        </w:tc>
        <w:tc>
          <w:tcPr>
            <w:tcW w:w="6750" w:type="dxa"/>
            <w:gridSpan w:val="2"/>
          </w:tcPr>
          <w:p w14:paraId="723DF556" w14:textId="77777777" w:rsidR="00332146" w:rsidRDefault="00332146" w:rsidP="00FF2B89">
            <w:pPr>
              <w:rPr>
                <w:b/>
                <w:sz w:val="20"/>
                <w:szCs w:val="20"/>
              </w:rPr>
            </w:pPr>
          </w:p>
          <w:p w14:paraId="75D1B6C2" w14:textId="2299682B" w:rsidR="009B391A" w:rsidRDefault="00212714" w:rsidP="00FF2B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the estimated start date here: ________________________</w:t>
            </w:r>
          </w:p>
          <w:p w14:paraId="0401B2B3" w14:textId="77777777" w:rsidR="009B391A" w:rsidRDefault="009B391A" w:rsidP="009B391A">
            <w:pPr>
              <w:rPr>
                <w:b/>
                <w:sz w:val="20"/>
                <w:szCs w:val="20"/>
              </w:rPr>
            </w:pPr>
          </w:p>
          <w:p w14:paraId="226FCBAD" w14:textId="77777777" w:rsidR="00FF2B89" w:rsidRDefault="00FF2B89" w:rsidP="009B391A">
            <w:pPr>
              <w:rPr>
                <w:b/>
                <w:sz w:val="20"/>
                <w:szCs w:val="20"/>
              </w:rPr>
            </w:pPr>
          </w:p>
          <w:p w14:paraId="3CABF7A2" w14:textId="1C2EE969" w:rsidR="00FF2B89" w:rsidRPr="009F1D29" w:rsidRDefault="00FF2B89" w:rsidP="009B3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the estimated completion date here:  ____________________</w:t>
            </w:r>
          </w:p>
          <w:p w14:paraId="50313632" w14:textId="77777777" w:rsidR="009B391A" w:rsidRPr="009F1D29" w:rsidRDefault="009B391A" w:rsidP="009B391A">
            <w:pPr>
              <w:rPr>
                <w:b/>
                <w:sz w:val="20"/>
                <w:szCs w:val="20"/>
              </w:rPr>
            </w:pPr>
          </w:p>
          <w:p w14:paraId="0AF90CB6" w14:textId="77777777" w:rsidR="009B391A" w:rsidRPr="009F1D29" w:rsidRDefault="009B391A" w:rsidP="009B39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391A" w:rsidRPr="009F1D29" w14:paraId="718E7551" w14:textId="77777777" w:rsidTr="00BC3BC9">
        <w:trPr>
          <w:trHeight w:val="1493"/>
        </w:trPr>
        <w:tc>
          <w:tcPr>
            <w:tcW w:w="4045" w:type="dxa"/>
          </w:tcPr>
          <w:p w14:paraId="5602C587" w14:textId="144794AE" w:rsidR="009B391A" w:rsidRPr="009F1D29" w:rsidRDefault="009B391A" w:rsidP="009B391A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>Which congregation</w:t>
            </w:r>
            <w:r w:rsidR="00A450E5">
              <w:rPr>
                <w:b/>
                <w:bCs/>
                <w:sz w:val="20"/>
                <w:szCs w:val="20"/>
              </w:rPr>
              <w:t>/</w:t>
            </w:r>
            <w:r w:rsidRPr="009F1D29">
              <w:rPr>
                <w:b/>
                <w:bCs/>
                <w:sz w:val="20"/>
                <w:szCs w:val="20"/>
              </w:rPr>
              <w:t xml:space="preserve">community members will most likely benefit </w:t>
            </w:r>
            <w:r w:rsidRPr="009F1D29">
              <w:rPr>
                <w:b/>
                <w:bCs/>
                <w:sz w:val="20"/>
                <w:szCs w:val="20"/>
                <w:u w:val="single"/>
              </w:rPr>
              <w:t>directly</w:t>
            </w:r>
            <w:r w:rsidRPr="009F1D29">
              <w:rPr>
                <w:b/>
                <w:bCs/>
                <w:sz w:val="20"/>
                <w:szCs w:val="20"/>
              </w:rPr>
              <w:t xml:space="preserve"> from this initiative?</w:t>
            </w:r>
            <w:r w:rsidRPr="009F1D29">
              <w:rPr>
                <w:sz w:val="20"/>
                <w:szCs w:val="20"/>
              </w:rPr>
              <w:t xml:space="preserve"> </w:t>
            </w:r>
            <w:r w:rsidRPr="00427401">
              <w:rPr>
                <w:i/>
                <w:iCs/>
                <w:sz w:val="20"/>
                <w:szCs w:val="20"/>
              </w:rPr>
              <w:t xml:space="preserve">For example: in-person </w:t>
            </w:r>
            <w:r w:rsidR="003B13C0" w:rsidRPr="00427401">
              <w:rPr>
                <w:i/>
                <w:iCs/>
                <w:sz w:val="20"/>
                <w:szCs w:val="20"/>
              </w:rPr>
              <w:t>churchgoers</w:t>
            </w:r>
            <w:r w:rsidRPr="00427401">
              <w:rPr>
                <w:i/>
                <w:iCs/>
                <w:sz w:val="20"/>
                <w:szCs w:val="20"/>
              </w:rPr>
              <w:t>, remote attendees, RE, food bank</w:t>
            </w:r>
            <w:r w:rsidR="009F1D29" w:rsidRPr="00427401">
              <w:rPr>
                <w:i/>
                <w:iCs/>
                <w:sz w:val="20"/>
                <w:szCs w:val="20"/>
              </w:rPr>
              <w:t>,</w:t>
            </w:r>
            <w:r w:rsidRPr="00427401">
              <w:rPr>
                <w:i/>
                <w:iCs/>
                <w:sz w:val="20"/>
                <w:szCs w:val="20"/>
              </w:rPr>
              <w:t xml:space="preserve"> etc.</w:t>
            </w:r>
            <w:r w:rsidRPr="009F1D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50" w:type="dxa"/>
            <w:gridSpan w:val="2"/>
          </w:tcPr>
          <w:p w14:paraId="4360BF0F" w14:textId="47E5B76B" w:rsidR="009B391A" w:rsidRPr="009F1D29" w:rsidRDefault="0040478C" w:rsidP="007909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Write a brief statement here: </w:t>
            </w:r>
          </w:p>
        </w:tc>
      </w:tr>
      <w:tr w:rsidR="009B391A" w:rsidRPr="009F1D29" w14:paraId="4A579DBF" w14:textId="77777777" w:rsidTr="00BC3BC9">
        <w:tc>
          <w:tcPr>
            <w:tcW w:w="4045" w:type="dxa"/>
          </w:tcPr>
          <w:p w14:paraId="4E184D38" w14:textId="4C6EC5EF" w:rsidR="009B391A" w:rsidRPr="00427401" w:rsidRDefault="009B391A" w:rsidP="009B391A">
            <w:pPr>
              <w:numPr>
                <w:ilvl w:val="0"/>
                <w:numId w:val="1"/>
              </w:numPr>
              <w:ind w:left="337"/>
              <w:contextualSpacing/>
              <w:rPr>
                <w:i/>
                <w:iCs/>
                <w:sz w:val="20"/>
                <w:szCs w:val="20"/>
              </w:rPr>
            </w:pPr>
            <w:r w:rsidRPr="009F1D29">
              <w:rPr>
                <w:b/>
                <w:bCs/>
                <w:sz w:val="20"/>
                <w:szCs w:val="20"/>
              </w:rPr>
              <w:t>What are the benefits to the UUCSV?</w:t>
            </w:r>
            <w:r w:rsidR="009F1D29" w:rsidRPr="009F1D29">
              <w:rPr>
                <w:b/>
                <w:bCs/>
                <w:sz w:val="20"/>
                <w:szCs w:val="20"/>
              </w:rPr>
              <w:t xml:space="preserve">  </w:t>
            </w:r>
            <w:r w:rsidRPr="00427401">
              <w:rPr>
                <w:i/>
                <w:iCs/>
                <w:sz w:val="20"/>
                <w:szCs w:val="20"/>
              </w:rPr>
              <w:t xml:space="preserve">How does this project contribute to the goals of the </w:t>
            </w:r>
            <w:r w:rsidR="00F873E7" w:rsidRPr="00427401">
              <w:rPr>
                <w:i/>
                <w:iCs/>
                <w:sz w:val="20"/>
                <w:szCs w:val="20"/>
              </w:rPr>
              <w:t>U</w:t>
            </w:r>
            <w:r w:rsidR="00576750" w:rsidRPr="00427401">
              <w:rPr>
                <w:i/>
                <w:iCs/>
                <w:sz w:val="20"/>
                <w:szCs w:val="20"/>
              </w:rPr>
              <w:t>U</w:t>
            </w:r>
            <w:r w:rsidR="00F873E7" w:rsidRPr="00427401">
              <w:rPr>
                <w:i/>
                <w:iCs/>
                <w:sz w:val="20"/>
                <w:szCs w:val="20"/>
              </w:rPr>
              <w:t>CSV,</w:t>
            </w:r>
            <w:r w:rsidR="00576750" w:rsidRPr="00427401">
              <w:rPr>
                <w:i/>
                <w:iCs/>
                <w:sz w:val="20"/>
                <w:szCs w:val="20"/>
              </w:rPr>
              <w:t xml:space="preserve"> </w:t>
            </w:r>
            <w:r w:rsidRPr="00427401">
              <w:rPr>
                <w:i/>
                <w:iCs/>
                <w:sz w:val="20"/>
                <w:szCs w:val="20"/>
              </w:rPr>
              <w:t xml:space="preserve">UUA and/or the community? </w:t>
            </w:r>
          </w:p>
          <w:p w14:paraId="25476FB3" w14:textId="77777777" w:rsidR="00BE369E" w:rsidRDefault="00BE369E" w:rsidP="009B391A">
            <w:pPr>
              <w:rPr>
                <w:sz w:val="20"/>
                <w:szCs w:val="20"/>
              </w:rPr>
            </w:pPr>
          </w:p>
          <w:p w14:paraId="0567AA7B" w14:textId="77777777" w:rsidR="00332146" w:rsidRPr="009F1D29" w:rsidRDefault="00332146" w:rsidP="009B391A">
            <w:pPr>
              <w:rPr>
                <w:sz w:val="20"/>
                <w:szCs w:val="20"/>
              </w:rPr>
            </w:pPr>
          </w:p>
          <w:p w14:paraId="4DC1C526" w14:textId="77777777" w:rsidR="009B391A" w:rsidRPr="009F1D29" w:rsidRDefault="009B391A" w:rsidP="009B391A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1DB52BA2" w14:textId="738858DC" w:rsidR="009B391A" w:rsidRPr="009F1D29" w:rsidRDefault="0040478C" w:rsidP="009B3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a brief statement here:</w:t>
            </w:r>
          </w:p>
        </w:tc>
      </w:tr>
      <w:tr w:rsidR="009B391A" w:rsidRPr="009F1D29" w14:paraId="4C1AEB0C" w14:textId="77777777" w:rsidTr="00BC3BC9">
        <w:trPr>
          <w:trHeight w:val="1430"/>
        </w:trPr>
        <w:tc>
          <w:tcPr>
            <w:tcW w:w="4045" w:type="dxa"/>
          </w:tcPr>
          <w:p w14:paraId="1E4B958F" w14:textId="77777777" w:rsidR="009B391A" w:rsidRPr="00A450E5" w:rsidRDefault="009B391A" w:rsidP="009B391A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0"/>
                <w:szCs w:val="20"/>
              </w:rPr>
            </w:pPr>
            <w:r w:rsidRPr="00A450E5">
              <w:rPr>
                <w:b/>
                <w:bCs/>
                <w:sz w:val="20"/>
                <w:szCs w:val="20"/>
              </w:rPr>
              <w:lastRenderedPageBreak/>
              <w:t xml:space="preserve">How will we know if the project has been completed successfully? </w:t>
            </w:r>
          </w:p>
          <w:p w14:paraId="54B55B60" w14:textId="77777777" w:rsidR="009B391A" w:rsidRPr="009F1D29" w:rsidRDefault="009B391A" w:rsidP="009B391A">
            <w:pPr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2"/>
          </w:tcPr>
          <w:p w14:paraId="4C7F5634" w14:textId="0E2D9518" w:rsidR="009B391A" w:rsidRPr="009F1D29" w:rsidRDefault="00C354C0" w:rsidP="009B39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Write a brief statement here:</w:t>
            </w:r>
          </w:p>
        </w:tc>
      </w:tr>
      <w:tr w:rsidR="00E04363" w:rsidRPr="009F1D29" w14:paraId="146F4BBA" w14:textId="77777777" w:rsidTr="00052311">
        <w:trPr>
          <w:trHeight w:val="350"/>
        </w:trPr>
        <w:tc>
          <w:tcPr>
            <w:tcW w:w="10795" w:type="dxa"/>
            <w:gridSpan w:val="3"/>
          </w:tcPr>
          <w:p w14:paraId="3ED5356C" w14:textId="5D179761" w:rsidR="00E04363" w:rsidRPr="00E04363" w:rsidRDefault="00E04363" w:rsidP="00E0436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E04363">
              <w:rPr>
                <w:b/>
                <w:sz w:val="20"/>
                <w:szCs w:val="20"/>
              </w:rPr>
              <w:t xml:space="preserve">Itemized list of </w:t>
            </w:r>
            <w:r>
              <w:rPr>
                <w:b/>
                <w:sz w:val="20"/>
                <w:szCs w:val="20"/>
              </w:rPr>
              <w:t xml:space="preserve">estimated </w:t>
            </w:r>
            <w:r w:rsidRPr="00E04363">
              <w:rPr>
                <w:b/>
                <w:sz w:val="20"/>
                <w:szCs w:val="20"/>
              </w:rPr>
              <w:t>expenses</w:t>
            </w:r>
            <w:r w:rsidR="00C354C0">
              <w:rPr>
                <w:b/>
                <w:sz w:val="20"/>
                <w:szCs w:val="20"/>
              </w:rPr>
              <w:t>—enter in chart below</w:t>
            </w:r>
          </w:p>
        </w:tc>
      </w:tr>
      <w:tr w:rsidR="00A450E5" w:rsidRPr="009F1D29" w14:paraId="088BCDE2" w14:textId="77777777" w:rsidTr="00E04363">
        <w:tc>
          <w:tcPr>
            <w:tcW w:w="4045" w:type="dxa"/>
          </w:tcPr>
          <w:p w14:paraId="6F4EE735" w14:textId="59BF2AF9" w:rsidR="00A450E5" w:rsidRPr="00A450E5" w:rsidRDefault="00A450E5" w:rsidP="00A450E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90" w:type="dxa"/>
          </w:tcPr>
          <w:p w14:paraId="6D866571" w14:textId="50303D07" w:rsidR="00A450E5" w:rsidRPr="009F1D29" w:rsidRDefault="00A450E5" w:rsidP="00A45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Source </w:t>
            </w:r>
          </w:p>
        </w:tc>
        <w:tc>
          <w:tcPr>
            <w:tcW w:w="3060" w:type="dxa"/>
          </w:tcPr>
          <w:p w14:paraId="4108C574" w14:textId="656F92E4" w:rsidR="00A450E5" w:rsidRPr="009F1D29" w:rsidRDefault="00A450E5" w:rsidP="00A450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</w:t>
            </w:r>
          </w:p>
        </w:tc>
      </w:tr>
      <w:tr w:rsidR="00A450E5" w:rsidRPr="009F1D29" w14:paraId="2E84AB7D" w14:textId="77777777" w:rsidTr="00E04363">
        <w:trPr>
          <w:trHeight w:val="360"/>
        </w:trPr>
        <w:tc>
          <w:tcPr>
            <w:tcW w:w="4045" w:type="dxa"/>
          </w:tcPr>
          <w:p w14:paraId="62220DC8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F7799F5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3A5A1FD9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63BB0171" w14:textId="77777777" w:rsidTr="00E04363">
        <w:trPr>
          <w:trHeight w:val="360"/>
        </w:trPr>
        <w:tc>
          <w:tcPr>
            <w:tcW w:w="4045" w:type="dxa"/>
          </w:tcPr>
          <w:p w14:paraId="0776B576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01C2DFB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41CE648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238B4228" w14:textId="77777777" w:rsidTr="00E04363">
        <w:trPr>
          <w:trHeight w:val="360"/>
        </w:trPr>
        <w:tc>
          <w:tcPr>
            <w:tcW w:w="4045" w:type="dxa"/>
          </w:tcPr>
          <w:p w14:paraId="3D8491C6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1D926B5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2AEB610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3D4C7E54" w14:textId="77777777" w:rsidTr="00E04363">
        <w:trPr>
          <w:trHeight w:val="360"/>
        </w:trPr>
        <w:tc>
          <w:tcPr>
            <w:tcW w:w="4045" w:type="dxa"/>
          </w:tcPr>
          <w:p w14:paraId="6795349D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21061F2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98A64DF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0FB6DE97" w14:textId="77777777" w:rsidTr="00E04363">
        <w:trPr>
          <w:trHeight w:val="360"/>
        </w:trPr>
        <w:tc>
          <w:tcPr>
            <w:tcW w:w="4045" w:type="dxa"/>
          </w:tcPr>
          <w:p w14:paraId="4B32FE0D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7E4909F1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530F5EDB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38F59A1C" w14:textId="77777777" w:rsidTr="00E04363">
        <w:trPr>
          <w:trHeight w:val="360"/>
        </w:trPr>
        <w:tc>
          <w:tcPr>
            <w:tcW w:w="4045" w:type="dxa"/>
          </w:tcPr>
          <w:p w14:paraId="012C3DCA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94B21DC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725EC698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73E1CD06" w14:textId="77777777" w:rsidTr="00E04363">
        <w:trPr>
          <w:trHeight w:val="360"/>
        </w:trPr>
        <w:tc>
          <w:tcPr>
            <w:tcW w:w="4045" w:type="dxa"/>
          </w:tcPr>
          <w:p w14:paraId="555BB22D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9CF39A5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5DE34BDA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3C999DCE" w14:textId="77777777" w:rsidTr="00E04363">
        <w:trPr>
          <w:trHeight w:val="360"/>
        </w:trPr>
        <w:tc>
          <w:tcPr>
            <w:tcW w:w="4045" w:type="dxa"/>
          </w:tcPr>
          <w:p w14:paraId="6716C11B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EFB0A83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FCF3E66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  <w:tr w:rsidR="00A450E5" w:rsidRPr="009F1D29" w14:paraId="7EBA91F0" w14:textId="77777777" w:rsidTr="00E04363">
        <w:trPr>
          <w:trHeight w:val="360"/>
        </w:trPr>
        <w:tc>
          <w:tcPr>
            <w:tcW w:w="4045" w:type="dxa"/>
          </w:tcPr>
          <w:p w14:paraId="1EE1B1EB" w14:textId="77777777" w:rsidR="00A450E5" w:rsidRPr="00A450E5" w:rsidRDefault="00A450E5" w:rsidP="00A450E5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7338BF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54CFF5" w14:textId="77777777" w:rsidR="00A450E5" w:rsidRPr="009F1D29" w:rsidRDefault="00A450E5" w:rsidP="009B391A">
            <w:pPr>
              <w:rPr>
                <w:b/>
                <w:sz w:val="20"/>
                <w:szCs w:val="20"/>
              </w:rPr>
            </w:pPr>
          </w:p>
        </w:tc>
      </w:tr>
    </w:tbl>
    <w:p w14:paraId="0D081FCD" w14:textId="77777777" w:rsidR="00A6005C" w:rsidRDefault="00A6005C">
      <w:pPr>
        <w:rPr>
          <w:rFonts w:ascii="Arial" w:hAnsi="Arial" w:cs="Arial"/>
          <w:sz w:val="20"/>
          <w:szCs w:val="20"/>
        </w:rPr>
      </w:pPr>
    </w:p>
    <w:p w14:paraId="2031C689" w14:textId="77777777" w:rsidR="00A6005C" w:rsidRDefault="00A6005C">
      <w:pPr>
        <w:rPr>
          <w:rFonts w:ascii="Arial" w:hAnsi="Arial" w:cs="Arial"/>
          <w:sz w:val="20"/>
          <w:szCs w:val="20"/>
        </w:rPr>
      </w:pPr>
    </w:p>
    <w:p w14:paraId="26D0D4AE" w14:textId="77777777" w:rsidR="00A6005C" w:rsidRDefault="00A6005C">
      <w:pPr>
        <w:rPr>
          <w:rFonts w:ascii="Arial" w:hAnsi="Arial" w:cs="Arial"/>
          <w:sz w:val="20"/>
          <w:szCs w:val="20"/>
        </w:rPr>
      </w:pPr>
    </w:p>
    <w:p w14:paraId="27A78450" w14:textId="77777777" w:rsidR="00A6005C" w:rsidRDefault="00A6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Project Manager</w:t>
      </w:r>
    </w:p>
    <w:p w14:paraId="68ACCE5F" w14:textId="4AEABD8B" w:rsidR="00A6005C" w:rsidRDefault="00A600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project manager for this grant, </w:t>
      </w:r>
      <w:r w:rsidR="00C74DB8">
        <w:rPr>
          <w:rFonts w:ascii="Arial" w:hAnsi="Arial" w:cs="Arial"/>
          <w:sz w:val="20"/>
          <w:szCs w:val="20"/>
        </w:rPr>
        <w:t xml:space="preserve">if awarded, </w:t>
      </w:r>
      <w:r>
        <w:rPr>
          <w:rFonts w:ascii="Arial" w:hAnsi="Arial" w:cs="Arial"/>
          <w:sz w:val="20"/>
          <w:szCs w:val="20"/>
        </w:rPr>
        <w:t>I</w:t>
      </w:r>
      <w:r w:rsidR="0018672F">
        <w:rPr>
          <w:rFonts w:ascii="Arial" w:hAnsi="Arial" w:cs="Arial"/>
          <w:sz w:val="20"/>
          <w:szCs w:val="20"/>
        </w:rPr>
        <w:t xml:space="preserve"> </w:t>
      </w:r>
      <w:r w:rsidR="00C23FD4">
        <w:rPr>
          <w:rFonts w:ascii="Arial" w:hAnsi="Arial" w:cs="Arial"/>
          <w:sz w:val="20"/>
          <w:szCs w:val="20"/>
        </w:rPr>
        <w:t xml:space="preserve">understand </w:t>
      </w:r>
      <w:r w:rsidR="007626BF">
        <w:rPr>
          <w:rFonts w:ascii="Arial" w:hAnsi="Arial" w:cs="Arial"/>
          <w:sz w:val="20"/>
          <w:szCs w:val="20"/>
        </w:rPr>
        <w:t xml:space="preserve">the use of </w:t>
      </w:r>
      <w:r w:rsidR="00903675">
        <w:rPr>
          <w:rFonts w:ascii="Arial" w:hAnsi="Arial" w:cs="Arial"/>
          <w:sz w:val="20"/>
          <w:szCs w:val="20"/>
        </w:rPr>
        <w:t>the reimbursement / payment and report forms and will coordinate efforts with the Endowment Fund Committee through the assigned EFC liaison</w:t>
      </w:r>
      <w:r w:rsidR="00427401">
        <w:rPr>
          <w:rFonts w:ascii="Arial" w:hAnsi="Arial" w:cs="Arial"/>
          <w:sz w:val="20"/>
          <w:szCs w:val="20"/>
        </w:rPr>
        <w:t xml:space="preserve"> and/or Endowment Committee Treasurer</w:t>
      </w:r>
      <w:r w:rsidR="007626BF">
        <w:rPr>
          <w:rFonts w:ascii="Arial" w:hAnsi="Arial" w:cs="Arial"/>
          <w:sz w:val="20"/>
          <w:szCs w:val="20"/>
        </w:rPr>
        <w:t xml:space="preserve">, as </w:t>
      </w:r>
      <w:r w:rsidR="00332146">
        <w:rPr>
          <w:rFonts w:ascii="Arial" w:hAnsi="Arial" w:cs="Arial"/>
          <w:sz w:val="20"/>
          <w:szCs w:val="20"/>
        </w:rPr>
        <w:t>appropriate</w:t>
      </w:r>
      <w:r w:rsidR="007626BF">
        <w:rPr>
          <w:rFonts w:ascii="Arial" w:hAnsi="Arial" w:cs="Arial"/>
          <w:sz w:val="20"/>
          <w:szCs w:val="20"/>
        </w:rPr>
        <w:t>.</w:t>
      </w:r>
    </w:p>
    <w:p w14:paraId="121467AD" w14:textId="77777777" w:rsidR="00903675" w:rsidRDefault="00903675">
      <w:pPr>
        <w:rPr>
          <w:rFonts w:ascii="Arial" w:hAnsi="Arial" w:cs="Arial"/>
          <w:sz w:val="20"/>
          <w:szCs w:val="20"/>
        </w:rPr>
      </w:pPr>
    </w:p>
    <w:p w14:paraId="5235BB31" w14:textId="77777777" w:rsidR="00903675" w:rsidRDefault="00903675">
      <w:pPr>
        <w:rPr>
          <w:rFonts w:ascii="Arial" w:hAnsi="Arial" w:cs="Arial"/>
          <w:sz w:val="20"/>
          <w:szCs w:val="20"/>
        </w:rPr>
      </w:pPr>
    </w:p>
    <w:p w14:paraId="2B70773A" w14:textId="6F376F6D" w:rsidR="00903675" w:rsidRDefault="00903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                                  ________________________</w:t>
      </w:r>
    </w:p>
    <w:p w14:paraId="387F72B3" w14:textId="0DD8689D" w:rsidR="00C74DB8" w:rsidRDefault="00C74DB8" w:rsidP="00C74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Project Manager</w:t>
      </w:r>
      <w:bookmarkEnd w:id="0"/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</w:r>
      <w:r w:rsidR="00427401">
        <w:rPr>
          <w:rFonts w:ascii="Arial" w:hAnsi="Arial" w:cs="Arial"/>
          <w:sz w:val="20"/>
          <w:szCs w:val="20"/>
        </w:rPr>
        <w:tab/>
        <w:t>Date</w:t>
      </w:r>
    </w:p>
    <w:sectPr w:rsidR="00C74DB8" w:rsidSect="00F87F69">
      <w:headerReference w:type="default" r:id="rId9"/>
      <w:footerReference w:type="default" r:id="rId10"/>
      <w:pgSz w:w="12240" w:h="15840"/>
      <w:pgMar w:top="288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6F5E" w14:textId="77777777" w:rsidR="00151475" w:rsidRDefault="00151475">
      <w:pPr>
        <w:spacing w:after="0" w:line="240" w:lineRule="auto"/>
      </w:pPr>
      <w:r>
        <w:separator/>
      </w:r>
    </w:p>
  </w:endnote>
  <w:endnote w:type="continuationSeparator" w:id="0">
    <w:p w14:paraId="5854DE0B" w14:textId="77777777" w:rsidR="00151475" w:rsidRDefault="0015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54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54053" w14:textId="77777777" w:rsidR="006171E2" w:rsidRDefault="006171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4172FE" w14:textId="77777777" w:rsidR="006171E2" w:rsidRDefault="00617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C9D5" w14:textId="77777777" w:rsidR="00151475" w:rsidRDefault="00151475">
      <w:pPr>
        <w:spacing w:after="0" w:line="240" w:lineRule="auto"/>
      </w:pPr>
      <w:r>
        <w:separator/>
      </w:r>
    </w:p>
  </w:footnote>
  <w:footnote w:type="continuationSeparator" w:id="0">
    <w:p w14:paraId="2C69E0BE" w14:textId="77777777" w:rsidR="00151475" w:rsidRDefault="0015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1546" w14:textId="1BCAE0E7" w:rsidR="006171E2" w:rsidRDefault="00100A8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5BAB67" wp14:editId="5F20A4B2">
          <wp:simplePos x="0" y="0"/>
          <wp:positionH relativeFrom="column">
            <wp:posOffset>2573867</wp:posOffset>
          </wp:positionH>
          <wp:positionV relativeFrom="paragraph">
            <wp:posOffset>21167</wp:posOffset>
          </wp:positionV>
          <wp:extent cx="1524000" cy="800735"/>
          <wp:effectExtent l="0" t="0" r="0" b="0"/>
          <wp:wrapSquare wrapText="bothSides"/>
          <wp:docPr id="278613795" name="Picture 1" descr="Unitarian Universalist Church of the Shenandoah Valley, I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arian Universalist Church of the Shenandoah Valley, I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902"/>
    <w:multiLevelType w:val="hybridMultilevel"/>
    <w:tmpl w:val="A120B364"/>
    <w:lvl w:ilvl="0" w:tplc="ACFA8E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4144F"/>
    <w:multiLevelType w:val="hybridMultilevel"/>
    <w:tmpl w:val="B784D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063F2"/>
    <w:multiLevelType w:val="hybridMultilevel"/>
    <w:tmpl w:val="987E9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1627"/>
    <w:multiLevelType w:val="hybridMultilevel"/>
    <w:tmpl w:val="CA6AD504"/>
    <w:lvl w:ilvl="0" w:tplc="BAD892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3377E"/>
    <w:multiLevelType w:val="hybridMultilevel"/>
    <w:tmpl w:val="4BF8E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D55E9E"/>
    <w:multiLevelType w:val="hybridMultilevel"/>
    <w:tmpl w:val="381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24A8"/>
    <w:multiLevelType w:val="hybridMultilevel"/>
    <w:tmpl w:val="02C82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41699">
    <w:abstractNumId w:val="3"/>
  </w:num>
  <w:num w:numId="2" w16cid:durableId="1938710135">
    <w:abstractNumId w:val="5"/>
  </w:num>
  <w:num w:numId="3" w16cid:durableId="930772653">
    <w:abstractNumId w:val="4"/>
  </w:num>
  <w:num w:numId="4" w16cid:durableId="212811276">
    <w:abstractNumId w:val="6"/>
  </w:num>
  <w:num w:numId="5" w16cid:durableId="1151680655">
    <w:abstractNumId w:val="0"/>
  </w:num>
  <w:num w:numId="6" w16cid:durableId="1031344456">
    <w:abstractNumId w:val="1"/>
  </w:num>
  <w:num w:numId="7" w16cid:durableId="93035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A"/>
    <w:rsid w:val="000063D0"/>
    <w:rsid w:val="00047A62"/>
    <w:rsid w:val="000D3553"/>
    <w:rsid w:val="00100A8C"/>
    <w:rsid w:val="001061C8"/>
    <w:rsid w:val="001402A1"/>
    <w:rsid w:val="00150468"/>
    <w:rsid w:val="00151475"/>
    <w:rsid w:val="00180700"/>
    <w:rsid w:val="00182F97"/>
    <w:rsid w:val="0018672F"/>
    <w:rsid w:val="001D3561"/>
    <w:rsid w:val="001E5CA6"/>
    <w:rsid w:val="001F28BE"/>
    <w:rsid w:val="00212714"/>
    <w:rsid w:val="00232F2A"/>
    <w:rsid w:val="00234EF2"/>
    <w:rsid w:val="00237E79"/>
    <w:rsid w:val="00252A6E"/>
    <w:rsid w:val="002668AA"/>
    <w:rsid w:val="0028039A"/>
    <w:rsid w:val="002E4832"/>
    <w:rsid w:val="002E6567"/>
    <w:rsid w:val="003110AD"/>
    <w:rsid w:val="00332146"/>
    <w:rsid w:val="003413E0"/>
    <w:rsid w:val="00363160"/>
    <w:rsid w:val="00382FCD"/>
    <w:rsid w:val="003B13C0"/>
    <w:rsid w:val="003F27FF"/>
    <w:rsid w:val="0040478C"/>
    <w:rsid w:val="00427401"/>
    <w:rsid w:val="004447FF"/>
    <w:rsid w:val="004A09C0"/>
    <w:rsid w:val="004A7EBD"/>
    <w:rsid w:val="004B1100"/>
    <w:rsid w:val="004C174A"/>
    <w:rsid w:val="005149B6"/>
    <w:rsid w:val="00576750"/>
    <w:rsid w:val="005873AE"/>
    <w:rsid w:val="005B087A"/>
    <w:rsid w:val="005D0E1F"/>
    <w:rsid w:val="006171E2"/>
    <w:rsid w:val="00646996"/>
    <w:rsid w:val="0066686B"/>
    <w:rsid w:val="00672FBE"/>
    <w:rsid w:val="00676096"/>
    <w:rsid w:val="006919AC"/>
    <w:rsid w:val="006C633E"/>
    <w:rsid w:val="006F3CB6"/>
    <w:rsid w:val="006F4B93"/>
    <w:rsid w:val="00710BE7"/>
    <w:rsid w:val="00751923"/>
    <w:rsid w:val="007626BF"/>
    <w:rsid w:val="00764A23"/>
    <w:rsid w:val="00765D85"/>
    <w:rsid w:val="0078146B"/>
    <w:rsid w:val="0078671F"/>
    <w:rsid w:val="0079091E"/>
    <w:rsid w:val="007A15DC"/>
    <w:rsid w:val="007B241E"/>
    <w:rsid w:val="007B765F"/>
    <w:rsid w:val="00806A4F"/>
    <w:rsid w:val="00862E64"/>
    <w:rsid w:val="00866048"/>
    <w:rsid w:val="00866B14"/>
    <w:rsid w:val="008D25EC"/>
    <w:rsid w:val="008D7BE0"/>
    <w:rsid w:val="00903675"/>
    <w:rsid w:val="0096150F"/>
    <w:rsid w:val="009B391A"/>
    <w:rsid w:val="009C0BE8"/>
    <w:rsid w:val="009D52A0"/>
    <w:rsid w:val="009F1D29"/>
    <w:rsid w:val="00A061B6"/>
    <w:rsid w:val="00A450E5"/>
    <w:rsid w:val="00A6005C"/>
    <w:rsid w:val="00A644EF"/>
    <w:rsid w:val="00B51E4C"/>
    <w:rsid w:val="00BC3BC9"/>
    <w:rsid w:val="00BD5A42"/>
    <w:rsid w:val="00BE369E"/>
    <w:rsid w:val="00BE7658"/>
    <w:rsid w:val="00C175F1"/>
    <w:rsid w:val="00C23E5C"/>
    <w:rsid w:val="00C23FD4"/>
    <w:rsid w:val="00C25998"/>
    <w:rsid w:val="00C354C0"/>
    <w:rsid w:val="00C74DB8"/>
    <w:rsid w:val="00C820D2"/>
    <w:rsid w:val="00C8789B"/>
    <w:rsid w:val="00CA055D"/>
    <w:rsid w:val="00CC2987"/>
    <w:rsid w:val="00D111E3"/>
    <w:rsid w:val="00D757B8"/>
    <w:rsid w:val="00D75BC3"/>
    <w:rsid w:val="00D93102"/>
    <w:rsid w:val="00E04363"/>
    <w:rsid w:val="00E54914"/>
    <w:rsid w:val="00E63314"/>
    <w:rsid w:val="00E853B0"/>
    <w:rsid w:val="00EA1E4E"/>
    <w:rsid w:val="00EA1EAF"/>
    <w:rsid w:val="00EE04ED"/>
    <w:rsid w:val="00F152FB"/>
    <w:rsid w:val="00F31ABD"/>
    <w:rsid w:val="00F873E7"/>
    <w:rsid w:val="00F87F69"/>
    <w:rsid w:val="00FA2DFD"/>
    <w:rsid w:val="00FB53CA"/>
    <w:rsid w:val="00FB6300"/>
    <w:rsid w:val="00FC16BD"/>
    <w:rsid w:val="00FC64B6"/>
    <w:rsid w:val="00FF2B89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20440"/>
  <w15:chartTrackingRefBased/>
  <w15:docId w15:val="{11B26A6B-E68A-4C67-BB8E-CB689855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91A"/>
    <w:pPr>
      <w:tabs>
        <w:tab w:val="center" w:pos="4680"/>
        <w:tab w:val="right" w:pos="9360"/>
      </w:tabs>
      <w:spacing w:after="0" w:line="240" w:lineRule="auto"/>
    </w:pPr>
    <w:rPr>
      <w:rFonts w:eastAsia="MS Mincho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B391A"/>
    <w:rPr>
      <w:rFonts w:eastAsia="MS Mincho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391A"/>
    <w:pPr>
      <w:tabs>
        <w:tab w:val="center" w:pos="4680"/>
        <w:tab w:val="right" w:pos="9360"/>
      </w:tabs>
      <w:spacing w:after="0" w:line="240" w:lineRule="auto"/>
    </w:pPr>
    <w:rPr>
      <w:rFonts w:eastAsia="MS Mincho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B391A"/>
    <w:rPr>
      <w:rFonts w:eastAsia="MS Mincho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B391A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6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h.bill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h.bill@verizon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Lowe</dc:creator>
  <cp:keywords/>
  <dc:description/>
  <cp:lastModifiedBy>Bill Leah McShea</cp:lastModifiedBy>
  <cp:revision>8</cp:revision>
  <dcterms:created xsi:type="dcterms:W3CDTF">2025-12-18T02:36:00Z</dcterms:created>
  <dcterms:modified xsi:type="dcterms:W3CDTF">2026-01-27T17:00:00Z</dcterms:modified>
</cp:coreProperties>
</file>