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39AC" w14:textId="77777777" w:rsidR="00F14924" w:rsidRPr="00492506" w:rsidRDefault="00F14924" w:rsidP="00F14924">
      <w:r w:rsidRPr="00492506">
        <w:t> </w:t>
      </w:r>
    </w:p>
    <w:p w14:paraId="4BF85194" w14:textId="77777777" w:rsidR="00F14924" w:rsidRPr="00492506" w:rsidRDefault="00F14924" w:rsidP="00F14924">
      <w:pPr>
        <w:jc w:val="center"/>
      </w:pPr>
      <w:r w:rsidRPr="3BF7482D">
        <w:rPr>
          <w:b/>
          <w:bCs/>
          <w:i/>
          <w:iCs/>
        </w:rPr>
        <w:t xml:space="preserve">            “Growing Within, Reaching Out, Making a Difference”</w:t>
      </w:r>
      <w:r>
        <w:t> </w:t>
      </w:r>
      <w:r>
        <w:tab/>
        <w:t>   </w:t>
      </w:r>
    </w:p>
    <w:tbl>
      <w:tblPr>
        <w:tblW w:w="56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600"/>
        <w:gridCol w:w="990"/>
      </w:tblGrid>
      <w:tr w:rsidR="00F14924" w:rsidRPr="00492506" w14:paraId="60DC4C02" w14:textId="77777777" w:rsidTr="006E3DDA">
        <w:trPr>
          <w:trHeight w:val="330"/>
          <w:jc w:val="center"/>
        </w:trPr>
        <w:tc>
          <w:tcPr>
            <w:tcW w:w="1080" w:type="dxa"/>
            <w:tcBorders>
              <w:top w:val="single" w:sz="6" w:space="0" w:color="000000"/>
              <w:left w:val="single" w:sz="6" w:space="0" w:color="000000"/>
              <w:bottom w:val="single" w:sz="6" w:space="0" w:color="000000"/>
              <w:right w:val="nil"/>
            </w:tcBorders>
            <w:hideMark/>
          </w:tcPr>
          <w:p w14:paraId="105E694B" w14:textId="77777777" w:rsidR="00F14924" w:rsidRPr="00492506" w:rsidRDefault="00F14924" w:rsidP="006E3DDA">
            <w:r w:rsidRPr="00492506">
              <w:t> </w:t>
            </w:r>
          </w:p>
        </w:tc>
        <w:tc>
          <w:tcPr>
            <w:tcW w:w="3600" w:type="dxa"/>
            <w:tcBorders>
              <w:top w:val="single" w:sz="6" w:space="0" w:color="000000"/>
              <w:left w:val="nil"/>
              <w:bottom w:val="single" w:sz="6" w:space="0" w:color="000000"/>
              <w:right w:val="nil"/>
            </w:tcBorders>
            <w:hideMark/>
          </w:tcPr>
          <w:p w14:paraId="10FA2383" w14:textId="77777777" w:rsidR="00F14924" w:rsidRPr="00492506" w:rsidRDefault="00F14924" w:rsidP="006E3DDA">
            <w:pPr>
              <w:jc w:val="center"/>
            </w:pPr>
            <w:r w:rsidRPr="00492506">
              <w:t>ANNOUNCEMENTS</w:t>
            </w:r>
          </w:p>
        </w:tc>
        <w:tc>
          <w:tcPr>
            <w:tcW w:w="990" w:type="dxa"/>
            <w:tcBorders>
              <w:top w:val="single" w:sz="6" w:space="0" w:color="000000"/>
              <w:left w:val="nil"/>
              <w:bottom w:val="single" w:sz="6" w:space="0" w:color="000000"/>
              <w:right w:val="single" w:sz="6" w:space="0" w:color="000000"/>
            </w:tcBorders>
            <w:hideMark/>
          </w:tcPr>
          <w:p w14:paraId="67311415" w14:textId="77777777" w:rsidR="00F14924" w:rsidRPr="00492506" w:rsidRDefault="00F14924" w:rsidP="006E3DDA">
            <w:r w:rsidRPr="00492506">
              <w:t> </w:t>
            </w:r>
          </w:p>
        </w:tc>
      </w:tr>
      <w:tr w:rsidR="00F14924" w:rsidRPr="00492506" w14:paraId="31EF739B" w14:textId="77777777" w:rsidTr="006E3DDA">
        <w:trPr>
          <w:trHeight w:val="330"/>
          <w:jc w:val="center"/>
        </w:trPr>
        <w:tc>
          <w:tcPr>
            <w:tcW w:w="1080" w:type="dxa"/>
            <w:tcBorders>
              <w:top w:val="single" w:sz="6" w:space="0" w:color="000000"/>
              <w:left w:val="single" w:sz="6" w:space="0" w:color="000000"/>
              <w:bottom w:val="single" w:sz="6" w:space="0" w:color="000000"/>
              <w:right w:val="single" w:sz="6" w:space="0" w:color="000000"/>
            </w:tcBorders>
            <w:vAlign w:val="center"/>
            <w:hideMark/>
          </w:tcPr>
          <w:p w14:paraId="7E5CD585" w14:textId="77777777" w:rsidR="00F14924" w:rsidRPr="00BA7317" w:rsidRDefault="00F14924" w:rsidP="006E3DDA">
            <w:pPr>
              <w:jc w:val="center"/>
              <w:rPr>
                <w:sz w:val="22"/>
                <w:szCs w:val="22"/>
              </w:rPr>
            </w:pPr>
            <w:r>
              <w:rPr>
                <w:sz w:val="22"/>
                <w:szCs w:val="22"/>
              </w:rPr>
              <w:t>1</w:t>
            </w:r>
            <w:r w:rsidRPr="00BA7317">
              <w:rPr>
                <w:sz w:val="22"/>
                <w:szCs w:val="22"/>
                <w:vertAlign w:val="superscript"/>
              </w:rPr>
              <w:t>st</w:t>
            </w:r>
            <w:r>
              <w:rPr>
                <w:sz w:val="22"/>
                <w:szCs w:val="22"/>
              </w:rPr>
              <w:t xml:space="preserve"> &amp; 3</w:t>
            </w:r>
            <w:r w:rsidRPr="00BA7317">
              <w:rPr>
                <w:sz w:val="22"/>
                <w:szCs w:val="22"/>
                <w:vertAlign w:val="superscript"/>
              </w:rPr>
              <w:t>rd</w:t>
            </w:r>
            <w:r>
              <w:rPr>
                <w:sz w:val="22"/>
                <w:szCs w:val="22"/>
              </w:rPr>
              <w:t xml:space="preserve"> Thursday</w:t>
            </w:r>
          </w:p>
        </w:tc>
        <w:tc>
          <w:tcPr>
            <w:tcW w:w="3600" w:type="dxa"/>
            <w:tcBorders>
              <w:top w:val="single" w:sz="6" w:space="0" w:color="000000"/>
              <w:left w:val="single" w:sz="6" w:space="0" w:color="000000"/>
              <w:bottom w:val="single" w:sz="6" w:space="0" w:color="000000"/>
              <w:right w:val="single" w:sz="6" w:space="0" w:color="000000"/>
            </w:tcBorders>
            <w:vAlign w:val="center"/>
            <w:hideMark/>
          </w:tcPr>
          <w:p w14:paraId="4A7845A1" w14:textId="77777777" w:rsidR="00F14924" w:rsidRPr="00492506" w:rsidRDefault="00F14924" w:rsidP="006E3DDA">
            <w:pPr>
              <w:spacing w:before="240"/>
              <w:jc w:val="center"/>
            </w:pPr>
            <w:r>
              <w:t>Packs of Plenty Distribution</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3140423" w14:textId="77777777" w:rsidR="00F14924" w:rsidRPr="00492506" w:rsidRDefault="00F14924" w:rsidP="006E3DDA">
            <w:pPr>
              <w:spacing w:before="240"/>
              <w:jc w:val="center"/>
            </w:pPr>
            <w:r>
              <w:t>3-4 pm</w:t>
            </w:r>
          </w:p>
        </w:tc>
      </w:tr>
      <w:tr w:rsidR="00F14924" w:rsidRPr="00492506" w14:paraId="0E6C0730" w14:textId="77777777" w:rsidTr="006E3DDA">
        <w:trPr>
          <w:trHeight w:val="417"/>
          <w:jc w:val="center"/>
        </w:trPr>
        <w:tc>
          <w:tcPr>
            <w:tcW w:w="1080" w:type="dxa"/>
            <w:tcBorders>
              <w:top w:val="single" w:sz="6" w:space="0" w:color="000000"/>
              <w:left w:val="single" w:sz="6" w:space="0" w:color="000000"/>
              <w:bottom w:val="single" w:sz="6" w:space="0" w:color="000000"/>
              <w:right w:val="single" w:sz="6" w:space="0" w:color="000000"/>
            </w:tcBorders>
            <w:vAlign w:val="center"/>
          </w:tcPr>
          <w:p w14:paraId="4A32C053" w14:textId="77777777" w:rsidR="00F14924" w:rsidRPr="00632222" w:rsidRDefault="00F14924" w:rsidP="006E3DDA">
            <w:pPr>
              <w:jc w:val="center"/>
              <w:rPr>
                <w:b/>
                <w:bCs/>
                <w:sz w:val="22"/>
                <w:szCs w:val="22"/>
              </w:rPr>
            </w:pPr>
            <w:r w:rsidRPr="00632222">
              <w:rPr>
                <w:b/>
                <w:bCs/>
                <w:sz w:val="22"/>
                <w:szCs w:val="22"/>
              </w:rPr>
              <w:t xml:space="preserve">TODAY  </w:t>
            </w:r>
          </w:p>
        </w:tc>
        <w:tc>
          <w:tcPr>
            <w:tcW w:w="3600" w:type="dxa"/>
            <w:tcBorders>
              <w:top w:val="single" w:sz="6" w:space="0" w:color="000000"/>
              <w:left w:val="single" w:sz="6" w:space="0" w:color="000000"/>
              <w:bottom w:val="single" w:sz="6" w:space="0" w:color="000000"/>
              <w:right w:val="single" w:sz="6" w:space="0" w:color="000000"/>
            </w:tcBorders>
            <w:vAlign w:val="center"/>
          </w:tcPr>
          <w:p w14:paraId="180917C8" w14:textId="77777777" w:rsidR="00F14924" w:rsidRDefault="00F14924" w:rsidP="006E3DDA">
            <w:pPr>
              <w:spacing w:before="240"/>
              <w:jc w:val="center"/>
            </w:pPr>
            <w:r>
              <w:t>LEADERSHIP BOARD MEETING</w:t>
            </w:r>
          </w:p>
        </w:tc>
        <w:tc>
          <w:tcPr>
            <w:tcW w:w="990" w:type="dxa"/>
            <w:tcBorders>
              <w:top w:val="single" w:sz="6" w:space="0" w:color="000000"/>
              <w:left w:val="single" w:sz="6" w:space="0" w:color="000000"/>
              <w:bottom w:val="single" w:sz="6" w:space="0" w:color="000000"/>
              <w:right w:val="single" w:sz="6" w:space="0" w:color="000000"/>
            </w:tcBorders>
            <w:vAlign w:val="center"/>
          </w:tcPr>
          <w:p w14:paraId="2FE20F27" w14:textId="77777777" w:rsidR="00F14924" w:rsidRDefault="00F14924" w:rsidP="006E3DDA">
            <w:pPr>
              <w:spacing w:before="240"/>
              <w:jc w:val="center"/>
            </w:pPr>
            <w:r>
              <w:t>6 pm</w:t>
            </w:r>
          </w:p>
        </w:tc>
      </w:tr>
      <w:tr w:rsidR="00F14924" w:rsidRPr="00492506" w14:paraId="6CB37E78" w14:textId="77777777" w:rsidTr="006E3DDA">
        <w:trPr>
          <w:trHeight w:val="327"/>
          <w:jc w:val="center"/>
        </w:trPr>
        <w:tc>
          <w:tcPr>
            <w:tcW w:w="1080" w:type="dxa"/>
            <w:tcBorders>
              <w:top w:val="single" w:sz="6" w:space="0" w:color="000000"/>
              <w:left w:val="single" w:sz="6" w:space="0" w:color="000000"/>
              <w:bottom w:val="single" w:sz="6" w:space="0" w:color="000000"/>
              <w:right w:val="single" w:sz="6" w:space="0" w:color="000000"/>
            </w:tcBorders>
          </w:tcPr>
          <w:p w14:paraId="615C82DE" w14:textId="77777777" w:rsidR="00F14924" w:rsidRDefault="00F14924" w:rsidP="006E3DDA">
            <w:pPr>
              <w:jc w:val="center"/>
              <w:rPr>
                <w:sz w:val="22"/>
                <w:szCs w:val="22"/>
              </w:rPr>
            </w:pPr>
            <w:r>
              <w:rPr>
                <w:sz w:val="22"/>
                <w:szCs w:val="22"/>
              </w:rPr>
              <w:t>January 25</w:t>
            </w:r>
            <w:r w:rsidRPr="00A74DBD">
              <w:rPr>
                <w:sz w:val="22"/>
                <w:szCs w:val="22"/>
                <w:vertAlign w:val="superscript"/>
              </w:rPr>
              <w:t>th</w:t>
            </w:r>
            <w:r>
              <w:rPr>
                <w:sz w:val="22"/>
                <w:szCs w:val="22"/>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351574F6" w14:textId="77777777" w:rsidR="00F14924" w:rsidRDefault="00F14924" w:rsidP="006E3DDA">
            <w:pPr>
              <w:spacing w:before="240"/>
              <w:jc w:val="center"/>
            </w:pPr>
            <w:r>
              <w:t xml:space="preserve">Statistical Reports Due </w:t>
            </w:r>
          </w:p>
        </w:tc>
        <w:tc>
          <w:tcPr>
            <w:tcW w:w="990" w:type="dxa"/>
            <w:tcBorders>
              <w:top w:val="single" w:sz="6" w:space="0" w:color="000000"/>
              <w:left w:val="single" w:sz="6" w:space="0" w:color="000000"/>
              <w:bottom w:val="single" w:sz="6" w:space="0" w:color="000000"/>
              <w:right w:val="single" w:sz="6" w:space="0" w:color="000000"/>
            </w:tcBorders>
          </w:tcPr>
          <w:p w14:paraId="1334D3F1" w14:textId="77777777" w:rsidR="00F14924" w:rsidRDefault="00F14924" w:rsidP="006E3DDA">
            <w:pPr>
              <w:spacing w:before="240"/>
            </w:pPr>
            <w:r>
              <w:t xml:space="preserve"> </w:t>
            </w:r>
          </w:p>
        </w:tc>
      </w:tr>
    </w:tbl>
    <w:tbl>
      <w:tblPr>
        <w:tblStyle w:val="TableGrid"/>
        <w:tblpPr w:leftFromText="180" w:rightFromText="180" w:vertAnchor="text" w:horzAnchor="page" w:tblpX="1186" w:tblpY="424"/>
        <w:tblW w:w="0" w:type="auto"/>
        <w:tblLook w:val="04A0" w:firstRow="1" w:lastRow="0" w:firstColumn="1" w:lastColumn="0" w:noHBand="0" w:noVBand="1"/>
      </w:tblPr>
      <w:tblGrid>
        <w:gridCol w:w="990"/>
        <w:gridCol w:w="4946"/>
      </w:tblGrid>
      <w:tr w:rsidR="00F14924" w14:paraId="40E26D0D" w14:textId="77777777" w:rsidTr="006E3DDA">
        <w:trPr>
          <w:trHeight w:val="1699"/>
        </w:trPr>
        <w:tc>
          <w:tcPr>
            <w:tcW w:w="990" w:type="dxa"/>
            <w:tcBorders>
              <w:right w:val="single" w:sz="4" w:space="0" w:color="auto"/>
            </w:tcBorders>
          </w:tcPr>
          <w:p w14:paraId="3D07AB18" w14:textId="77777777" w:rsidR="00F14924" w:rsidRDefault="00F14924" w:rsidP="006E3DDA">
            <w:pPr>
              <w:rPr>
                <w:noProof/>
              </w:rPr>
            </w:pPr>
          </w:p>
          <w:p w14:paraId="6A3B87F7" w14:textId="77777777" w:rsidR="00F14924" w:rsidRDefault="00F14924" w:rsidP="006E3DDA">
            <w:pPr>
              <w:rPr>
                <w:noProof/>
              </w:rPr>
            </w:pPr>
          </w:p>
          <w:p w14:paraId="08DBFD2E" w14:textId="77777777" w:rsidR="00F14924" w:rsidRDefault="00F14924" w:rsidP="006E3DDA">
            <w:pPr>
              <w:spacing w:before="240"/>
              <w:jc w:val="center"/>
            </w:pPr>
            <w:r>
              <w:rPr>
                <w:noProof/>
              </w:rPr>
              <w:drawing>
                <wp:inline distT="0" distB="0" distL="0" distR="0" wp14:anchorId="7B36BE09" wp14:editId="7E2549AA">
                  <wp:extent cx="468726" cy="468726"/>
                  <wp:effectExtent l="0" t="0" r="7620" b="7620"/>
                  <wp:docPr id="3027431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43118" name="Picture 302743118"/>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76971" cy="476971"/>
                          </a:xfrm>
                          <a:prstGeom prst="rect">
                            <a:avLst/>
                          </a:prstGeom>
                        </pic:spPr>
                      </pic:pic>
                    </a:graphicData>
                  </a:graphic>
                </wp:inline>
              </w:drawing>
            </w:r>
          </w:p>
        </w:tc>
        <w:tc>
          <w:tcPr>
            <w:tcW w:w="4946" w:type="dxa"/>
            <w:tcBorders>
              <w:top w:val="single" w:sz="4" w:space="0" w:color="auto"/>
              <w:left w:val="single" w:sz="4" w:space="0" w:color="auto"/>
              <w:bottom w:val="single" w:sz="4" w:space="0" w:color="auto"/>
              <w:right w:val="single" w:sz="4" w:space="0" w:color="auto"/>
            </w:tcBorders>
          </w:tcPr>
          <w:p w14:paraId="7A8C7725" w14:textId="77777777" w:rsidR="00F14924" w:rsidRDefault="00F14924" w:rsidP="006E3DDA">
            <w:pPr>
              <w:jc w:val="center"/>
            </w:pPr>
            <w:r>
              <w:t>JOYS &amp; CONCERNS</w:t>
            </w:r>
          </w:p>
          <w:p w14:paraId="79C3B170" w14:textId="77777777" w:rsidR="00F14924" w:rsidRDefault="00F14924" w:rsidP="006E3DDA">
            <w:r w:rsidRPr="00680507">
              <w:rPr>
                <w:b/>
                <w:bCs/>
              </w:rPr>
              <w:t>Joys:</w:t>
            </w:r>
            <w:r>
              <w:t xml:space="preserve"> Time with family, Rory &amp; Manny’s house, New grandbaby (Sherrie) </w:t>
            </w:r>
          </w:p>
          <w:p w14:paraId="637AFE36" w14:textId="77777777" w:rsidR="00F14924" w:rsidRDefault="00F14924" w:rsidP="006E3DDA">
            <w:r w:rsidRPr="00680507">
              <w:rPr>
                <w:b/>
                <w:bCs/>
              </w:rPr>
              <w:t>Concerns:</w:t>
            </w:r>
            <w:r>
              <w:t xml:space="preserve"> Family of Kelly Amos, Family of Steve Lewis, Jerry Jett &amp; family,</w:t>
            </w:r>
          </w:p>
          <w:p w14:paraId="00774672" w14:textId="77777777" w:rsidR="00F14924" w:rsidRDefault="00F14924" w:rsidP="006E3DDA">
            <w:r>
              <w:t>Pat Poling, Jeanette Tingler, Joe Morris &amp; family, Marilyn Mosser, Ed Carpenter &amp; family, Kay Young, Missy Young, Etta Young, Danita Hiley, Kevin Merrill, our nation, unspoken prayers, unbelievers, Sharon Meeks</w:t>
            </w:r>
          </w:p>
          <w:p w14:paraId="7AD63B4F" w14:textId="77777777" w:rsidR="00F14924" w:rsidRDefault="00F14924" w:rsidP="006E3DDA"/>
          <w:p w14:paraId="07AE32E0" w14:textId="77777777" w:rsidR="00F14924" w:rsidRPr="00632222" w:rsidRDefault="00F14924" w:rsidP="006E3DDA">
            <w:pPr>
              <w:rPr>
                <w:i/>
                <w:iCs/>
              </w:rPr>
            </w:pPr>
            <w:r>
              <w:rPr>
                <w:i/>
                <w:iCs/>
              </w:rPr>
              <w:t xml:space="preserve">The families of Rev Judy Vetter, PCVFC  Chief Jim Richmond, Dennis Horner  </w:t>
            </w:r>
          </w:p>
        </w:tc>
      </w:tr>
    </w:tbl>
    <w:p w14:paraId="497E75F9" w14:textId="77777777" w:rsidR="00F14924" w:rsidRPr="00492506" w:rsidRDefault="00F14924" w:rsidP="00F14924">
      <w:r w:rsidRPr="00492506">
        <w:t>  </w:t>
      </w:r>
      <w:r w:rsidRPr="00492506">
        <w:tab/>
        <w:t>   </w:t>
      </w:r>
      <w:r>
        <w:t>  </w:t>
      </w:r>
    </w:p>
    <w:p w14:paraId="13809AAA" w14:textId="77777777" w:rsidR="00F14924" w:rsidRPr="00492506" w:rsidRDefault="00F14924" w:rsidP="00F14924">
      <w:r>
        <w:rPr>
          <w:noProof/>
        </w:rPr>
        <mc:AlternateContent>
          <mc:Choice Requires="wps">
            <w:drawing>
              <wp:anchor distT="45720" distB="45720" distL="114300" distR="114300" simplePos="0" relativeHeight="251661312" behindDoc="0" locked="0" layoutInCell="1" allowOverlap="1" wp14:anchorId="7787FC42" wp14:editId="36E579C5">
                <wp:simplePos x="0" y="0"/>
                <wp:positionH relativeFrom="column">
                  <wp:posOffset>555204</wp:posOffset>
                </wp:positionH>
                <wp:positionV relativeFrom="paragraph">
                  <wp:posOffset>2517626</wp:posOffset>
                </wp:positionV>
                <wp:extent cx="3365500" cy="1059815"/>
                <wp:effectExtent l="0" t="0" r="25400" b="26035"/>
                <wp:wrapSquare wrapText="bothSides"/>
                <wp:docPr id="192854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059815"/>
                        </a:xfrm>
                        <a:prstGeom prst="rect">
                          <a:avLst/>
                        </a:prstGeom>
                        <a:solidFill>
                          <a:srgbClr val="FFFFFF"/>
                        </a:solidFill>
                        <a:ln w="9525">
                          <a:solidFill>
                            <a:srgbClr val="000000"/>
                          </a:solidFill>
                          <a:miter lim="800000"/>
                          <a:headEnd/>
                          <a:tailEnd/>
                        </a:ln>
                      </wps:spPr>
                      <wps:txbx>
                        <w:txbxContent>
                          <w:p w14:paraId="2B7D73EF" w14:textId="77777777" w:rsidR="00F14924" w:rsidRDefault="00F14924" w:rsidP="00F14924">
                            <w:pPr>
                              <w:jc w:val="center"/>
                            </w:pPr>
                            <w:r>
                              <w:t xml:space="preserve">Pastor Anna Efaw </w:t>
                            </w:r>
                            <w:r>
                              <w:tab/>
                              <w:t>681-302-0955</w:t>
                            </w:r>
                          </w:p>
                          <w:p w14:paraId="06D55A37" w14:textId="77777777" w:rsidR="00F14924" w:rsidRDefault="00F14924" w:rsidP="00F14924">
                            <w:pPr>
                              <w:spacing w:after="0"/>
                              <w:jc w:val="center"/>
                            </w:pPr>
                            <w:r>
                              <w:t xml:space="preserve">Neil Leftwich </w:t>
                            </w:r>
                            <w:r>
                              <w:tab/>
                            </w:r>
                            <w:r>
                              <w:tab/>
                              <w:t>623-687-7550</w:t>
                            </w:r>
                          </w:p>
                          <w:p w14:paraId="41F2A0E9" w14:textId="77777777" w:rsidR="00F14924" w:rsidRDefault="00F14924" w:rsidP="00F14924">
                            <w:pPr>
                              <w:spacing w:after="0"/>
                              <w:jc w:val="center"/>
                            </w:pPr>
                            <w:r>
                              <w:t>District Superintendent of Northern District of WVUMC</w:t>
                            </w:r>
                          </w:p>
                          <w:p w14:paraId="1413D593" w14:textId="77777777" w:rsidR="00F14924" w:rsidRDefault="00F14924" w:rsidP="00F14924">
                            <w:pPr>
                              <w:spacing w:after="0"/>
                              <w:jc w:val="center"/>
                            </w:pPr>
                            <w:r>
                              <w:t>1060 Chapline Street Wheeling WV 26003</w:t>
                            </w:r>
                          </w:p>
                          <w:p w14:paraId="57F53474" w14:textId="77777777" w:rsidR="00F14924" w:rsidRDefault="00F14924" w:rsidP="00F1492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7FC42" id="_x0000_t202" coordsize="21600,21600" o:spt="202" path="m,l,21600r21600,l21600,xe">
                <v:stroke joinstyle="miter"/>
                <v:path gradientshapeok="t" o:connecttype="rect"/>
              </v:shapetype>
              <v:shape id="Text Box 2" o:spid="_x0000_s1026" type="#_x0000_t202" style="position:absolute;margin-left:43.7pt;margin-top:198.25pt;width:265pt;height:8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">
                <v:textbox>
                  <w:txbxContent>
                    <w:p w14:paraId="2B7D73EF" w14:textId="77777777" w:rsidR="00F14924" w:rsidRDefault="00F14924" w:rsidP="00F14924">
                      <w:pPr>
                        <w:jc w:val="center"/>
                      </w:pPr>
                      <w:r>
                        <w:t xml:space="preserve">Pastor Anna Efaw </w:t>
                      </w:r>
                      <w:r>
                        <w:tab/>
                        <w:t>681-302-0955</w:t>
                      </w:r>
                    </w:p>
                    <w:p w14:paraId="06D55A37" w14:textId="77777777" w:rsidR="00F14924" w:rsidRDefault="00F14924" w:rsidP="00F14924">
                      <w:pPr>
                        <w:spacing w:after="0"/>
                        <w:jc w:val="center"/>
                      </w:pPr>
                      <w:r>
                        <w:t xml:space="preserve">Neil Leftwich </w:t>
                      </w:r>
                      <w:r>
                        <w:tab/>
                      </w:r>
                      <w:r>
                        <w:tab/>
                        <w:t>623-687-7550</w:t>
                      </w:r>
                    </w:p>
                    <w:p w14:paraId="41F2A0E9" w14:textId="77777777" w:rsidR="00F14924" w:rsidRDefault="00F14924" w:rsidP="00F14924">
                      <w:pPr>
                        <w:spacing w:after="0"/>
                        <w:jc w:val="center"/>
                      </w:pPr>
                      <w:r>
                        <w:t>District Superintendent of Northern District of WVUMC</w:t>
                      </w:r>
                    </w:p>
                    <w:p w14:paraId="1413D593" w14:textId="77777777" w:rsidR="00F14924" w:rsidRDefault="00F14924" w:rsidP="00F14924">
                      <w:pPr>
                        <w:spacing w:after="0"/>
                        <w:jc w:val="center"/>
                      </w:pPr>
                      <w:r>
                        <w:t>1060 Chapline Street Wheeling WV 26003</w:t>
                      </w:r>
                    </w:p>
                    <w:p w14:paraId="57F53474" w14:textId="77777777" w:rsidR="00F14924" w:rsidRDefault="00F14924" w:rsidP="00F14924">
                      <w:pPr>
                        <w:jc w:val="center"/>
                      </w:pPr>
                    </w:p>
                  </w:txbxContent>
                </v:textbox>
                <w10:wrap type="square"/>
              </v:shape>
            </w:pict>
          </mc:Fallback>
        </mc:AlternateContent>
      </w:r>
      <w:r>
        <w:t>  </w:t>
      </w:r>
      <w:r>
        <w:tab/>
        <w:t>     </w:t>
      </w:r>
    </w:p>
    <w:p w14:paraId="47BA30FE" w14:textId="77777777" w:rsidR="00F14924" w:rsidRPr="00492506" w:rsidRDefault="00F14924" w:rsidP="00F14924"/>
    <w:p w14:paraId="4CF653D1" w14:textId="77777777" w:rsidR="00F14924" w:rsidRDefault="00F14924" w:rsidP="00F14924">
      <w:pPr>
        <w:jc w:val="center"/>
      </w:pPr>
    </w:p>
    <w:p w14:paraId="20FA6713" w14:textId="77777777" w:rsidR="00F14924" w:rsidRDefault="00F14924" w:rsidP="00F14924"/>
    <w:p w14:paraId="4150F7D4" w14:textId="77777777" w:rsidR="00F14924" w:rsidRDefault="00F14924" w:rsidP="00F14924">
      <w:r w:rsidRPr="3BF7482D">
        <w:rPr>
          <w:noProof/>
        </w:rPr>
        <w:t xml:space="preserve">     </w:t>
      </w:r>
    </w:p>
    <w:p w14:paraId="5A405522" w14:textId="77777777" w:rsidR="00F14924" w:rsidRDefault="00F14924" w:rsidP="00F14924"/>
    <w:p w14:paraId="710EE060" w14:textId="77777777" w:rsidR="00F14924" w:rsidRDefault="00F14924" w:rsidP="00F14924"/>
    <w:p w14:paraId="62C2B9B6" w14:textId="1657A782" w:rsidR="00F14924" w:rsidRPr="00492506" w:rsidRDefault="00F14924" w:rsidP="00F14924">
      <w:r w:rsidRPr="00492506">
        <w:t>  </w:t>
      </w:r>
      <w:r w:rsidRPr="00492506">
        <w:tab/>
        <w:t>   </w:t>
      </w:r>
    </w:p>
    <w:p w14:paraId="635B5840" w14:textId="53DF470F" w:rsidR="00F14924" w:rsidRPr="00492506" w:rsidRDefault="00F14924" w:rsidP="00F14924">
      <w:r w:rsidRPr="00492506">
        <w:t>  </w:t>
      </w:r>
      <w:r w:rsidRPr="00492506">
        <w:tab/>
        <w:t>   </w:t>
      </w:r>
      <w:r w:rsidR="00737CB9">
        <w:rPr>
          <w:noProof/>
        </w:rPr>
        <w:drawing>
          <wp:inline distT="0" distB="0" distL="0" distR="0" wp14:anchorId="147BEE8D" wp14:editId="3806C224">
            <wp:extent cx="4526280" cy="1981835"/>
            <wp:effectExtent l="0" t="0" r="7620" b="0"/>
            <wp:docPr id="116167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6280" cy="1981835"/>
                    </a:xfrm>
                    <a:prstGeom prst="rect">
                      <a:avLst/>
                    </a:prstGeom>
                    <a:noFill/>
                    <a:ln>
                      <a:noFill/>
                    </a:ln>
                  </pic:spPr>
                </pic:pic>
              </a:graphicData>
            </a:graphic>
          </wp:inline>
        </w:drawing>
      </w:r>
    </w:p>
    <w:p w14:paraId="15B6B525" w14:textId="77777777" w:rsidR="00800924" w:rsidRDefault="00800924" w:rsidP="00F14924">
      <w:pPr>
        <w:rPr>
          <w:i/>
          <w:iCs/>
          <w:sz w:val="72"/>
          <w:szCs w:val="72"/>
        </w:rPr>
      </w:pPr>
    </w:p>
    <w:p w14:paraId="20E30E81" w14:textId="7DB26209" w:rsidR="00800924" w:rsidRPr="002C7C4D" w:rsidRDefault="002C7C4D" w:rsidP="002C7C4D">
      <w:pPr>
        <w:jc w:val="center"/>
        <w:rPr>
          <w:i/>
          <w:iCs/>
          <w:sz w:val="48"/>
          <w:szCs w:val="48"/>
        </w:rPr>
      </w:pPr>
      <w:r w:rsidRPr="002C7C4D">
        <w:rPr>
          <w:i/>
          <w:iCs/>
          <w:sz w:val="48"/>
          <w:szCs w:val="48"/>
        </w:rPr>
        <w:t>We are called into partnership with Christ Jesus to showcase the glory of God to the world.</w:t>
      </w:r>
    </w:p>
    <w:p w14:paraId="1CB3DF57" w14:textId="77777777" w:rsidR="00800924" w:rsidRDefault="00800924" w:rsidP="00F14924">
      <w:pPr>
        <w:rPr>
          <w:i/>
          <w:iCs/>
          <w:sz w:val="72"/>
          <w:szCs w:val="72"/>
        </w:rPr>
      </w:pPr>
    </w:p>
    <w:p w14:paraId="1A82C79E" w14:textId="23D26C16" w:rsidR="00F14924" w:rsidRDefault="00F14924" w:rsidP="002C7C4D">
      <w:pPr>
        <w:rPr>
          <w:i/>
          <w:iCs/>
          <w:sz w:val="72"/>
          <w:szCs w:val="72"/>
        </w:rPr>
      </w:pPr>
    </w:p>
    <w:p w14:paraId="261E4D53" w14:textId="77777777" w:rsidR="002C7C4D" w:rsidRDefault="002C7C4D" w:rsidP="002C7C4D"/>
    <w:p w14:paraId="10E693BD" w14:textId="77777777" w:rsidR="00F14924" w:rsidRPr="00492506" w:rsidRDefault="00F14924" w:rsidP="00F14924">
      <w:pPr>
        <w:spacing w:after="0"/>
        <w:jc w:val="center"/>
      </w:pPr>
      <w:r w:rsidRPr="00492506">
        <w:lastRenderedPageBreak/>
        <w:t>PENNSBORO UNITED METHODIST CHURCH</w:t>
      </w:r>
    </w:p>
    <w:p w14:paraId="78BE80EA" w14:textId="77777777" w:rsidR="00F14924" w:rsidRDefault="00F14924" w:rsidP="00F14924">
      <w:pPr>
        <w:spacing w:after="0"/>
        <w:jc w:val="center"/>
      </w:pPr>
      <w:r w:rsidRPr="00492506">
        <w:t xml:space="preserve">601 Main Street  </w:t>
      </w:r>
      <w:r>
        <w:t xml:space="preserve">     </w:t>
      </w:r>
      <w:r w:rsidRPr="00492506">
        <w:t>Pennsboro, WV 26415</w:t>
      </w:r>
    </w:p>
    <w:p w14:paraId="3F64873F" w14:textId="77777777" w:rsidR="00F14924" w:rsidRDefault="00F14924" w:rsidP="00F14924">
      <w:pPr>
        <w:spacing w:after="0"/>
        <w:jc w:val="center"/>
      </w:pPr>
      <w:r>
        <w:t>Jan 18th</w:t>
      </w:r>
      <w:r w:rsidRPr="00492506">
        <w:t>, 202</w:t>
      </w:r>
      <w:r>
        <w:t>6</w:t>
      </w:r>
    </w:p>
    <w:p w14:paraId="0EA547A4" w14:textId="77777777" w:rsidR="00F14924" w:rsidRDefault="00F14924" w:rsidP="00F14924">
      <w:pPr>
        <w:spacing w:after="0" w:line="240" w:lineRule="auto"/>
      </w:pPr>
      <w:r>
        <w:rPr>
          <w:noProof/>
        </w:rPr>
        <mc:AlternateContent>
          <mc:Choice Requires="wps">
            <w:drawing>
              <wp:anchor distT="0" distB="0" distL="114300" distR="114300" simplePos="0" relativeHeight="251659264" behindDoc="0" locked="0" layoutInCell="1" allowOverlap="1" wp14:anchorId="1C7D55E8" wp14:editId="0F5568DF">
                <wp:simplePos x="0" y="0"/>
                <wp:positionH relativeFrom="column">
                  <wp:posOffset>-13062</wp:posOffset>
                </wp:positionH>
                <wp:positionV relativeFrom="paragraph">
                  <wp:posOffset>27956</wp:posOffset>
                </wp:positionV>
                <wp:extent cx="4541264" cy="0"/>
                <wp:effectExtent l="0" t="19050" r="31115" b="19050"/>
                <wp:wrapNone/>
                <wp:docPr id="1142384196" name="Straight Connector 11">
                  <a:extLst xmlns:a="http://schemas.openxmlformats.org/drawingml/2006/main">
                    <a:ext uri="{FF2B5EF4-FFF2-40B4-BE49-F238E27FC236}">
                      <a16:creationId xmlns:a16="http://schemas.microsoft.com/office/drawing/2014/main" id="{18FA3AFE-21E7-4F35-8AE8-D101DB97E850}"/>
                    </a:ext>
                  </a:extLst>
                </wp:docPr>
                <wp:cNvGraphicFramePr/>
                <a:graphic xmlns:a="http://schemas.openxmlformats.org/drawingml/2006/main">
                  <a:graphicData uri="http://schemas.microsoft.com/office/word/2010/wordprocessingShape">
                    <wps:wsp>
                      <wps:cNvCnPr/>
                      <wps:spPr>
                        <a:xfrm>
                          <a:off x="0" y="0"/>
                          <a:ext cx="4541264"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313D3F"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2pt" to="356.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" strokecolor="black [3213]" strokeweight="2.25pt">
                <v:stroke joinstyle="miter"/>
              </v:line>
            </w:pict>
          </mc:Fallback>
        </mc:AlternateContent>
      </w:r>
      <w:r w:rsidRPr="00492506">
        <w:t>Instrumental Prelude                             </w:t>
      </w:r>
      <w:r>
        <w:t xml:space="preserve">             </w:t>
      </w:r>
      <w:r w:rsidRPr="00492506">
        <w:t> </w:t>
      </w:r>
      <w:r>
        <w:t xml:space="preserve">                 </w:t>
      </w:r>
      <w:r w:rsidRPr="00492506">
        <w:t xml:space="preserve"> Kathy McCullough</w:t>
      </w:r>
      <w:r>
        <w:t xml:space="preserve">             &amp;</w:t>
      </w:r>
      <w:r w:rsidRPr="00492506">
        <w:t>Altar Candle Lighting</w:t>
      </w:r>
      <w:r>
        <w:tab/>
      </w:r>
      <w:r>
        <w:tab/>
      </w:r>
      <w:r>
        <w:tab/>
      </w:r>
      <w:r>
        <w:tab/>
        <w:t xml:space="preserve">                        </w:t>
      </w:r>
      <w:r w:rsidRPr="00492506">
        <w:t>Worship Leader</w:t>
      </w:r>
      <w:r>
        <w:t xml:space="preserve">                                  </w:t>
      </w:r>
      <w:r w:rsidRPr="00492506">
        <w:t xml:space="preserve"> </w:t>
      </w:r>
      <w:r>
        <w:t xml:space="preserve">                                       Debbie Richards </w:t>
      </w:r>
      <w:r w:rsidRPr="00492506">
        <w:t>Announcements:     </w:t>
      </w:r>
      <w:r w:rsidRPr="00492506">
        <w:tab/>
      </w:r>
      <w:r w:rsidRPr="00492506">
        <w:tab/>
      </w:r>
      <w:r w:rsidRPr="00492506">
        <w:tab/>
      </w:r>
      <w:r w:rsidRPr="00492506">
        <w:tab/>
      </w:r>
      <w:r w:rsidRPr="00492506">
        <w:tab/>
      </w:r>
      <w:r>
        <w:t xml:space="preserve">                       </w:t>
      </w:r>
      <w:r w:rsidRPr="00492506">
        <w:t>Anniversaries &amp; Birthdays     </w:t>
      </w:r>
      <w:r w:rsidRPr="00492506">
        <w:tab/>
      </w:r>
      <w:r w:rsidRPr="00492506">
        <w:tab/>
      </w:r>
      <w:r w:rsidRPr="00492506">
        <w:tab/>
      </w:r>
      <w:r w:rsidRPr="00492506">
        <w:tab/>
      </w:r>
      <w:r>
        <w:t xml:space="preserve">   </w:t>
      </w:r>
      <w:r>
        <w:tab/>
      </w:r>
      <w:r>
        <w:tab/>
        <w:t xml:space="preserve">               </w:t>
      </w:r>
      <w:r w:rsidRPr="00492506">
        <w:t>Joys &amp; Concerns </w:t>
      </w:r>
    </w:p>
    <w:p w14:paraId="75BA2A8D" w14:textId="582361F4" w:rsidR="00F14924" w:rsidRDefault="00F14924" w:rsidP="00F14924">
      <w:pPr>
        <w:tabs>
          <w:tab w:val="left" w:pos="270"/>
          <w:tab w:val="left" w:pos="540"/>
          <w:tab w:val="left" w:pos="900"/>
          <w:tab w:val="right" w:pos="8640"/>
        </w:tabs>
        <w:spacing w:after="0" w:line="240" w:lineRule="auto"/>
      </w:pPr>
      <w:r w:rsidRPr="00564E37">
        <w:rPr>
          <w:rFonts w:cstheme="minorHAnsi"/>
          <w:noProof/>
          <w:sz w:val="22"/>
          <w:szCs w:val="22"/>
        </w:rPr>
        <mc:AlternateContent>
          <mc:Choice Requires="wps">
            <w:drawing>
              <wp:anchor distT="0" distB="0" distL="114300" distR="114300" simplePos="0" relativeHeight="251660288" behindDoc="0" locked="0" layoutInCell="1" allowOverlap="1" wp14:anchorId="5AA4E058" wp14:editId="023F65B1">
                <wp:simplePos x="0" y="0"/>
                <wp:positionH relativeFrom="column">
                  <wp:posOffset>2305</wp:posOffset>
                </wp:positionH>
                <wp:positionV relativeFrom="paragraph">
                  <wp:posOffset>18127</wp:posOffset>
                </wp:positionV>
                <wp:extent cx="4525517" cy="0"/>
                <wp:effectExtent l="0" t="19050" r="27940" b="19050"/>
                <wp:wrapNone/>
                <wp:docPr id="435848209" name="Straight Connector 11">
                  <a:extLst xmlns:a="http://schemas.openxmlformats.org/drawingml/2006/main">
                    <a:ext uri="{FF2B5EF4-FFF2-40B4-BE49-F238E27FC236}">
                      <a16:creationId xmlns:a16="http://schemas.microsoft.com/office/drawing/2014/main" id="{6BF36B17-143C-4662-86B1-F9ADF55E1B3E}"/>
                    </a:ext>
                  </a:extLst>
                </wp:docPr>
                <wp:cNvGraphicFramePr/>
                <a:graphic xmlns:a="http://schemas.openxmlformats.org/drawingml/2006/main">
                  <a:graphicData uri="http://schemas.microsoft.com/office/word/2010/wordprocessingShape">
                    <wps:wsp>
                      <wps:cNvCnPr/>
                      <wps:spPr>
                        <a:xfrm>
                          <a:off x="0" y="0"/>
                          <a:ext cx="452551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5885E"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45pt" to="35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" strokecolor="black [3213]" strokeweight="2.25pt">
                <v:stroke joinstyle="miter"/>
              </v:line>
            </w:pict>
          </mc:Fallback>
        </mc:AlternateContent>
      </w:r>
      <w:r w:rsidRPr="00564E37">
        <w:rPr>
          <w:rFonts w:cstheme="minorHAnsi"/>
          <w:b/>
          <w:bCs/>
        </w:rPr>
        <w:t>Opening prayer</w:t>
      </w:r>
      <w:r w:rsidRPr="00564E37">
        <w:rPr>
          <w:rFonts w:cstheme="minorHAnsi"/>
          <w:sz w:val="28"/>
          <w:szCs w:val="28"/>
        </w:rPr>
        <w:t>:</w:t>
      </w:r>
      <w:r w:rsidRPr="00564E37">
        <w:rPr>
          <w:rFonts w:cstheme="minorHAnsi"/>
        </w:rPr>
        <w:t xml:space="preserve"> </w:t>
      </w:r>
      <w:r w:rsidRPr="00CA7207">
        <w:rPr>
          <w:rFonts w:cstheme="minorHAnsi"/>
          <w:b/>
          <w:bCs/>
        </w:rPr>
        <w:t>Perfect Light of revelation,</w:t>
      </w:r>
      <w:r>
        <w:rPr>
          <w:rFonts w:cstheme="minorHAnsi"/>
          <w:b/>
          <w:bCs/>
        </w:rPr>
        <w:t xml:space="preserve"> </w:t>
      </w:r>
      <w:r w:rsidRPr="00CA7207">
        <w:rPr>
          <w:rFonts w:cstheme="minorHAnsi"/>
          <w:b/>
          <w:bCs/>
        </w:rPr>
        <w:t>as you shone in the life of Jesus,</w:t>
      </w:r>
      <w:r>
        <w:rPr>
          <w:rFonts w:cstheme="minorHAnsi"/>
          <w:b/>
          <w:bCs/>
        </w:rPr>
        <w:t xml:space="preserve"> </w:t>
      </w:r>
      <w:r w:rsidRPr="00CA7207">
        <w:rPr>
          <w:rFonts w:cstheme="minorHAnsi"/>
          <w:b/>
          <w:bCs/>
        </w:rPr>
        <w:t>whose epiphany we celebrate,</w:t>
      </w:r>
      <w:r>
        <w:rPr>
          <w:rFonts w:cstheme="minorHAnsi"/>
          <w:b/>
          <w:bCs/>
        </w:rPr>
        <w:t xml:space="preserve"> </w:t>
      </w:r>
      <w:r w:rsidRPr="00CA7207">
        <w:rPr>
          <w:rFonts w:cstheme="minorHAnsi"/>
          <w:b/>
          <w:bCs/>
        </w:rPr>
        <w:t>so shine in us and through us,</w:t>
      </w:r>
      <w:r w:rsidRPr="00CA7207">
        <w:rPr>
          <w:rFonts w:cstheme="minorHAnsi"/>
          <w:b/>
          <w:bCs/>
        </w:rPr>
        <w:br/>
        <w:t>that we may become beacons of truth and compassion,</w:t>
      </w:r>
      <w:r>
        <w:rPr>
          <w:rFonts w:cstheme="minorHAnsi"/>
          <w:b/>
          <w:bCs/>
        </w:rPr>
        <w:t xml:space="preserve"> </w:t>
      </w:r>
      <w:r w:rsidRPr="00CA7207">
        <w:rPr>
          <w:rFonts w:cstheme="minorHAnsi"/>
          <w:b/>
          <w:bCs/>
        </w:rPr>
        <w:t>enlightening all creation with deeds of justice and mercy. Amen.</w:t>
      </w:r>
      <w:r w:rsidRPr="00492506">
        <w:rPr>
          <w:b/>
          <w:bCs/>
        </w:rPr>
        <w:t>  </w:t>
      </w:r>
      <w:r w:rsidRPr="00492506">
        <w:t> </w:t>
      </w:r>
    </w:p>
    <w:p w14:paraId="01FF6A79" w14:textId="77777777" w:rsidR="00F14924" w:rsidRPr="008C76F3" w:rsidRDefault="00F14924" w:rsidP="00F14924">
      <w:pPr>
        <w:tabs>
          <w:tab w:val="left" w:pos="270"/>
          <w:tab w:val="left" w:pos="540"/>
          <w:tab w:val="left" w:pos="900"/>
          <w:tab w:val="right" w:pos="8640"/>
        </w:tabs>
        <w:spacing w:after="0" w:line="276" w:lineRule="auto"/>
        <w:rPr>
          <w:rFonts w:ascii="Times New Roman" w:hAnsi="Times New Roman" w:cs="Times New Roman"/>
          <w:sz w:val="22"/>
          <w:szCs w:val="22"/>
        </w:rPr>
      </w:pPr>
      <w:r w:rsidRPr="00492506">
        <w:rPr>
          <w:b/>
          <w:bCs/>
        </w:rPr>
        <w:t>      </w:t>
      </w:r>
    </w:p>
    <w:p w14:paraId="3EA45230" w14:textId="4DCB49D9" w:rsidR="00F14924" w:rsidRPr="00417B6F" w:rsidRDefault="00F14924" w:rsidP="00F14924">
      <w:pPr>
        <w:spacing w:after="0" w:line="240" w:lineRule="auto"/>
        <w:rPr>
          <w:b/>
          <w:bCs/>
          <w:i/>
          <w:iCs/>
        </w:rPr>
      </w:pPr>
      <w:r>
        <w:rPr>
          <w:b/>
          <w:bCs/>
        </w:rPr>
        <w:t xml:space="preserve">Anthem </w:t>
      </w:r>
      <w:r>
        <w:rPr>
          <w:b/>
          <w:bCs/>
        </w:rPr>
        <w:tab/>
      </w:r>
      <w:r>
        <w:rPr>
          <w:b/>
          <w:bCs/>
        </w:rPr>
        <w:tab/>
        <w:t xml:space="preserve">       </w:t>
      </w:r>
      <w:r>
        <w:rPr>
          <w:b/>
          <w:bCs/>
        </w:rPr>
        <w:tab/>
        <w:t xml:space="preserve">      </w:t>
      </w:r>
      <w:r>
        <w:rPr>
          <w:b/>
          <w:bCs/>
        </w:rPr>
        <w:tab/>
      </w:r>
      <w:r>
        <w:rPr>
          <w:b/>
          <w:bCs/>
        </w:rPr>
        <w:tab/>
      </w:r>
      <w:r>
        <w:rPr>
          <w:b/>
          <w:bCs/>
        </w:rPr>
        <w:tab/>
        <w:t xml:space="preserve">                 </w:t>
      </w:r>
      <w:r>
        <w:rPr>
          <w:b/>
          <w:bCs/>
          <w:i/>
          <w:iCs/>
        </w:rPr>
        <w:t xml:space="preserve">The Choir </w:t>
      </w:r>
    </w:p>
    <w:p w14:paraId="40F1D80D" w14:textId="77777777" w:rsidR="00F14924" w:rsidRDefault="00F14924" w:rsidP="00F14924">
      <w:pPr>
        <w:spacing w:after="0" w:line="240" w:lineRule="auto"/>
        <w:rPr>
          <w:b/>
          <w:bCs/>
        </w:rPr>
      </w:pPr>
    </w:p>
    <w:p w14:paraId="18FA48AF" w14:textId="77777777" w:rsidR="00F14924" w:rsidRPr="00632222" w:rsidRDefault="00F14924" w:rsidP="00F14924">
      <w:pPr>
        <w:spacing w:after="0" w:line="240" w:lineRule="auto"/>
      </w:pPr>
      <w:r w:rsidRPr="00492506">
        <w:rPr>
          <w:b/>
          <w:bCs/>
        </w:rPr>
        <w:t>Call to Worship</w:t>
      </w:r>
      <w:r>
        <w:rPr>
          <w:b/>
          <w:bCs/>
        </w:rPr>
        <w:tab/>
      </w:r>
      <w:r>
        <w:rPr>
          <w:b/>
          <w:bCs/>
        </w:rPr>
        <w:tab/>
      </w:r>
      <w:r>
        <w:rPr>
          <w:b/>
          <w:bCs/>
        </w:rPr>
        <w:tab/>
      </w:r>
      <w:r>
        <w:rPr>
          <w:b/>
          <w:bCs/>
        </w:rPr>
        <w:tab/>
      </w:r>
      <w:r>
        <w:rPr>
          <w:b/>
          <w:bCs/>
        </w:rPr>
        <w:tab/>
      </w:r>
      <w:r>
        <w:rPr>
          <w:b/>
          <w:bCs/>
        </w:rPr>
        <w:tab/>
        <w:t xml:space="preserve">                               </w:t>
      </w:r>
      <w:r w:rsidRPr="00564E37">
        <w:t>L:</w:t>
      </w:r>
      <w:r>
        <w:t xml:space="preserve"> </w:t>
      </w:r>
      <w:r w:rsidRPr="00632222">
        <w:t>Children of God, who has God called you to be?</w:t>
      </w:r>
      <w:r w:rsidRPr="00632222">
        <w:br/>
      </w:r>
      <w:r>
        <w:rPr>
          <w:b/>
          <w:bCs/>
        </w:rPr>
        <w:t xml:space="preserve">P: </w:t>
      </w:r>
      <w:r w:rsidRPr="00632222">
        <w:rPr>
          <w:b/>
          <w:bCs/>
        </w:rPr>
        <w:t>A light to all the nations!</w:t>
      </w:r>
    </w:p>
    <w:p w14:paraId="54C332DF" w14:textId="77777777" w:rsidR="00F14924" w:rsidRPr="00632222" w:rsidRDefault="00F14924" w:rsidP="00F14924">
      <w:pPr>
        <w:spacing w:after="0" w:line="240" w:lineRule="auto"/>
      </w:pPr>
      <w:r>
        <w:t xml:space="preserve">L: </w:t>
      </w:r>
      <w:r w:rsidRPr="00632222">
        <w:t>When confusion, disunity, and misinformation threaten to undo us, who are you called to be?</w:t>
      </w:r>
      <w:r w:rsidRPr="00632222">
        <w:br/>
      </w:r>
      <w:r>
        <w:rPr>
          <w:b/>
          <w:bCs/>
        </w:rPr>
        <w:t xml:space="preserve">P: </w:t>
      </w:r>
      <w:r w:rsidRPr="00632222">
        <w:rPr>
          <w:b/>
          <w:bCs/>
        </w:rPr>
        <w:t>A light to all the nations!</w:t>
      </w:r>
    </w:p>
    <w:p w14:paraId="5F8371EC" w14:textId="77777777" w:rsidR="00F14924" w:rsidRPr="00632222" w:rsidRDefault="00F14924" w:rsidP="00F14924">
      <w:pPr>
        <w:spacing w:after="0" w:line="240" w:lineRule="auto"/>
      </w:pPr>
      <w:r>
        <w:t xml:space="preserve">L: </w:t>
      </w:r>
      <w:r w:rsidRPr="00632222">
        <w:t>When wars and rumors of wars in our communities and around the world overwhelm us, who are you called to be?</w:t>
      </w:r>
      <w:r w:rsidRPr="00632222">
        <w:br/>
      </w:r>
      <w:r>
        <w:rPr>
          <w:b/>
          <w:bCs/>
        </w:rPr>
        <w:t xml:space="preserve">P: </w:t>
      </w:r>
      <w:r w:rsidRPr="00632222">
        <w:rPr>
          <w:b/>
          <w:bCs/>
        </w:rPr>
        <w:t>A light to all the nations!</w:t>
      </w:r>
    </w:p>
    <w:p w14:paraId="50B64D90" w14:textId="77777777" w:rsidR="00F14924" w:rsidRPr="00632222" w:rsidRDefault="00F14924" w:rsidP="00F14924">
      <w:pPr>
        <w:spacing w:after="0" w:line="240" w:lineRule="auto"/>
      </w:pPr>
      <w:r>
        <w:t xml:space="preserve">L: </w:t>
      </w:r>
      <w:r w:rsidRPr="00632222">
        <w:t>When the vulnerable are left without care or hope for flourishing, who are you called to be?</w:t>
      </w:r>
      <w:r w:rsidRPr="00632222">
        <w:br/>
      </w:r>
      <w:r>
        <w:rPr>
          <w:b/>
          <w:bCs/>
        </w:rPr>
        <w:t xml:space="preserve">P: </w:t>
      </w:r>
      <w:r w:rsidRPr="00632222">
        <w:rPr>
          <w:b/>
          <w:bCs/>
        </w:rPr>
        <w:t>A light to all the nations!</w:t>
      </w:r>
    </w:p>
    <w:p w14:paraId="7CCA7D8D" w14:textId="77777777" w:rsidR="00F14924" w:rsidRPr="00632222" w:rsidRDefault="00F14924" w:rsidP="00F14924">
      <w:pPr>
        <w:spacing w:after="0" w:line="240" w:lineRule="auto"/>
      </w:pPr>
      <w:r>
        <w:t xml:space="preserve">L: </w:t>
      </w:r>
      <w:r w:rsidRPr="00632222">
        <w:t>Come! Let us worship God, who gives us as a light of good news to all the nations!</w:t>
      </w:r>
      <w:r w:rsidRPr="00632222">
        <w:br/>
      </w:r>
      <w:r>
        <w:rPr>
          <w:b/>
          <w:bCs/>
        </w:rPr>
        <w:t xml:space="preserve">All: </w:t>
      </w:r>
      <w:r w:rsidRPr="00632222">
        <w:rPr>
          <w:b/>
          <w:bCs/>
        </w:rPr>
        <w:t>We come to worship God, who calls us and equips us to reflect God’s glory and abundant life into all the world. Amen.</w:t>
      </w:r>
    </w:p>
    <w:p w14:paraId="7F3F8E2B" w14:textId="77777777" w:rsidR="00F14924" w:rsidRPr="00BB68DA" w:rsidRDefault="00F14924" w:rsidP="00F14924">
      <w:pPr>
        <w:spacing w:after="0" w:line="240" w:lineRule="auto"/>
      </w:pPr>
      <w:r>
        <w:rPr>
          <w:b/>
          <w:bCs/>
        </w:rPr>
        <w:t xml:space="preserve"> </w:t>
      </w:r>
      <w:r>
        <w:tab/>
      </w:r>
      <w:r>
        <w:tab/>
      </w:r>
      <w:r>
        <w:rPr>
          <w:b/>
          <w:bCs/>
        </w:rPr>
        <w:t xml:space="preserve">                               </w:t>
      </w:r>
      <w:r w:rsidRPr="00492506">
        <w:tab/>
      </w:r>
      <w:r w:rsidRPr="00492506">
        <w:tab/>
      </w:r>
      <w:r w:rsidRPr="00492506">
        <w:tab/>
      </w:r>
    </w:p>
    <w:p w14:paraId="443E02E1" w14:textId="77777777" w:rsidR="00F14924" w:rsidRPr="00C34D11" w:rsidRDefault="00F14924" w:rsidP="00F14924">
      <w:r w:rsidRPr="00C34D11">
        <w:rPr>
          <w:b/>
          <w:bCs/>
        </w:rPr>
        <w:t>Hymn    </w:t>
      </w:r>
      <w:r w:rsidRPr="00C34D11">
        <w:t>    </w:t>
      </w:r>
      <w:r>
        <w:tab/>
      </w:r>
      <w:r>
        <w:tab/>
        <w:t xml:space="preserve">    “Here I Am, Lord”  </w:t>
      </w:r>
      <w:r>
        <w:tab/>
      </w:r>
      <w:r>
        <w:tab/>
      </w:r>
      <w:r>
        <w:tab/>
        <w:t xml:space="preserve">        No. 593</w:t>
      </w:r>
    </w:p>
    <w:p w14:paraId="1A0143F0" w14:textId="77777777" w:rsidR="00F14924" w:rsidRPr="00BB68DA" w:rsidRDefault="00F14924" w:rsidP="00F14924">
      <w:pPr>
        <w:rPr>
          <w:i/>
          <w:iCs/>
        </w:rPr>
      </w:pPr>
      <w:r w:rsidRPr="00492506">
        <w:rPr>
          <w:b/>
          <w:bCs/>
        </w:rPr>
        <w:t>Scripture Reading</w:t>
      </w:r>
      <w:r w:rsidRPr="00492506">
        <w:t>           </w:t>
      </w:r>
      <w:r w:rsidRPr="00492506">
        <w:tab/>
      </w:r>
      <w:r>
        <w:tab/>
        <w:t xml:space="preserve">   </w:t>
      </w:r>
      <w:r w:rsidRPr="00492506">
        <w:tab/>
      </w:r>
      <w:r>
        <w:t xml:space="preserve">                      Debbie Richards </w:t>
      </w:r>
      <w:r w:rsidRPr="00BB68DA">
        <w:rPr>
          <w:b/>
          <w:bCs/>
        </w:rPr>
        <w:t>Old Testament</w:t>
      </w:r>
      <w:r>
        <w:t xml:space="preserve">   </w:t>
      </w:r>
      <w:r>
        <w:rPr>
          <w:i/>
          <w:iCs/>
        </w:rPr>
        <w:t>Isaiah 49:1-7</w:t>
      </w:r>
      <w:r>
        <w:rPr>
          <w:i/>
          <w:iCs/>
        </w:rPr>
        <w:tab/>
        <w:t xml:space="preserve">            </w:t>
      </w:r>
      <w:r w:rsidRPr="00BB68DA">
        <w:rPr>
          <w:b/>
          <w:bCs/>
        </w:rPr>
        <w:t>New Testament</w:t>
      </w:r>
      <w:r>
        <w:t xml:space="preserve">   </w:t>
      </w:r>
      <w:r>
        <w:rPr>
          <w:i/>
          <w:iCs/>
        </w:rPr>
        <w:t>1 Corinthians 1:1-9</w:t>
      </w:r>
    </w:p>
    <w:p w14:paraId="6FF17D9E" w14:textId="650D1B77" w:rsidR="00F14924" w:rsidRDefault="00F14924" w:rsidP="00F14924">
      <w:pPr>
        <w:spacing w:after="0"/>
        <w:ind w:left="2430" w:hanging="2430"/>
        <w:rPr>
          <w:b/>
          <w:bCs/>
          <w:i/>
          <w:iCs/>
        </w:rPr>
      </w:pPr>
      <w:r w:rsidRPr="00492506">
        <w:rPr>
          <w:b/>
          <w:bCs/>
        </w:rPr>
        <w:t>The Message     </w:t>
      </w:r>
      <w:r>
        <w:rPr>
          <w:b/>
          <w:bCs/>
        </w:rPr>
        <w:t xml:space="preserve">                   “Give You as a Light ”</w:t>
      </w:r>
      <w:r>
        <w:rPr>
          <w:b/>
          <w:bCs/>
        </w:rPr>
        <w:tab/>
        <w:t xml:space="preserve">               </w:t>
      </w:r>
      <w:r w:rsidRPr="00492506">
        <w:rPr>
          <w:b/>
          <w:bCs/>
        </w:rPr>
        <w:t>Pastor Ann</w:t>
      </w:r>
      <w:r>
        <w:rPr>
          <w:b/>
          <w:bCs/>
        </w:rPr>
        <w:t xml:space="preserve">a   </w:t>
      </w:r>
      <w:r>
        <w:rPr>
          <w:b/>
          <w:bCs/>
          <w:i/>
          <w:iCs/>
        </w:rPr>
        <w:t>Glory Revealed</w:t>
      </w:r>
    </w:p>
    <w:p w14:paraId="155C0851" w14:textId="6B9B2DD9" w:rsidR="00F14924" w:rsidRDefault="00F14924" w:rsidP="00F14924">
      <w:pPr>
        <w:spacing w:after="0"/>
        <w:ind w:left="2430" w:hanging="2430"/>
        <w:rPr>
          <w:i/>
          <w:iCs/>
        </w:rPr>
      </w:pPr>
      <w:r w:rsidRPr="00492506">
        <w:rPr>
          <w:b/>
          <w:bCs/>
        </w:rPr>
        <w:t>Tithes and Offering                              </w:t>
      </w:r>
      <w:r>
        <w:rPr>
          <w:b/>
          <w:bCs/>
        </w:rPr>
        <w:t xml:space="preserve">                           </w:t>
      </w:r>
      <w:r w:rsidRPr="00492506">
        <w:rPr>
          <w:b/>
          <w:bCs/>
        </w:rPr>
        <w:t> </w:t>
      </w:r>
      <w:r w:rsidRPr="00492506">
        <w:rPr>
          <w:i/>
          <w:iCs/>
        </w:rPr>
        <w:t>Passing o</w:t>
      </w:r>
      <w:r>
        <w:rPr>
          <w:i/>
          <w:iCs/>
        </w:rPr>
        <w:t>f the Plate</w:t>
      </w:r>
    </w:p>
    <w:p w14:paraId="0D02F73C" w14:textId="72648555" w:rsidR="00F14924" w:rsidRDefault="00F14924" w:rsidP="00F14924">
      <w:pPr>
        <w:spacing w:after="0"/>
        <w:ind w:left="2430" w:hanging="270"/>
      </w:pPr>
      <w:r w:rsidRPr="00492506">
        <w:t> </w:t>
      </w:r>
      <w:r w:rsidRPr="00492506">
        <w:rPr>
          <w:i/>
          <w:iCs/>
        </w:rPr>
        <w:t>Collection-Doxology-Prayer</w:t>
      </w:r>
      <w:r w:rsidRPr="00492506">
        <w:t> </w:t>
      </w:r>
    </w:p>
    <w:p w14:paraId="45D360CF" w14:textId="77777777" w:rsidR="00F14924" w:rsidRPr="00BB68DA" w:rsidRDefault="00F14924" w:rsidP="00F14924">
      <w:pPr>
        <w:spacing w:after="0" w:line="276" w:lineRule="auto"/>
        <w:ind w:firstLine="720"/>
        <w:rPr>
          <w:i/>
          <w:iCs/>
        </w:rPr>
      </w:pPr>
      <w:r>
        <w:rPr>
          <w:i/>
          <w:iCs/>
        </w:rPr>
        <w:t xml:space="preserve">You can give online at </w:t>
      </w:r>
      <w:r w:rsidRPr="00BB68DA">
        <w:rPr>
          <w:i/>
          <w:iCs/>
        </w:rPr>
        <w:t>https://www.pennsboroumc.org/give</w:t>
      </w:r>
    </w:p>
    <w:p w14:paraId="5935BEE3" w14:textId="77777777" w:rsidR="00F14924" w:rsidRDefault="00F14924" w:rsidP="00F14924">
      <w:pPr>
        <w:spacing w:after="0"/>
        <w:rPr>
          <w:rFonts w:ascii="Times New Roman" w:hAnsi="Times New Roman" w:cs="Times New Roman"/>
          <w:b/>
          <w:bCs/>
          <w:kern w:val="0"/>
          <w14:ligatures w14:val="none"/>
        </w:rPr>
      </w:pPr>
      <w:r>
        <w:rPr>
          <w:rFonts w:ascii="Times New Roman" w:hAnsi="Times New Roman" w:cs="Times New Roman"/>
          <w:b/>
          <w:bCs/>
          <w:kern w:val="0"/>
          <w14:ligatures w14:val="none"/>
        </w:rPr>
        <w:t xml:space="preserve">Prayer of Confession </w:t>
      </w:r>
    </w:p>
    <w:p w14:paraId="7DE8F48F" w14:textId="77777777" w:rsidR="00F14924" w:rsidRPr="00632222" w:rsidRDefault="00F14924" w:rsidP="00F14924">
      <w:pPr>
        <w:spacing w:after="0"/>
        <w:rPr>
          <w:rFonts w:ascii="Times New Roman" w:hAnsi="Times New Roman" w:cs="Times New Roman"/>
          <w:kern w:val="0"/>
          <w14:ligatures w14:val="none"/>
        </w:rPr>
      </w:pPr>
      <w:r w:rsidRPr="00632222">
        <w:rPr>
          <w:rFonts w:ascii="Times New Roman" w:hAnsi="Times New Roman" w:cs="Times New Roman"/>
          <w:kern w:val="0"/>
          <w14:ligatures w14:val="none"/>
        </w:rPr>
        <w:t>L: And so we live our lives imperfectly, for we are flawed. But we are also loved by the God in whose image we were created. Let us remake ourselves toward that image as we make our confession before God and each other, first in silent prayer.</w:t>
      </w:r>
    </w:p>
    <w:p w14:paraId="6CFB19F1" w14:textId="77777777" w:rsidR="00F14924" w:rsidRPr="00632222" w:rsidRDefault="00F14924" w:rsidP="00F14924">
      <w:pPr>
        <w:spacing w:after="0"/>
        <w:rPr>
          <w:rFonts w:ascii="Times New Roman" w:hAnsi="Times New Roman" w:cs="Times New Roman"/>
          <w:b/>
          <w:bCs/>
          <w:kern w:val="0"/>
          <w14:ligatures w14:val="none"/>
        </w:rPr>
      </w:pPr>
      <w:r w:rsidRPr="00632222">
        <w:rPr>
          <w:rFonts w:ascii="Times New Roman" w:hAnsi="Times New Roman" w:cs="Times New Roman"/>
          <w:b/>
          <w:bCs/>
          <w:i/>
          <w:iCs/>
          <w:kern w:val="0"/>
          <w14:ligatures w14:val="none"/>
        </w:rPr>
        <w:t>Silent confession</w:t>
      </w:r>
    </w:p>
    <w:p w14:paraId="781F2676" w14:textId="77777777" w:rsidR="00F14924" w:rsidRPr="00632222" w:rsidRDefault="00F14924" w:rsidP="00F14924">
      <w:pPr>
        <w:spacing w:after="0"/>
        <w:rPr>
          <w:rFonts w:ascii="Times New Roman" w:hAnsi="Times New Roman" w:cs="Times New Roman"/>
          <w:b/>
          <w:bCs/>
          <w:kern w:val="0"/>
          <w14:ligatures w14:val="none"/>
        </w:rPr>
      </w:pPr>
      <w:r w:rsidRPr="00632222">
        <w:rPr>
          <w:rFonts w:ascii="Times New Roman" w:hAnsi="Times New Roman" w:cs="Times New Roman"/>
          <w:kern w:val="0"/>
          <w14:ligatures w14:val="none"/>
        </w:rPr>
        <w:t>L: Gracious and loving God, hear our prayer.</w:t>
      </w:r>
      <w:r w:rsidRPr="00632222">
        <w:rPr>
          <w:rFonts w:ascii="Times New Roman" w:hAnsi="Times New Roman" w:cs="Times New Roman"/>
          <w:b/>
          <w:bCs/>
          <w:kern w:val="0"/>
          <w14:ligatures w14:val="none"/>
        </w:rPr>
        <w:br/>
      </w:r>
      <w:r>
        <w:rPr>
          <w:rFonts w:ascii="Times New Roman" w:hAnsi="Times New Roman" w:cs="Times New Roman"/>
          <w:b/>
          <w:bCs/>
          <w:kern w:val="0"/>
          <w14:ligatures w14:val="none"/>
        </w:rPr>
        <w:t xml:space="preserve">P: </w:t>
      </w:r>
      <w:r w:rsidRPr="00632222">
        <w:rPr>
          <w:rFonts w:ascii="Times New Roman" w:hAnsi="Times New Roman" w:cs="Times New Roman"/>
          <w:b/>
          <w:bCs/>
          <w:kern w:val="0"/>
          <w14:ligatures w14:val="none"/>
        </w:rPr>
        <w:t>We know we do not always live as we ought:</w:t>
      </w:r>
      <w:r w:rsidRPr="00632222">
        <w:rPr>
          <w:rFonts w:ascii="Times New Roman" w:hAnsi="Times New Roman" w:cs="Times New Roman"/>
          <w:b/>
          <w:bCs/>
          <w:kern w:val="0"/>
          <w14:ligatures w14:val="none"/>
        </w:rPr>
        <w:br/>
        <w:t>We turn away from you, from our neighbor, and from our true selves.</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We know we dim your light within us,</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With our pride, our self-righteousness, and our need for control</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We know that you love us, that you do not abandon us,</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and that again and again you call us back to you,</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back to love,</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back to grace,</w:t>
      </w:r>
      <w:r>
        <w:rPr>
          <w:rFonts w:ascii="Times New Roman" w:hAnsi="Times New Roman" w:cs="Times New Roman"/>
          <w:b/>
          <w:bCs/>
          <w:kern w:val="0"/>
          <w14:ligatures w14:val="none"/>
        </w:rPr>
        <w:t xml:space="preserve"> </w:t>
      </w:r>
      <w:r w:rsidRPr="00632222">
        <w:rPr>
          <w:rFonts w:ascii="Times New Roman" w:hAnsi="Times New Roman" w:cs="Times New Roman"/>
          <w:b/>
          <w:bCs/>
          <w:kern w:val="0"/>
          <w14:ligatures w14:val="none"/>
        </w:rPr>
        <w:t>back to your light.</w:t>
      </w:r>
      <w:r w:rsidRPr="00632222">
        <w:rPr>
          <w:rFonts w:ascii="Times New Roman" w:hAnsi="Times New Roman" w:cs="Times New Roman"/>
          <w:b/>
          <w:bCs/>
          <w:kern w:val="0"/>
          <w14:ligatures w14:val="none"/>
        </w:rPr>
        <w:br/>
        <w:t>Forgive us, we pray, through Christ our Lord. Amen.</w:t>
      </w:r>
    </w:p>
    <w:p w14:paraId="5E137D11" w14:textId="77777777" w:rsidR="00F14924" w:rsidRDefault="00F14924" w:rsidP="00F14924">
      <w:pPr>
        <w:spacing w:after="0"/>
        <w:rPr>
          <w:rFonts w:ascii="Times New Roman" w:hAnsi="Times New Roman" w:cs="Times New Roman"/>
          <w:b/>
          <w:bCs/>
          <w:kern w:val="0"/>
          <w14:ligatures w14:val="none"/>
        </w:rPr>
      </w:pPr>
    </w:p>
    <w:p w14:paraId="2CB1ED4A" w14:textId="77777777" w:rsidR="00F14924" w:rsidRPr="00632222" w:rsidRDefault="00F14924" w:rsidP="00F14924">
      <w:pPr>
        <w:spacing w:after="0"/>
        <w:rPr>
          <w:rFonts w:ascii="Times New Roman" w:hAnsi="Times New Roman" w:cs="Times New Roman"/>
          <w:b/>
          <w:bCs/>
          <w:kern w:val="0"/>
          <w14:ligatures w14:val="none"/>
        </w:rPr>
      </w:pPr>
      <w:r w:rsidRPr="00632222">
        <w:rPr>
          <w:rFonts w:ascii="Times New Roman" w:hAnsi="Times New Roman" w:cs="Times New Roman"/>
          <w:b/>
          <w:bCs/>
          <w:kern w:val="0"/>
          <w14:ligatures w14:val="none"/>
        </w:rPr>
        <w:t>Assurance of Forgiveness</w:t>
      </w:r>
    </w:p>
    <w:p w14:paraId="40E8E9E1" w14:textId="77777777" w:rsidR="00F14924" w:rsidRDefault="00F14924" w:rsidP="00F14924">
      <w:pPr>
        <w:spacing w:after="0"/>
        <w:rPr>
          <w:rFonts w:ascii="Times New Roman" w:hAnsi="Times New Roman" w:cs="Times New Roman"/>
          <w:kern w:val="0"/>
          <w14:ligatures w14:val="none"/>
        </w:rPr>
      </w:pPr>
      <w:r>
        <w:rPr>
          <w:rFonts w:ascii="Times New Roman" w:hAnsi="Times New Roman" w:cs="Times New Roman"/>
          <w:kern w:val="0"/>
          <w14:ligatures w14:val="none"/>
        </w:rPr>
        <w:t xml:space="preserve">L: </w:t>
      </w:r>
      <w:r w:rsidRPr="00632222">
        <w:rPr>
          <w:rFonts w:ascii="Times New Roman" w:hAnsi="Times New Roman" w:cs="Times New Roman"/>
          <w:kern w:val="0"/>
          <w14:ligatures w14:val="none"/>
        </w:rPr>
        <w:t>Friends, hear the good news: </w:t>
      </w:r>
      <w:r>
        <w:rPr>
          <w:rFonts w:ascii="Times New Roman" w:hAnsi="Times New Roman" w:cs="Times New Roman"/>
          <w:kern w:val="0"/>
          <w14:ligatures w14:val="none"/>
        </w:rPr>
        <w:t xml:space="preserve"> </w:t>
      </w:r>
      <w:r w:rsidRPr="00632222">
        <w:rPr>
          <w:rFonts w:ascii="Times New Roman" w:hAnsi="Times New Roman" w:cs="Times New Roman"/>
          <w:kern w:val="0"/>
          <w14:ligatures w14:val="none"/>
        </w:rPr>
        <w:t>the mercy of God is from everlasting to everlasting. </w:t>
      </w:r>
      <w:r>
        <w:rPr>
          <w:rFonts w:ascii="Times New Roman" w:hAnsi="Times New Roman" w:cs="Times New Roman"/>
          <w:kern w:val="0"/>
          <w14:ligatures w14:val="none"/>
        </w:rPr>
        <w:t xml:space="preserve"> </w:t>
      </w:r>
      <w:r w:rsidRPr="00632222">
        <w:rPr>
          <w:rFonts w:ascii="Times New Roman" w:hAnsi="Times New Roman" w:cs="Times New Roman"/>
          <w:kern w:val="0"/>
          <w14:ligatures w14:val="none"/>
        </w:rPr>
        <w:t>Let us proclaim the good news:</w:t>
      </w:r>
      <w:r w:rsidRPr="00632222">
        <w:rPr>
          <w:rFonts w:ascii="Times New Roman" w:hAnsi="Times New Roman" w:cs="Times New Roman"/>
          <w:kern w:val="0"/>
          <w14:ligatures w14:val="none"/>
        </w:rPr>
        <w:br/>
        <w:t>In Jesus Christ, we are forgiven. Alleluia! Amen.</w:t>
      </w:r>
      <w:r>
        <w:rPr>
          <w:rFonts w:ascii="Times New Roman" w:hAnsi="Times New Roman" w:cs="Times New Roman"/>
          <w:b/>
          <w:bCs/>
          <w:kern w:val="0"/>
          <w14:ligatures w14:val="none"/>
        </w:rPr>
        <w:tab/>
      </w:r>
      <w:r>
        <w:rPr>
          <w:rFonts w:ascii="Times New Roman" w:hAnsi="Times New Roman" w:cs="Times New Roman"/>
          <w:b/>
          <w:bCs/>
          <w:kern w:val="0"/>
          <w14:ligatures w14:val="none"/>
        </w:rPr>
        <w:tab/>
      </w:r>
      <w:r>
        <w:rPr>
          <w:rFonts w:ascii="Times New Roman" w:hAnsi="Times New Roman" w:cs="Times New Roman"/>
          <w:b/>
          <w:bCs/>
          <w:kern w:val="0"/>
          <w14:ligatures w14:val="none"/>
        </w:rPr>
        <w:tab/>
      </w:r>
      <w:r>
        <w:rPr>
          <w:rFonts w:ascii="Times New Roman" w:hAnsi="Times New Roman" w:cs="Times New Roman"/>
          <w:b/>
          <w:bCs/>
          <w:kern w:val="0"/>
          <w14:ligatures w14:val="none"/>
        </w:rPr>
        <w:tab/>
        <w:t xml:space="preserve">                                  </w:t>
      </w:r>
    </w:p>
    <w:p w14:paraId="426126D8" w14:textId="77777777" w:rsidR="00F14924" w:rsidRPr="0016303F" w:rsidRDefault="00F14924" w:rsidP="00F14924">
      <w:pPr>
        <w:spacing w:after="0"/>
        <w:rPr>
          <w:i/>
          <w:iCs/>
        </w:rPr>
      </w:pPr>
      <w:r w:rsidRPr="00492506">
        <w:rPr>
          <w:b/>
          <w:bCs/>
        </w:rPr>
        <w:t>Closing Hymn</w:t>
      </w:r>
      <w:r w:rsidRPr="00492506">
        <w:t xml:space="preserve">         </w:t>
      </w:r>
      <w:r>
        <w:t xml:space="preserve">“Just As I Am, Without One Plea” </w:t>
      </w:r>
      <w:r>
        <w:tab/>
        <w:t>No. 357</w:t>
      </w:r>
      <w:r>
        <w:tab/>
      </w:r>
      <w:r>
        <w:tab/>
      </w:r>
      <w:r>
        <w:tab/>
      </w:r>
      <w:r>
        <w:rPr>
          <w:i/>
          <w:iCs/>
        </w:rPr>
        <w:t>The Altar is Always Open</w:t>
      </w:r>
    </w:p>
    <w:p w14:paraId="241BF899" w14:textId="77777777" w:rsidR="00F14924" w:rsidRPr="00BB68DA" w:rsidRDefault="00F14924" w:rsidP="00F14924">
      <w:pPr>
        <w:spacing w:after="0"/>
        <w:rPr>
          <w:rFonts w:ascii="Times New Roman" w:hAnsi="Times New Roman" w:cs="Times New Roman"/>
          <w:kern w:val="0"/>
          <w14:ligatures w14:val="none"/>
        </w:rPr>
      </w:pPr>
    </w:p>
    <w:p w14:paraId="601CCE09" w14:textId="77777777" w:rsidR="00F14924" w:rsidRPr="00BB68DA" w:rsidRDefault="00F14924" w:rsidP="00F14924">
      <w:pPr>
        <w:spacing w:after="0"/>
      </w:pPr>
      <w:r w:rsidRPr="00492506">
        <w:rPr>
          <w:b/>
          <w:bCs/>
        </w:rPr>
        <w:t>Benediction</w:t>
      </w:r>
      <w:r>
        <w:rPr>
          <w:b/>
          <w:bCs/>
        </w:rPr>
        <w:t xml:space="preserve">: </w:t>
      </w:r>
      <w:r w:rsidRPr="00BB68DA">
        <w:rPr>
          <w:sz w:val="22"/>
          <w:szCs w:val="22"/>
        </w:rPr>
        <w:t>As we leave this place, remember: God, who chose you before your birth, who calls you and knows you by name, now sends you out into the world—to bring light to those in darkness, comfort to those who grieve, hope to those who despair. And may the blessing of God, the love of Jesus Christ, and the presence of the Holy Spirit be among you and within you</w:t>
      </w:r>
      <w:r>
        <w:rPr>
          <w:sz w:val="22"/>
          <w:szCs w:val="22"/>
        </w:rPr>
        <w:t xml:space="preserve"> </w:t>
      </w:r>
      <w:r w:rsidRPr="00BB68DA">
        <w:rPr>
          <w:sz w:val="22"/>
          <w:szCs w:val="22"/>
        </w:rPr>
        <w:t>as you seek to do God’s will. Amen.</w:t>
      </w:r>
    </w:p>
    <w:p w14:paraId="1CAB7D8C" w14:textId="59967337" w:rsidR="002B33A2" w:rsidRPr="00F14924" w:rsidRDefault="00F14924" w:rsidP="00F14924">
      <w:pPr>
        <w:spacing w:after="0"/>
        <w:rPr>
          <w:b/>
          <w:bCs/>
          <w:sz w:val="28"/>
          <w:szCs w:val="28"/>
        </w:rPr>
      </w:pPr>
      <w:r w:rsidRPr="0016303F">
        <w:rPr>
          <w:b/>
          <w:bCs/>
          <w:sz w:val="22"/>
          <w:szCs w:val="22"/>
        </w:rPr>
        <w:t xml:space="preserve">Postlude/Cares Chorus </w:t>
      </w:r>
      <w:r w:rsidRPr="00BB68DA">
        <w:rPr>
          <w:sz w:val="28"/>
          <w:szCs w:val="28"/>
        </w:rPr>
        <w:tab/>
      </w:r>
      <w:r w:rsidRPr="00BB68DA">
        <w:rPr>
          <w:b/>
          <w:bCs/>
          <w:sz w:val="28"/>
          <w:szCs w:val="28"/>
        </w:rPr>
        <w:t> </w:t>
      </w:r>
      <w:r w:rsidRPr="00BB68DA">
        <w:rPr>
          <w:sz w:val="28"/>
          <w:szCs w:val="28"/>
        </w:rPr>
        <w:t> </w:t>
      </w:r>
    </w:p>
    <w:sectPr w:rsidR="002B33A2" w:rsidRPr="00F14924" w:rsidSect="00F14924">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24"/>
    <w:rsid w:val="00025548"/>
    <w:rsid w:val="000C3BAF"/>
    <w:rsid w:val="00265261"/>
    <w:rsid w:val="002B33A2"/>
    <w:rsid w:val="002C7C4D"/>
    <w:rsid w:val="004043B8"/>
    <w:rsid w:val="005C0CB8"/>
    <w:rsid w:val="005E6425"/>
    <w:rsid w:val="00737CB9"/>
    <w:rsid w:val="007839CA"/>
    <w:rsid w:val="007F2550"/>
    <w:rsid w:val="007F75B9"/>
    <w:rsid w:val="00800924"/>
    <w:rsid w:val="009365A6"/>
    <w:rsid w:val="00962BB7"/>
    <w:rsid w:val="00972124"/>
    <w:rsid w:val="00B32FCE"/>
    <w:rsid w:val="00CB5AEB"/>
    <w:rsid w:val="00CC08A1"/>
    <w:rsid w:val="00E8786F"/>
    <w:rsid w:val="00F14924"/>
    <w:rsid w:val="00F82688"/>
    <w:rsid w:val="00F9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FE8C"/>
  <w15:chartTrackingRefBased/>
  <w15:docId w15:val="{AAAE36FD-37D3-47A3-987E-752B57F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24"/>
  </w:style>
  <w:style w:type="paragraph" w:styleId="Heading1">
    <w:name w:val="heading 1"/>
    <w:basedOn w:val="Normal"/>
    <w:next w:val="Normal"/>
    <w:link w:val="Heading1Char"/>
    <w:uiPriority w:val="9"/>
    <w:qFormat/>
    <w:rsid w:val="00F14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9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9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9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9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9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9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9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924"/>
    <w:rPr>
      <w:rFonts w:eastAsiaTheme="majorEastAsia" w:cstheme="majorBidi"/>
      <w:color w:val="272727" w:themeColor="text1" w:themeTint="D8"/>
    </w:rPr>
  </w:style>
  <w:style w:type="paragraph" w:styleId="Title">
    <w:name w:val="Title"/>
    <w:basedOn w:val="Normal"/>
    <w:next w:val="Normal"/>
    <w:link w:val="TitleChar"/>
    <w:uiPriority w:val="10"/>
    <w:qFormat/>
    <w:rsid w:val="00F1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924"/>
    <w:pPr>
      <w:spacing w:before="160"/>
      <w:jc w:val="center"/>
    </w:pPr>
    <w:rPr>
      <w:i/>
      <w:iCs/>
      <w:color w:val="404040" w:themeColor="text1" w:themeTint="BF"/>
    </w:rPr>
  </w:style>
  <w:style w:type="character" w:customStyle="1" w:styleId="QuoteChar">
    <w:name w:val="Quote Char"/>
    <w:basedOn w:val="DefaultParagraphFont"/>
    <w:link w:val="Quote"/>
    <w:uiPriority w:val="29"/>
    <w:rsid w:val="00F14924"/>
    <w:rPr>
      <w:i/>
      <w:iCs/>
      <w:color w:val="404040" w:themeColor="text1" w:themeTint="BF"/>
    </w:rPr>
  </w:style>
  <w:style w:type="paragraph" w:styleId="ListParagraph">
    <w:name w:val="List Paragraph"/>
    <w:basedOn w:val="Normal"/>
    <w:uiPriority w:val="34"/>
    <w:qFormat/>
    <w:rsid w:val="00F14924"/>
    <w:pPr>
      <w:ind w:left="720"/>
      <w:contextualSpacing/>
    </w:pPr>
  </w:style>
  <w:style w:type="character" w:styleId="IntenseEmphasis">
    <w:name w:val="Intense Emphasis"/>
    <w:basedOn w:val="DefaultParagraphFont"/>
    <w:uiPriority w:val="21"/>
    <w:qFormat/>
    <w:rsid w:val="00F14924"/>
    <w:rPr>
      <w:i/>
      <w:iCs/>
      <w:color w:val="2F5496" w:themeColor="accent1" w:themeShade="BF"/>
    </w:rPr>
  </w:style>
  <w:style w:type="paragraph" w:styleId="IntenseQuote">
    <w:name w:val="Intense Quote"/>
    <w:basedOn w:val="Normal"/>
    <w:next w:val="Normal"/>
    <w:link w:val="IntenseQuoteChar"/>
    <w:uiPriority w:val="30"/>
    <w:qFormat/>
    <w:rsid w:val="00F14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924"/>
    <w:rPr>
      <w:i/>
      <w:iCs/>
      <w:color w:val="2F5496" w:themeColor="accent1" w:themeShade="BF"/>
    </w:rPr>
  </w:style>
  <w:style w:type="character" w:styleId="IntenseReference">
    <w:name w:val="Intense Reference"/>
    <w:basedOn w:val="DefaultParagraphFont"/>
    <w:uiPriority w:val="32"/>
    <w:qFormat/>
    <w:rsid w:val="00F14924"/>
    <w:rPr>
      <w:b/>
      <w:bCs/>
      <w:smallCaps/>
      <w:color w:val="2F5496" w:themeColor="accent1" w:themeShade="BF"/>
      <w:spacing w:val="5"/>
    </w:rPr>
  </w:style>
  <w:style w:type="table" w:styleId="TableGrid">
    <w:name w:val="Table Grid"/>
    <w:basedOn w:val="TableNormal"/>
    <w:uiPriority w:val="39"/>
    <w:rsid w:val="00F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924"/>
    <w:rPr>
      <w:color w:val="0563C1" w:themeColor="hyperlink"/>
      <w:u w:val="single"/>
    </w:rPr>
  </w:style>
  <w:style w:type="character" w:styleId="UnresolvedMention">
    <w:name w:val="Unresolved Mention"/>
    <w:basedOn w:val="DefaultParagraphFont"/>
    <w:uiPriority w:val="99"/>
    <w:semiHidden/>
    <w:unhideWhenUsed/>
    <w:rsid w:val="00F1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publicdomainpictures.net/view-image.php?image=87063&amp;picture=praying-hand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774</Words>
  <Characters>3617</Characters>
  <Application>Microsoft Office Word</Application>
  <DocSecurity>0</DocSecurity>
  <Lines>157</Lines>
  <Paragraphs>60</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Efaw</dc:creator>
  <cp:keywords/>
  <dc:description/>
  <cp:lastModifiedBy>A Efaw</cp:lastModifiedBy>
  <cp:revision>6</cp:revision>
  <cp:lastPrinted>2026-01-13T17:02:00Z</cp:lastPrinted>
  <dcterms:created xsi:type="dcterms:W3CDTF">2026-01-13T16:56:00Z</dcterms:created>
  <dcterms:modified xsi:type="dcterms:W3CDTF">2026-01-19T16:10:00Z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e1c0bdfa-275f-432b-b1fe-61b9b2d1ed5f</vt:lpwstr>
  </property>
</Properties>
</file>