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746F" w14:textId="77777777" w:rsidR="0023407B" w:rsidRPr="00A84083" w:rsidRDefault="0023407B" w:rsidP="0023407B">
      <w:pPr>
        <w:pStyle w:val="NormalWeb"/>
        <w:spacing w:before="0" w:beforeAutospacing="0" w:after="0" w:afterAutospacing="0"/>
        <w:rPr>
          <w:sz w:val="40"/>
          <w:szCs w:val="40"/>
        </w:rPr>
      </w:pPr>
      <w:r w:rsidRPr="00A84083">
        <w:rPr>
          <w:color w:val="000000"/>
          <w:sz w:val="40"/>
          <w:szCs w:val="40"/>
        </w:rPr>
        <w:t>“</w:t>
      </w:r>
      <w:r w:rsidRPr="00A84083">
        <w:rPr>
          <w:i/>
          <w:iCs/>
          <w:color w:val="000000"/>
          <w:sz w:val="40"/>
          <w:szCs w:val="40"/>
        </w:rPr>
        <w:t>Unexpected Blessings</w:t>
      </w:r>
      <w:r w:rsidRPr="00A84083">
        <w:rPr>
          <w:color w:val="000000"/>
          <w:sz w:val="40"/>
          <w:szCs w:val="40"/>
        </w:rPr>
        <w:t>”</w:t>
      </w:r>
    </w:p>
    <w:p w14:paraId="21A2AA35" w14:textId="77777777" w:rsidR="0023407B" w:rsidRDefault="0023407B" w:rsidP="0023407B">
      <w:pPr>
        <w:pStyle w:val="NormalWeb"/>
        <w:spacing w:before="0" w:beforeAutospacing="0" w:after="200" w:afterAutospacing="0"/>
      </w:pPr>
      <w:r>
        <w:rPr>
          <w:rFonts w:ascii="Arial" w:hAnsi="Arial" w:cs="Arial"/>
          <w:color w:val="000000"/>
          <w:sz w:val="30"/>
          <w:szCs w:val="30"/>
        </w:rPr>
        <w:t>Just as we talked about in our Children’s Sermon, we all receive unexpected blessings that we are very grateful for once we receive them. This has happened to me more times in my life than I can count, but I’d like to share with you a couple of special times that stand out in my memories.</w:t>
      </w:r>
    </w:p>
    <w:p w14:paraId="78686B99" w14:textId="30341844" w:rsidR="0023407B" w:rsidRDefault="0023407B" w:rsidP="0023407B">
      <w:pPr>
        <w:pStyle w:val="NormalWeb"/>
        <w:spacing w:before="0" w:beforeAutospacing="0" w:after="200" w:afterAutospacing="0"/>
      </w:pPr>
      <w:r>
        <w:rPr>
          <w:rFonts w:ascii="Arial" w:hAnsi="Arial" w:cs="Arial"/>
          <w:color w:val="000000"/>
          <w:sz w:val="30"/>
          <w:szCs w:val="30"/>
        </w:rPr>
        <w:t>The first blessing I want to tell you about was when our eldest son was about to begin all-day kindergarten. I had been a stay-at-home mom until then, but when he started school, I wanted to re-enter adult society once again and put my Sesame Street and Blues Clues days behind me.</w:t>
      </w:r>
    </w:p>
    <w:p w14:paraId="58F4BD33" w14:textId="77777777" w:rsidR="0023407B" w:rsidRDefault="0023407B" w:rsidP="0023407B">
      <w:pPr>
        <w:pStyle w:val="NormalWeb"/>
        <w:spacing w:before="0" w:beforeAutospacing="0" w:after="200" w:afterAutospacing="0"/>
      </w:pPr>
      <w:r>
        <w:rPr>
          <w:rFonts w:ascii="Arial" w:hAnsi="Arial" w:cs="Arial"/>
          <w:color w:val="000000"/>
          <w:sz w:val="30"/>
          <w:szCs w:val="30"/>
        </w:rPr>
        <w:t>As I was in the drive-thru at our bank that August, the head teller asked me if I was planning on getting a job when Jake starts school… “Yes, I am” I replied. Then she sent a job application out through the teller drawer and said they would love for me to work with them. “Just fill it out, bring it back and we will send the application to the main office for approval.”</w:t>
      </w:r>
    </w:p>
    <w:p w14:paraId="400B27AB" w14:textId="77777777" w:rsidR="0023407B" w:rsidRDefault="0023407B" w:rsidP="0023407B">
      <w:pPr>
        <w:pStyle w:val="NormalWeb"/>
        <w:spacing w:before="0" w:beforeAutospacing="0" w:after="200" w:afterAutospacing="0"/>
      </w:pPr>
      <w:r>
        <w:rPr>
          <w:rFonts w:ascii="Arial" w:hAnsi="Arial" w:cs="Arial"/>
          <w:color w:val="000000"/>
          <w:sz w:val="30"/>
          <w:szCs w:val="30"/>
        </w:rPr>
        <w:t>Wo… I thought job hunting would have been a little more work than that, but I can accept a smooth transition when it’s presented to me. This job worked out great for our family schedule. The bus picked Jake up at the bank every morning and dropped him off every evening so he could help us clean up, lock the vault and shred papers (which gave him the nickname “Shredder”).</w:t>
      </w:r>
    </w:p>
    <w:p w14:paraId="06FD924F" w14:textId="5017821B" w:rsidR="0023407B" w:rsidRDefault="0023407B" w:rsidP="0023407B">
      <w:pPr>
        <w:pStyle w:val="NormalWeb"/>
        <w:spacing w:before="0" w:beforeAutospacing="0" w:after="200" w:afterAutospacing="0"/>
      </w:pPr>
      <w:r>
        <w:rPr>
          <w:rFonts w:ascii="Arial" w:hAnsi="Arial" w:cs="Arial"/>
          <w:color w:val="000000"/>
          <w:sz w:val="30"/>
          <w:szCs w:val="30"/>
        </w:rPr>
        <w:t>I loved my job at the bank, and I stayed there until I answered the call to ministry. It was truly an unexpected blessing for us.</w:t>
      </w:r>
    </w:p>
    <w:p w14:paraId="48E2833E" w14:textId="77777777" w:rsidR="0023407B" w:rsidRDefault="0023407B" w:rsidP="0023407B">
      <w:pPr>
        <w:pStyle w:val="NormalWeb"/>
        <w:spacing w:before="0" w:beforeAutospacing="0" w:after="200" w:afterAutospacing="0"/>
      </w:pPr>
      <w:r>
        <w:rPr>
          <w:rFonts w:ascii="Arial" w:hAnsi="Arial" w:cs="Arial"/>
          <w:color w:val="000000"/>
          <w:sz w:val="30"/>
          <w:szCs w:val="30"/>
        </w:rPr>
        <w:t>Another unexpected blessing was when we were foster parents and an infant was placed with us. This sweet little baby only stayed with us for a weekend until his grandmother could be located, but with two days of rocking, feeding and snuggling under my belt, I mourned his departure.</w:t>
      </w:r>
    </w:p>
    <w:p w14:paraId="34D1B140" w14:textId="77777777" w:rsidR="0023407B" w:rsidRDefault="0023407B" w:rsidP="0023407B">
      <w:pPr>
        <w:pStyle w:val="NormalWeb"/>
        <w:spacing w:before="0" w:beforeAutospacing="0" w:after="200" w:afterAutospacing="0"/>
      </w:pPr>
      <w:r>
        <w:rPr>
          <w:rFonts w:ascii="Arial" w:hAnsi="Arial" w:cs="Arial"/>
          <w:color w:val="000000"/>
          <w:sz w:val="30"/>
          <w:szCs w:val="30"/>
        </w:rPr>
        <w:t xml:space="preserve">I cried so hard that Shane suggested I call our foster care coordinator and let him know that we want to be kept in mind the next time a baby </w:t>
      </w:r>
      <w:r>
        <w:rPr>
          <w:rFonts w:ascii="Arial" w:hAnsi="Arial" w:cs="Arial"/>
          <w:color w:val="000000"/>
          <w:sz w:val="30"/>
          <w:szCs w:val="30"/>
        </w:rPr>
        <w:lastRenderedPageBreak/>
        <w:t>needs a placement. So, I called him and said, “the next time you need to place any babies in a home, please give me a call”.</w:t>
      </w:r>
    </w:p>
    <w:p w14:paraId="6B89A1EA" w14:textId="77777777" w:rsidR="0023407B" w:rsidRDefault="0023407B" w:rsidP="0023407B">
      <w:pPr>
        <w:pStyle w:val="NormalWeb"/>
        <w:spacing w:before="0" w:beforeAutospacing="0" w:after="200" w:afterAutospacing="0"/>
      </w:pPr>
      <w:r>
        <w:rPr>
          <w:rFonts w:ascii="Arial" w:hAnsi="Arial" w:cs="Arial"/>
          <w:color w:val="000000"/>
          <w:sz w:val="30"/>
          <w:szCs w:val="30"/>
        </w:rPr>
        <w:t xml:space="preserve">Two weeks later, we got that call! “Renae, we have a set of </w:t>
      </w:r>
      <w:r>
        <w:rPr>
          <w:rFonts w:ascii="Arial" w:hAnsi="Arial" w:cs="Arial"/>
          <w:color w:val="000000"/>
          <w:sz w:val="30"/>
          <w:szCs w:val="30"/>
          <w:u w:val="single"/>
        </w:rPr>
        <w:t xml:space="preserve">twins </w:t>
      </w:r>
      <w:r>
        <w:rPr>
          <w:rFonts w:ascii="Arial" w:hAnsi="Arial" w:cs="Arial"/>
          <w:color w:val="000000"/>
          <w:sz w:val="30"/>
          <w:szCs w:val="30"/>
        </w:rPr>
        <w:t>that we need a home for. Would you and Shane be interested?” </w:t>
      </w:r>
    </w:p>
    <w:p w14:paraId="1A157AA8" w14:textId="77777777" w:rsidR="0023407B" w:rsidRDefault="0023407B" w:rsidP="0023407B">
      <w:pPr>
        <w:pStyle w:val="NormalWeb"/>
        <w:spacing w:before="0" w:beforeAutospacing="0" w:after="200" w:afterAutospacing="0"/>
      </w:pPr>
      <w:r>
        <w:rPr>
          <w:rFonts w:ascii="Arial" w:hAnsi="Arial" w:cs="Arial"/>
          <w:color w:val="000000"/>
          <w:sz w:val="30"/>
          <w:szCs w:val="30"/>
        </w:rPr>
        <w:t>Now… remember I had said to the foster care coordinator, “the next time you need to place any</w:t>
      </w:r>
      <w:r>
        <w:rPr>
          <w:rFonts w:ascii="Arial" w:hAnsi="Arial" w:cs="Arial"/>
          <w:b/>
          <w:bCs/>
          <w:color w:val="000000"/>
          <w:sz w:val="30"/>
          <w:szCs w:val="30"/>
          <w:u w:val="single"/>
        </w:rPr>
        <w:t xml:space="preserve"> babies </w:t>
      </w:r>
      <w:r>
        <w:rPr>
          <w:rFonts w:ascii="Arial" w:hAnsi="Arial" w:cs="Arial"/>
          <w:color w:val="000000"/>
          <w:sz w:val="30"/>
          <w:szCs w:val="30"/>
        </w:rPr>
        <w:t>in a home, please give me a call”? I think he took my plural “babies” seriously! This was either a “be careful what you ask for” moment or an “unexpected blessing” moment. And to be honest, it was both.</w:t>
      </w:r>
    </w:p>
    <w:p w14:paraId="450F4131" w14:textId="77777777" w:rsidR="0023407B" w:rsidRDefault="0023407B" w:rsidP="0023407B">
      <w:pPr>
        <w:pStyle w:val="NormalWeb"/>
        <w:spacing w:before="0" w:beforeAutospacing="0" w:after="200" w:afterAutospacing="0"/>
      </w:pPr>
      <w:r>
        <w:rPr>
          <w:rFonts w:ascii="Arial" w:hAnsi="Arial" w:cs="Arial"/>
          <w:color w:val="000000"/>
          <w:sz w:val="30"/>
          <w:szCs w:val="30"/>
        </w:rPr>
        <w:t>I can’t say it’s been smooth sailing ever since, but after being our foster children for three years, we adopted those twins and… let’s just say, our family has never been the same!</w:t>
      </w:r>
    </w:p>
    <w:p w14:paraId="7544DD8C" w14:textId="77777777" w:rsidR="0023407B" w:rsidRDefault="0023407B" w:rsidP="0023407B">
      <w:pPr>
        <w:pStyle w:val="NormalWeb"/>
        <w:spacing w:before="0" w:beforeAutospacing="0" w:after="200" w:afterAutospacing="0"/>
      </w:pPr>
      <w:r>
        <w:rPr>
          <w:rFonts w:ascii="Arial" w:hAnsi="Arial" w:cs="Arial"/>
          <w:color w:val="000000"/>
          <w:sz w:val="30"/>
          <w:szCs w:val="30"/>
        </w:rPr>
        <w:t>It’s been a wild ride. A lot of struggles, but a lot of love, and we are grateful for the unexpected blessings that they are. We are proud of the young adults they are becoming, and we look forward to seeing what the future holds for them.</w:t>
      </w:r>
    </w:p>
    <w:p w14:paraId="6DF44183" w14:textId="70B6E3E4" w:rsidR="0023407B" w:rsidRDefault="0023407B" w:rsidP="0023407B">
      <w:pPr>
        <w:pStyle w:val="NormalWeb"/>
        <w:spacing w:before="0" w:beforeAutospacing="0" w:after="200" w:afterAutospacing="0"/>
      </w:pPr>
      <w:r>
        <w:rPr>
          <w:rFonts w:ascii="Arial" w:hAnsi="Arial" w:cs="Arial"/>
          <w:color w:val="000000"/>
          <w:sz w:val="30"/>
          <w:szCs w:val="30"/>
        </w:rPr>
        <w:t>Children are common unexpected blessings. For instance, growing up, I heard some kids say, “My parents told me that I was a mistake” or “I was an ‘oopsie’.” This seems to be the case just as often for the eldest child as it is for the youngest.</w:t>
      </w:r>
    </w:p>
    <w:p w14:paraId="4E822FF5" w14:textId="77777777" w:rsidR="0023407B" w:rsidRDefault="0023407B" w:rsidP="0023407B">
      <w:pPr>
        <w:pStyle w:val="NormalWeb"/>
        <w:spacing w:before="0" w:beforeAutospacing="0" w:after="200" w:afterAutospacing="0"/>
      </w:pPr>
      <w:r>
        <w:rPr>
          <w:rFonts w:ascii="Arial" w:hAnsi="Arial" w:cs="Arial"/>
          <w:color w:val="000000"/>
          <w:sz w:val="30"/>
          <w:szCs w:val="30"/>
        </w:rPr>
        <w:t>I never liked hearing anyone say that about themselves though, because I believe that from God’s point of view, NOBODY is a mistake. We might be “unexpected blessings” but we aren’t mistakes.</w:t>
      </w:r>
    </w:p>
    <w:p w14:paraId="73769D19" w14:textId="06E2DE72" w:rsidR="0023407B" w:rsidRDefault="0023407B" w:rsidP="0023407B">
      <w:pPr>
        <w:pStyle w:val="NormalWeb"/>
        <w:spacing w:before="0" w:beforeAutospacing="0" w:after="200" w:afterAutospacing="0"/>
      </w:pPr>
      <w:r>
        <w:rPr>
          <w:rFonts w:ascii="Arial" w:hAnsi="Arial" w:cs="Arial"/>
          <w:color w:val="000000"/>
          <w:sz w:val="30"/>
          <w:szCs w:val="30"/>
        </w:rPr>
        <w:t>Then, there’s the other side of the spectrum in which a couple struggles through infertility and miscarriages, and they almost lose hope that they can have children. This was the case for some dear friends of ours. They had suffered through the loss of three infant children who had been born too early to sustain life and had been devastated by these losses so much that they couldn’t be excited when they found out they were expecting again.</w:t>
      </w:r>
    </w:p>
    <w:p w14:paraId="2875B2C8" w14:textId="6A26E1F2" w:rsidR="0023407B" w:rsidRDefault="0023407B" w:rsidP="0023407B">
      <w:pPr>
        <w:pStyle w:val="NormalWeb"/>
        <w:spacing w:before="0" w:beforeAutospacing="0" w:after="200" w:afterAutospacing="0"/>
      </w:pPr>
      <w:r>
        <w:rPr>
          <w:rFonts w:ascii="Arial" w:hAnsi="Arial" w:cs="Arial"/>
          <w:color w:val="000000"/>
          <w:sz w:val="30"/>
          <w:szCs w:val="30"/>
        </w:rPr>
        <w:t xml:space="preserve">It wasn’t until they delivered a healthy baby boy only a couple of weeks early this time that they could celebrate, and they have been </w:t>
      </w:r>
      <w:r>
        <w:rPr>
          <w:rFonts w:ascii="Arial" w:hAnsi="Arial" w:cs="Arial"/>
          <w:color w:val="000000"/>
          <w:sz w:val="30"/>
          <w:szCs w:val="30"/>
        </w:rPr>
        <w:lastRenderedPageBreak/>
        <w:t>celebrating ever since. This son is their joy and is truly their “unexpected blessing”.</w:t>
      </w:r>
    </w:p>
    <w:p w14:paraId="46586F4F" w14:textId="20A799A2" w:rsidR="0023407B" w:rsidRDefault="0023407B" w:rsidP="0023407B">
      <w:pPr>
        <w:pStyle w:val="NormalWeb"/>
        <w:spacing w:before="0" w:beforeAutospacing="0" w:after="200" w:afterAutospacing="0"/>
      </w:pPr>
      <w:r>
        <w:rPr>
          <w:rFonts w:ascii="Arial" w:hAnsi="Arial" w:cs="Arial"/>
          <w:color w:val="000000"/>
          <w:sz w:val="30"/>
          <w:szCs w:val="30"/>
        </w:rPr>
        <w:t xml:space="preserve">Both of our scripture readings today also reveal unexpected blessings. First, we heard from Peter who was </w:t>
      </w:r>
      <w:r>
        <w:rPr>
          <w:rFonts w:ascii="Arial" w:hAnsi="Arial" w:cs="Arial"/>
          <w:color w:val="000000"/>
          <w:sz w:val="30"/>
          <w:szCs w:val="30"/>
          <w:u w:val="single"/>
        </w:rPr>
        <w:t xml:space="preserve">definitely </w:t>
      </w:r>
      <w:r>
        <w:rPr>
          <w:rFonts w:ascii="Arial" w:hAnsi="Arial" w:cs="Arial"/>
          <w:color w:val="000000"/>
          <w:sz w:val="30"/>
          <w:szCs w:val="30"/>
        </w:rPr>
        <w:t>not expecting God to open the gates of heaven to Gentiles. (That’s us.) But can we blame him for not expecting this?</w:t>
      </w:r>
    </w:p>
    <w:p w14:paraId="49B2FC92" w14:textId="77777777" w:rsidR="0023407B" w:rsidRDefault="0023407B" w:rsidP="0023407B">
      <w:pPr>
        <w:pStyle w:val="NormalWeb"/>
        <w:spacing w:before="0" w:beforeAutospacing="0" w:after="200" w:afterAutospacing="0"/>
      </w:pPr>
      <w:r>
        <w:rPr>
          <w:rFonts w:ascii="Arial" w:hAnsi="Arial" w:cs="Arial"/>
          <w:color w:val="000000"/>
          <w:sz w:val="30"/>
          <w:szCs w:val="30"/>
        </w:rPr>
        <w:t>All his life, Peter had been taught that the children of Israel were God’s favored people. These descendants of Jacob who made up the twelve tribes of Israel whom Moses rescued from Egypt - these are the only folks any of the Jews expected to receive God’s blessings.</w:t>
      </w:r>
    </w:p>
    <w:p w14:paraId="729042D4" w14:textId="77777777" w:rsidR="0023407B" w:rsidRDefault="0023407B" w:rsidP="0023407B">
      <w:pPr>
        <w:pStyle w:val="NormalWeb"/>
        <w:spacing w:before="0" w:beforeAutospacing="0" w:after="200" w:afterAutospacing="0"/>
      </w:pPr>
      <w:r>
        <w:rPr>
          <w:rFonts w:ascii="Arial" w:hAnsi="Arial" w:cs="Arial"/>
          <w:color w:val="000000"/>
          <w:sz w:val="30"/>
          <w:szCs w:val="30"/>
        </w:rPr>
        <w:t>Yet on this very special day, Peter received a vision which showed him that nothing God has created is to be looked upon as unclean (or unworthy), especially people who seek to know God. This was a revelation to Peter, but it was one he celebrated and embraced. </w:t>
      </w:r>
    </w:p>
    <w:p w14:paraId="2360BE65" w14:textId="69883A7B" w:rsidR="0023407B" w:rsidRDefault="0023407B" w:rsidP="0023407B">
      <w:pPr>
        <w:pStyle w:val="NormalWeb"/>
        <w:spacing w:before="0" w:beforeAutospacing="0" w:after="200" w:afterAutospacing="0"/>
      </w:pPr>
      <w:r>
        <w:rPr>
          <w:rFonts w:ascii="Arial" w:hAnsi="Arial" w:cs="Arial"/>
          <w:color w:val="000000"/>
          <w:sz w:val="30"/>
          <w:szCs w:val="30"/>
        </w:rPr>
        <w:t>Just after Peter spoke the words we heard in our reading from the book of Acts today, the Holy Spirit came on all the household of the Roman centurion and Peter hurried to baptize them in the name of Jesus Christ. This was a beautiful “unexpected blessing” that has opened the doors of heaven to everyone here. Praise be to God.</w:t>
      </w:r>
    </w:p>
    <w:p w14:paraId="5174FA70" w14:textId="77777777" w:rsidR="0023407B" w:rsidRDefault="0023407B" w:rsidP="0023407B">
      <w:pPr>
        <w:pStyle w:val="NormalWeb"/>
        <w:spacing w:before="0" w:beforeAutospacing="0" w:after="200" w:afterAutospacing="0"/>
      </w:pPr>
      <w:r>
        <w:rPr>
          <w:rFonts w:ascii="Arial" w:hAnsi="Arial" w:cs="Arial"/>
          <w:color w:val="000000"/>
          <w:sz w:val="30"/>
          <w:szCs w:val="30"/>
        </w:rPr>
        <w:t>Oh! And let us not forget the “unexpected blessing” at the baptism of Jesus. I think it’s safe to say that John the Baptist and Jesus were on a whole different level spiritually than their followers or the common man. </w:t>
      </w:r>
    </w:p>
    <w:p w14:paraId="0FB87B0C" w14:textId="77777777" w:rsidR="0023407B" w:rsidRDefault="0023407B" w:rsidP="0023407B">
      <w:pPr>
        <w:pStyle w:val="NormalWeb"/>
        <w:spacing w:before="0" w:beforeAutospacing="0" w:after="200" w:afterAutospacing="0"/>
      </w:pPr>
      <w:r>
        <w:rPr>
          <w:rFonts w:ascii="Arial" w:hAnsi="Arial" w:cs="Arial"/>
          <w:color w:val="000000"/>
          <w:sz w:val="30"/>
          <w:szCs w:val="30"/>
        </w:rPr>
        <w:t xml:space="preserve">John, who was born to his elderly parents </w:t>
      </w:r>
      <w:r>
        <w:rPr>
          <w:rFonts w:ascii="Arial" w:hAnsi="Arial" w:cs="Arial"/>
          <w:color w:val="000000"/>
          <w:sz w:val="30"/>
          <w:szCs w:val="30"/>
          <w:u w:val="single"/>
        </w:rPr>
        <w:t xml:space="preserve">far </w:t>
      </w:r>
      <w:r>
        <w:rPr>
          <w:rFonts w:ascii="Arial" w:hAnsi="Arial" w:cs="Arial"/>
          <w:color w:val="000000"/>
          <w:sz w:val="30"/>
          <w:szCs w:val="30"/>
        </w:rPr>
        <w:t>after their fertile years, was a Prophet of God fulfilling the prophecy of Isaiah as the voice in the wilderness declaring, “Prepare ye the way of the Lord!” John said that one more powerful than him would come (and I’m pretty sure he knew it was his cousin Jesus!)</w:t>
      </w:r>
    </w:p>
    <w:p w14:paraId="33554577" w14:textId="77777777" w:rsidR="0023407B" w:rsidRDefault="0023407B" w:rsidP="0023407B">
      <w:pPr>
        <w:pStyle w:val="NormalWeb"/>
        <w:spacing w:before="0" w:beforeAutospacing="0" w:after="200" w:afterAutospacing="0"/>
      </w:pPr>
      <w:r>
        <w:rPr>
          <w:rFonts w:ascii="Arial" w:hAnsi="Arial" w:cs="Arial"/>
          <w:color w:val="000000"/>
          <w:sz w:val="30"/>
          <w:szCs w:val="30"/>
        </w:rPr>
        <w:t xml:space="preserve">So, when Jesus came to the River Jordan to be baptized by John, it threw John for a loop. John knew himself to be a prophet (which is an amazing job title!) but he also knew Jesus was MUCH MORE THAN A PROPHET! He couldn’t understand how a baptism to wash away </w:t>
      </w:r>
      <w:r>
        <w:rPr>
          <w:rFonts w:ascii="Arial" w:hAnsi="Arial" w:cs="Arial"/>
          <w:color w:val="000000"/>
          <w:sz w:val="30"/>
          <w:szCs w:val="30"/>
        </w:rPr>
        <w:lastRenderedPageBreak/>
        <w:t>one’s sins could be given by a prophet to the Son of God who is the sinless one.</w:t>
      </w:r>
    </w:p>
    <w:p w14:paraId="6956B25B" w14:textId="77777777" w:rsidR="0023407B" w:rsidRDefault="0023407B" w:rsidP="0023407B">
      <w:pPr>
        <w:pStyle w:val="NormalWeb"/>
        <w:spacing w:before="0" w:beforeAutospacing="0" w:after="200" w:afterAutospacing="0"/>
      </w:pPr>
      <w:r>
        <w:rPr>
          <w:rFonts w:ascii="Arial" w:hAnsi="Arial" w:cs="Arial"/>
          <w:color w:val="000000"/>
          <w:sz w:val="30"/>
          <w:szCs w:val="30"/>
        </w:rPr>
        <w:t xml:space="preserve">I’m with </w:t>
      </w:r>
      <w:proofErr w:type="spellStart"/>
      <w:r>
        <w:rPr>
          <w:rFonts w:ascii="Arial" w:hAnsi="Arial" w:cs="Arial"/>
          <w:color w:val="000000"/>
          <w:sz w:val="30"/>
          <w:szCs w:val="30"/>
        </w:rPr>
        <w:t>ya</w:t>
      </w:r>
      <w:proofErr w:type="spellEnd"/>
      <w:r>
        <w:rPr>
          <w:rFonts w:ascii="Arial" w:hAnsi="Arial" w:cs="Arial"/>
          <w:color w:val="000000"/>
          <w:sz w:val="30"/>
          <w:szCs w:val="30"/>
        </w:rPr>
        <w:t xml:space="preserve">, John! It doesn’t make sense to me either, but Jesus said it had to be done this way. So, John consented to baptize Jesus, and when they were through, as Jesus walked from the water to the shoreline, the “unexpected blessing” of being witness to the </w:t>
      </w:r>
      <w:r>
        <w:rPr>
          <w:rFonts w:ascii="Arial" w:hAnsi="Arial" w:cs="Arial"/>
          <w:color w:val="000000"/>
          <w:sz w:val="30"/>
          <w:szCs w:val="30"/>
          <w:u w:val="single"/>
        </w:rPr>
        <w:t>Spirit of God</w:t>
      </w:r>
      <w:r>
        <w:rPr>
          <w:rFonts w:ascii="Arial" w:hAnsi="Arial" w:cs="Arial"/>
          <w:color w:val="000000"/>
          <w:sz w:val="30"/>
          <w:szCs w:val="30"/>
        </w:rPr>
        <w:t xml:space="preserve"> descending from heaven like a dove and alighting on Jesus took place. And as if that wasn’t unexpected enough, God himself spoke! He said, “This is my Son, whom I love; with him I am well pleased.”</w:t>
      </w:r>
    </w:p>
    <w:p w14:paraId="3E053BE1" w14:textId="77777777" w:rsidR="0023407B" w:rsidRDefault="0023407B" w:rsidP="0023407B">
      <w:pPr>
        <w:pStyle w:val="NormalWeb"/>
        <w:spacing w:before="0" w:beforeAutospacing="0" w:after="200" w:afterAutospacing="0"/>
      </w:pPr>
      <w:r>
        <w:rPr>
          <w:rFonts w:ascii="Arial" w:hAnsi="Arial" w:cs="Arial"/>
          <w:color w:val="000000"/>
          <w:sz w:val="30"/>
          <w:szCs w:val="30"/>
        </w:rPr>
        <w:t>I really hope someone helped John out of the river after that, because if I had been witness to such an event, my knees would have turned to jelly! Can you imagine it? What a blessing!</w:t>
      </w:r>
    </w:p>
    <w:p w14:paraId="69D6F303" w14:textId="2A38763F" w:rsidR="0023407B" w:rsidRDefault="0023407B" w:rsidP="0023407B">
      <w:pPr>
        <w:pStyle w:val="NormalWeb"/>
        <w:spacing w:before="0" w:beforeAutospacing="0" w:after="200" w:afterAutospacing="0"/>
      </w:pPr>
      <w:r>
        <w:rPr>
          <w:rFonts w:ascii="Arial" w:hAnsi="Arial" w:cs="Arial"/>
          <w:color w:val="000000"/>
          <w:sz w:val="30"/>
          <w:szCs w:val="30"/>
        </w:rPr>
        <w:t>And we are blessed to be a part of this story of Jesus as we follow him in obedience as John the Baptist did, as his disciples did and as all of his followers have all of these centuries later. We give thanks for the innumerable “unexpected blessings” we’ve received in our lifetimes and the many, many more to come. Thanks be to God. Amen.</w:t>
      </w:r>
    </w:p>
    <w:p w14:paraId="1F7F52C9"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07B"/>
    <w:rsid w:val="0023407B"/>
    <w:rsid w:val="003B350E"/>
    <w:rsid w:val="00A84083"/>
    <w:rsid w:val="00C15424"/>
    <w:rsid w:val="00CA1B0D"/>
    <w:rsid w:val="00D530EB"/>
    <w:rsid w:val="00F038E0"/>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4C26"/>
  <w15:chartTrackingRefBased/>
  <w15:docId w15:val="{A0BA01BA-9D3E-4E35-B9B1-19531AC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0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0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0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0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40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0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0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0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4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40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40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40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40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40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40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407B"/>
    <w:rPr>
      <w:rFonts w:eastAsiaTheme="majorEastAsia" w:cstheme="majorBidi"/>
      <w:color w:val="272727" w:themeColor="text1" w:themeTint="D8"/>
    </w:rPr>
  </w:style>
  <w:style w:type="paragraph" w:styleId="Title">
    <w:name w:val="Title"/>
    <w:basedOn w:val="Normal"/>
    <w:next w:val="Normal"/>
    <w:link w:val="TitleChar"/>
    <w:uiPriority w:val="10"/>
    <w:qFormat/>
    <w:rsid w:val="0023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0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40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0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407B"/>
    <w:pPr>
      <w:spacing w:before="160"/>
      <w:jc w:val="center"/>
    </w:pPr>
    <w:rPr>
      <w:i/>
      <w:iCs/>
      <w:color w:val="404040" w:themeColor="text1" w:themeTint="BF"/>
    </w:rPr>
  </w:style>
  <w:style w:type="character" w:customStyle="1" w:styleId="QuoteChar">
    <w:name w:val="Quote Char"/>
    <w:basedOn w:val="DefaultParagraphFont"/>
    <w:link w:val="Quote"/>
    <w:uiPriority w:val="29"/>
    <w:rsid w:val="0023407B"/>
    <w:rPr>
      <w:i/>
      <w:iCs/>
      <w:color w:val="404040" w:themeColor="text1" w:themeTint="BF"/>
    </w:rPr>
  </w:style>
  <w:style w:type="paragraph" w:styleId="ListParagraph">
    <w:name w:val="List Paragraph"/>
    <w:basedOn w:val="Normal"/>
    <w:uiPriority w:val="34"/>
    <w:qFormat/>
    <w:rsid w:val="0023407B"/>
    <w:pPr>
      <w:ind w:left="720"/>
      <w:contextualSpacing/>
    </w:pPr>
  </w:style>
  <w:style w:type="character" w:styleId="IntenseEmphasis">
    <w:name w:val="Intense Emphasis"/>
    <w:basedOn w:val="DefaultParagraphFont"/>
    <w:uiPriority w:val="21"/>
    <w:qFormat/>
    <w:rsid w:val="0023407B"/>
    <w:rPr>
      <w:i/>
      <w:iCs/>
      <w:color w:val="0F4761" w:themeColor="accent1" w:themeShade="BF"/>
    </w:rPr>
  </w:style>
  <w:style w:type="paragraph" w:styleId="IntenseQuote">
    <w:name w:val="Intense Quote"/>
    <w:basedOn w:val="Normal"/>
    <w:next w:val="Normal"/>
    <w:link w:val="IntenseQuoteChar"/>
    <w:uiPriority w:val="30"/>
    <w:qFormat/>
    <w:rsid w:val="0023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07B"/>
    <w:rPr>
      <w:i/>
      <w:iCs/>
      <w:color w:val="0F4761" w:themeColor="accent1" w:themeShade="BF"/>
    </w:rPr>
  </w:style>
  <w:style w:type="character" w:styleId="IntenseReference">
    <w:name w:val="Intense Reference"/>
    <w:basedOn w:val="DefaultParagraphFont"/>
    <w:uiPriority w:val="32"/>
    <w:qFormat/>
    <w:rsid w:val="0023407B"/>
    <w:rPr>
      <w:b/>
      <w:bCs/>
      <w:smallCaps/>
      <w:color w:val="0F4761" w:themeColor="accent1" w:themeShade="BF"/>
      <w:spacing w:val="5"/>
    </w:rPr>
  </w:style>
  <w:style w:type="paragraph" w:styleId="NormalWeb">
    <w:name w:val="Normal (Web)"/>
    <w:basedOn w:val="Normal"/>
    <w:uiPriority w:val="99"/>
    <w:semiHidden/>
    <w:unhideWhenUsed/>
    <w:rsid w:val="0023407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2026-01-07T17:52:00Z</cp:lastPrinted>
  <dcterms:created xsi:type="dcterms:W3CDTF">2026-01-07T17:38:00Z</dcterms:created>
  <dcterms:modified xsi:type="dcterms:W3CDTF">2026-01-07T17:54:00Z</dcterms:modified>
</cp:coreProperties>
</file>