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953A" w14:textId="66857BEC" w:rsidR="00DB6267" w:rsidRPr="00C9370C" w:rsidRDefault="00DB6267" w:rsidP="00DB6267">
      <w:pPr>
        <w:rPr>
          <w:b/>
          <w:bCs/>
        </w:rPr>
      </w:pPr>
      <w:r w:rsidRPr="00C9370C">
        <w:rPr>
          <w:b/>
          <w:bCs/>
        </w:rPr>
        <w:t xml:space="preserve">Advent </w:t>
      </w:r>
      <w:r>
        <w:rPr>
          <w:b/>
          <w:bCs/>
        </w:rPr>
        <w:t>3</w:t>
      </w:r>
      <w:r w:rsidRPr="00C9370C">
        <w:rPr>
          <w:b/>
          <w:bCs/>
        </w:rPr>
        <w:t xml:space="preserve"> 2025</w:t>
      </w:r>
    </w:p>
    <w:p w14:paraId="1C90A8D7" w14:textId="6FA7B1C3" w:rsidR="00DB6267" w:rsidRDefault="00DB6267" w:rsidP="00DB6267">
      <w:r>
        <w:t>12/</w:t>
      </w:r>
      <w:r>
        <w:t>14</w:t>
      </w:r>
      <w:r>
        <w:t>/25 AM</w:t>
      </w:r>
    </w:p>
    <w:p w14:paraId="419CCC3A" w14:textId="77777777" w:rsidR="00DB6267" w:rsidRDefault="00DB6267"/>
    <w:p w14:paraId="003CB5AA" w14:textId="7C113ECC" w:rsidR="00DB6267" w:rsidRDefault="00DB6267" w:rsidP="00DB6267">
      <w:r>
        <w:t>W</w:t>
      </w:r>
      <w:r w:rsidRPr="00DB6267">
        <w:t xml:space="preserve">ithout a doubt, </w:t>
      </w:r>
      <w:r>
        <w:t xml:space="preserve">one of </w:t>
      </w:r>
      <w:r w:rsidRPr="00DB6267">
        <w:t xml:space="preserve">the most </w:t>
      </w:r>
      <w:r>
        <w:t>well-</w:t>
      </w:r>
      <w:r w:rsidRPr="00DB6267">
        <w:t>known</w:t>
      </w:r>
      <w:r w:rsidRPr="00DB6267">
        <w:t xml:space="preserve"> family feud</w:t>
      </w:r>
      <w:r>
        <w:t xml:space="preserve">s </w:t>
      </w:r>
      <w:r w:rsidRPr="00DB6267">
        <w:t>in American history</w:t>
      </w:r>
      <w:r w:rsidR="002D6AE9">
        <w:t xml:space="preserve">, </w:t>
      </w:r>
      <w:r w:rsidR="008B62E7">
        <w:t xml:space="preserve">maybe </w:t>
      </w:r>
      <w:r w:rsidR="002D6AE9">
        <w:t>even world history,</w:t>
      </w:r>
      <w:r w:rsidRPr="00DB6267">
        <w:t xml:space="preserve"> was the bitter dispute between</w:t>
      </w:r>
      <w:r>
        <w:t xml:space="preserve"> </w:t>
      </w:r>
      <w:r w:rsidRPr="00DB6267">
        <w:t>the Hatfields and the McCoys. In fact,</w:t>
      </w:r>
      <w:r>
        <w:t xml:space="preserve"> </w:t>
      </w:r>
      <w:r w:rsidRPr="00DB6267">
        <w:t>to this day, th</w:t>
      </w:r>
      <w:r w:rsidR="00AA40D9">
        <w:t>os</w:t>
      </w:r>
      <w:r w:rsidRPr="00DB6267">
        <w:t xml:space="preserve">e </w:t>
      </w:r>
      <w:r w:rsidR="00AA40D9">
        <w:t>names are synonymous with</w:t>
      </w:r>
      <w:r w:rsidRPr="00DB6267">
        <w:t xml:space="preserve"> </w:t>
      </w:r>
      <w:r w:rsidR="00AA40D9">
        <w:t xml:space="preserve">fighting </w:t>
      </w:r>
      <w:r w:rsidRPr="00DB6267">
        <w:t>and quarreling</w:t>
      </w:r>
      <w:r w:rsidR="00AA40D9">
        <w:t>.</w:t>
      </w:r>
    </w:p>
    <w:p w14:paraId="70271846" w14:textId="0FE74FC4" w:rsidR="002D6AE9" w:rsidRDefault="002D6AE9" w:rsidP="008B62E7">
      <w:pPr>
        <w:pStyle w:val="ListParagraph"/>
        <w:numPr>
          <w:ilvl w:val="0"/>
          <w:numId w:val="8"/>
        </w:numPr>
      </w:pPr>
      <w:r>
        <w:t>I want to show you a picture.</w:t>
      </w:r>
      <w:r w:rsidR="00D47443">
        <w:t xml:space="preserve"> Taken around 1920.</w:t>
      </w:r>
    </w:p>
    <w:p w14:paraId="661A6CAF" w14:textId="77777777" w:rsidR="002D6AE9" w:rsidRDefault="002D6AE9" w:rsidP="00DB6267"/>
    <w:p w14:paraId="18CAEF68" w14:textId="74EAA4F3" w:rsidR="00AA40D9" w:rsidRPr="00DB6267" w:rsidRDefault="00701C46" w:rsidP="00DB6267">
      <w:pPr>
        <w:rPr>
          <w:b/>
          <w:bCs/>
        </w:rPr>
      </w:pPr>
      <w:r w:rsidRPr="00701C46">
        <w:rPr>
          <w:b/>
          <w:bCs/>
        </w:rPr>
        <w:t>But I grew up hearing stories about t</w:t>
      </w:r>
      <w:r w:rsidR="00AA40D9" w:rsidRPr="00701C46">
        <w:rPr>
          <w:b/>
          <w:bCs/>
        </w:rPr>
        <w:t xml:space="preserve">he Hatfield-McCoy </w:t>
      </w:r>
      <w:r w:rsidRPr="00701C46">
        <w:rPr>
          <w:b/>
          <w:bCs/>
        </w:rPr>
        <w:t>feud,</w:t>
      </w:r>
      <w:r w:rsidR="00AA40D9" w:rsidRPr="00701C46">
        <w:rPr>
          <w:b/>
          <w:bCs/>
        </w:rPr>
        <w:t xml:space="preserve"> </w:t>
      </w:r>
      <w:r w:rsidRPr="00701C46">
        <w:rPr>
          <w:b/>
          <w:bCs/>
        </w:rPr>
        <w:t xml:space="preserve">which </w:t>
      </w:r>
      <w:r w:rsidR="00AA40D9" w:rsidRPr="00701C46">
        <w:rPr>
          <w:b/>
          <w:bCs/>
        </w:rPr>
        <w:t>was a bloody, decades-long family conflict along the Kentucky-West Virginia border</w:t>
      </w:r>
      <w:r w:rsidR="00AA40D9" w:rsidRPr="00701C46">
        <w:rPr>
          <w:b/>
          <w:bCs/>
        </w:rPr>
        <w:t>.</w:t>
      </w:r>
    </w:p>
    <w:p w14:paraId="37D4D216" w14:textId="5647B1E9" w:rsidR="00DB6267" w:rsidRDefault="009B786D" w:rsidP="009B786D">
      <w:pPr>
        <w:pStyle w:val="ListParagraph"/>
        <w:numPr>
          <w:ilvl w:val="0"/>
          <w:numId w:val="7"/>
        </w:numPr>
      </w:pPr>
      <w:r w:rsidRPr="009B786D">
        <w:t>The McCoys, lived on the Kentucky side and the Hatfields on the West Virginia side.</w:t>
      </w:r>
    </w:p>
    <w:p w14:paraId="4E7A08DB" w14:textId="77777777" w:rsidR="009B786D" w:rsidRDefault="009B786D" w:rsidP="009B786D"/>
    <w:p w14:paraId="60EFFAF9" w14:textId="77777777" w:rsidR="00E758D8" w:rsidRDefault="009B786D" w:rsidP="009B786D">
      <w:r>
        <w:t>But the tr</w:t>
      </w:r>
      <w:r w:rsidRPr="009B786D">
        <w:t xml:space="preserve">ouble began in 1878 when Randolph McCoy accused Floyd Hatfield of stealing one of his </w:t>
      </w:r>
      <w:r w:rsidR="00E758D8">
        <w:t>ho</w:t>
      </w:r>
      <w:r w:rsidRPr="009B786D">
        <w:t>gs</w:t>
      </w:r>
      <w:r w:rsidR="00E758D8">
        <w:t xml:space="preserve">, a serious offense in that day that ended up in court. </w:t>
      </w:r>
    </w:p>
    <w:p w14:paraId="0639E7CA" w14:textId="77777777" w:rsidR="00E758D8" w:rsidRDefault="00E758D8" w:rsidP="00E758D8">
      <w:pPr>
        <w:pStyle w:val="ListParagraph"/>
        <w:numPr>
          <w:ilvl w:val="0"/>
          <w:numId w:val="7"/>
        </w:numPr>
      </w:pPr>
      <w:r>
        <w:t>Now, t</w:t>
      </w:r>
      <w:r w:rsidR="009B786D" w:rsidRPr="009B786D">
        <w:t>he McCoys were unable to prove the crime</w:t>
      </w:r>
      <w:r>
        <w:t xml:space="preserve"> so, the case was dropped. </w:t>
      </w:r>
    </w:p>
    <w:p w14:paraId="74DD7A21" w14:textId="77777777" w:rsidR="00E758D8" w:rsidRDefault="00E758D8" w:rsidP="00E758D8">
      <w:pPr>
        <w:pStyle w:val="ListParagraph"/>
        <w:numPr>
          <w:ilvl w:val="0"/>
          <w:numId w:val="7"/>
        </w:numPr>
      </w:pPr>
      <w:r>
        <w:t xml:space="preserve">But from that point on, the poisonous root of bitterness began to grow.  </w:t>
      </w:r>
    </w:p>
    <w:p w14:paraId="601DDA5A" w14:textId="77777777" w:rsidR="00E758D8" w:rsidRDefault="00E758D8" w:rsidP="00E758D8"/>
    <w:p w14:paraId="5F0ACF6C" w14:textId="2748B0B9" w:rsidR="00E758D8" w:rsidRDefault="00E758D8" w:rsidP="00E758D8">
      <w:r>
        <w:t>Four years later</w:t>
      </w:r>
      <w:r w:rsidR="009B786D" w:rsidRPr="009B786D">
        <w:t>, one of the McCoy boys ran for public office</w:t>
      </w:r>
      <w:r>
        <w:t xml:space="preserve"> and </w:t>
      </w:r>
      <w:r w:rsidR="009B786D" w:rsidRPr="009B786D">
        <w:t>on election day he was insulted by Ellison Hatfield.</w:t>
      </w:r>
    </w:p>
    <w:p w14:paraId="05C83C97" w14:textId="795BBCFF" w:rsidR="00E758D8" w:rsidRDefault="009B786D" w:rsidP="00E758D8">
      <w:pPr>
        <w:pStyle w:val="ListParagraph"/>
        <w:numPr>
          <w:ilvl w:val="0"/>
          <w:numId w:val="7"/>
        </w:numPr>
      </w:pPr>
      <w:r w:rsidRPr="009B786D">
        <w:t>Th</w:t>
      </w:r>
      <w:r w:rsidR="00701C46">
        <w:t>e th</w:t>
      </w:r>
      <w:r w:rsidRPr="009B786D">
        <w:t xml:space="preserve">ree McCoy’s sons </w:t>
      </w:r>
      <w:r w:rsidR="00E758D8">
        <w:t>chose to exact revenge</w:t>
      </w:r>
      <w:r w:rsidRPr="009B786D">
        <w:t xml:space="preserve"> by killing </w:t>
      </w:r>
      <w:r w:rsidR="00E758D8">
        <w:t xml:space="preserve">Ellison </w:t>
      </w:r>
      <w:r w:rsidRPr="009B786D">
        <w:t>Hatfield. </w:t>
      </w:r>
    </w:p>
    <w:p w14:paraId="64E3BCA3" w14:textId="5E47DC25" w:rsidR="009B786D" w:rsidRDefault="009B786D" w:rsidP="00E758D8">
      <w:pPr>
        <w:pStyle w:val="ListParagraph"/>
        <w:numPr>
          <w:ilvl w:val="0"/>
          <w:numId w:val="7"/>
        </w:numPr>
      </w:pPr>
      <w:r w:rsidRPr="009B786D">
        <w:t>The Hatfield</w:t>
      </w:r>
      <w:r w:rsidR="00E758D8">
        <w:t>s</w:t>
      </w:r>
      <w:r w:rsidRPr="009B786D">
        <w:t xml:space="preserve"> </w:t>
      </w:r>
      <w:r w:rsidR="00E758D8">
        <w:t>retaliated</w:t>
      </w:r>
      <w:r w:rsidRPr="009B786D">
        <w:t xml:space="preserve"> by killing the three young McCoys.</w:t>
      </w:r>
    </w:p>
    <w:p w14:paraId="31DC289A" w14:textId="77777777" w:rsidR="009B786D" w:rsidRDefault="009B786D" w:rsidP="009B786D"/>
    <w:p w14:paraId="67593DC3" w14:textId="77777777" w:rsidR="00701C46" w:rsidRPr="00701C46" w:rsidRDefault="009B786D" w:rsidP="009B786D">
      <w:pPr>
        <w:rPr>
          <w:b/>
          <w:bCs/>
        </w:rPr>
      </w:pPr>
      <w:r w:rsidRPr="00701C46">
        <w:rPr>
          <w:b/>
          <w:bCs/>
        </w:rPr>
        <w:t>Tensions only</w:t>
      </w:r>
      <w:r w:rsidRPr="00701C46">
        <w:rPr>
          <w:rFonts w:ascii="Montserrat" w:eastAsia="Times New Roman" w:hAnsi="Montserrat" w:cs="Times New Roman"/>
          <w:b/>
          <w:bCs/>
          <w:color w:val="231F20"/>
          <w:kern w:val="0"/>
          <w:bdr w:val="none" w:sz="0" w:space="0" w:color="auto" w:frame="1"/>
          <w14:ligatures w14:val="none"/>
        </w:rPr>
        <w:t xml:space="preserve"> </w:t>
      </w:r>
      <w:r w:rsidRPr="00701C46">
        <w:rPr>
          <w:b/>
          <w:bCs/>
        </w:rPr>
        <w:t xml:space="preserve">escalated from there. </w:t>
      </w:r>
    </w:p>
    <w:p w14:paraId="021EB429" w14:textId="6367C85A" w:rsidR="009B786D" w:rsidRPr="009B786D" w:rsidRDefault="009B786D" w:rsidP="00701C46">
      <w:pPr>
        <w:pStyle w:val="ListParagraph"/>
        <w:numPr>
          <w:ilvl w:val="0"/>
          <w:numId w:val="7"/>
        </w:numPr>
      </w:pPr>
      <w:r w:rsidRPr="009B786D">
        <w:t>In fact, both governors called in the National Guard to stop the fighting between the Hatfield</w:t>
      </w:r>
      <w:r w:rsidR="00A77980">
        <w:t xml:space="preserve">s and </w:t>
      </w:r>
      <w:r w:rsidRPr="009B786D">
        <w:t>McCoys.</w:t>
      </w:r>
    </w:p>
    <w:p w14:paraId="248B2E2A" w14:textId="77777777" w:rsidR="00E758D8" w:rsidRDefault="00E758D8" w:rsidP="009B786D"/>
    <w:p w14:paraId="1B9B6EC3" w14:textId="77777777" w:rsidR="00E758D8" w:rsidRDefault="009B786D" w:rsidP="009B786D">
      <w:r w:rsidRPr="009B786D">
        <w:t xml:space="preserve">Finally, </w:t>
      </w:r>
      <w:r w:rsidR="00E758D8">
        <w:t>eight</w:t>
      </w:r>
      <w:r w:rsidRPr="009B786D">
        <w:t xml:space="preserve"> members of the Hatfield family were kidnapped in West Virginia and brought over the state line to stand trial in Kentucky.  </w:t>
      </w:r>
    </w:p>
    <w:p w14:paraId="1898AA7A" w14:textId="77777777" w:rsidR="00E758D8" w:rsidRDefault="009B786D" w:rsidP="009B786D">
      <w:pPr>
        <w:pStyle w:val="ListParagraph"/>
        <w:numPr>
          <w:ilvl w:val="0"/>
          <w:numId w:val="7"/>
        </w:numPr>
      </w:pPr>
      <w:r w:rsidRPr="009B786D">
        <w:t>The states entered the legal battle, arguing for or against the right to try these men in Kentucky courts.  </w:t>
      </w:r>
    </w:p>
    <w:p w14:paraId="69111829" w14:textId="7CC37826" w:rsidR="00E758D8" w:rsidRDefault="009B786D" w:rsidP="009B786D">
      <w:pPr>
        <w:pStyle w:val="ListParagraph"/>
        <w:numPr>
          <w:ilvl w:val="0"/>
          <w:numId w:val="7"/>
        </w:numPr>
      </w:pPr>
      <w:r w:rsidRPr="009B786D">
        <w:t xml:space="preserve">Eventually, the case went all the way to the United States Supreme Court, which ruled in favor of Kentucky.  </w:t>
      </w:r>
    </w:p>
    <w:p w14:paraId="5FA0C790" w14:textId="1FBD29B4" w:rsidR="009B786D" w:rsidRDefault="00A77980" w:rsidP="00A77980">
      <w:pPr>
        <w:pStyle w:val="ListParagraph"/>
        <w:numPr>
          <w:ilvl w:val="1"/>
          <w:numId w:val="7"/>
        </w:numPr>
      </w:pPr>
      <w:r>
        <w:t>And e</w:t>
      </w:r>
      <w:r w:rsidR="00E758D8">
        <w:t>ight</w:t>
      </w:r>
      <w:r w:rsidR="009B786D" w:rsidRPr="009B786D">
        <w:t xml:space="preserve"> Hatfield family members were found guilty of </w:t>
      </w:r>
      <w:r w:rsidR="00E758D8">
        <w:t xml:space="preserve">murdering </w:t>
      </w:r>
      <w:r w:rsidR="00A01E93">
        <w:t xml:space="preserve">two of Randolph </w:t>
      </w:r>
      <w:r w:rsidR="009B786D" w:rsidRPr="009B786D">
        <w:t>McCoy</w:t>
      </w:r>
      <w:r w:rsidR="00E758D8">
        <w:t>’s</w:t>
      </w:r>
      <w:r w:rsidR="009B786D" w:rsidRPr="009B786D">
        <w:t xml:space="preserve"> </w:t>
      </w:r>
      <w:r w:rsidR="00A01E93">
        <w:t>children</w:t>
      </w:r>
      <w:r w:rsidR="009B786D" w:rsidRPr="009B786D">
        <w:t xml:space="preserve"> when they burned the McCoy</w:t>
      </w:r>
      <w:r w:rsidR="00A01E93">
        <w:t xml:space="preserve">’s </w:t>
      </w:r>
      <w:r w:rsidR="009B786D" w:rsidRPr="009B786D">
        <w:t>farmhouse to the ground</w:t>
      </w:r>
      <w:r w:rsidR="00701C46">
        <w:t xml:space="preserve"> on New Year’s Day in 1888.</w:t>
      </w:r>
    </w:p>
    <w:p w14:paraId="17C4420B" w14:textId="77777777" w:rsidR="00A01E93" w:rsidRPr="009B786D" w:rsidRDefault="00A01E93" w:rsidP="00A01E93"/>
    <w:p w14:paraId="3614BDA6" w14:textId="1BFF708D" w:rsidR="009B786D" w:rsidRPr="009B786D" w:rsidRDefault="009B786D" w:rsidP="009B786D">
      <w:r w:rsidRPr="009B786D">
        <w:t xml:space="preserve">As a result of the verdict, one of the Hatfields was hung publicly, </w:t>
      </w:r>
      <w:r w:rsidR="009039E9">
        <w:t>and</w:t>
      </w:r>
      <w:r w:rsidRPr="009B786D">
        <w:t xml:space="preserve"> the other seven were sentenced to life in prison.</w:t>
      </w:r>
    </w:p>
    <w:p w14:paraId="50FDC8E5" w14:textId="54BC5714" w:rsidR="009B786D" w:rsidRDefault="009B786D" w:rsidP="009B786D"/>
    <w:p w14:paraId="28EEF2B7" w14:textId="2766AF36" w:rsidR="009039E9" w:rsidRDefault="00A77980" w:rsidP="009B786D">
      <w:r>
        <w:t>Al</w:t>
      </w:r>
      <w:r w:rsidRPr="00A77980">
        <w:t>l in all, 12 members of the Hatfield and McCoy families died</w:t>
      </w:r>
      <w:r>
        <w:t xml:space="preserve"> in the feud — </w:t>
      </w:r>
      <w:r w:rsidRPr="00A77980">
        <w:t xml:space="preserve">and </w:t>
      </w:r>
      <w:r w:rsidR="009039E9" w:rsidRPr="009039E9">
        <w:t>it all started with a stolen pig.</w:t>
      </w:r>
    </w:p>
    <w:p w14:paraId="2A5C8A79" w14:textId="77777777" w:rsidR="009B786D" w:rsidRDefault="009B786D" w:rsidP="009B786D"/>
    <w:p w14:paraId="089E8428" w14:textId="1F318C27" w:rsidR="00701C46" w:rsidRDefault="00701C46" w:rsidP="009B786D">
      <w:r>
        <w:t>PAUSE</w:t>
      </w:r>
    </w:p>
    <w:p w14:paraId="33F8E808" w14:textId="3F9D971E" w:rsidR="00701C46" w:rsidRPr="00195317" w:rsidRDefault="00701C46" w:rsidP="00701C46">
      <w:pPr>
        <w:rPr>
          <w:b/>
          <w:bCs/>
          <w:color w:val="00B050"/>
          <w:u w:val="single"/>
        </w:rPr>
      </w:pPr>
      <w:r w:rsidRPr="00701C46">
        <w:rPr>
          <w:b/>
          <w:bCs/>
          <w:color w:val="00B050"/>
          <w:u w:val="single"/>
        </w:rPr>
        <w:lastRenderedPageBreak/>
        <w:t xml:space="preserve">Today, we continue in our Advent sermon series title </w:t>
      </w:r>
      <w:r w:rsidRPr="00701C46">
        <w:rPr>
          <w:b/>
          <w:bCs/>
          <w:i/>
          <w:iCs/>
          <w:color w:val="00B050"/>
          <w:u w:val="single"/>
        </w:rPr>
        <w:t>Missing Peace</w:t>
      </w:r>
      <w:r w:rsidR="00195317">
        <w:rPr>
          <w:b/>
          <w:bCs/>
          <w:i/>
          <w:iCs/>
          <w:color w:val="00B050"/>
          <w:u w:val="single"/>
        </w:rPr>
        <w:t xml:space="preserve"> </w:t>
      </w:r>
      <w:r w:rsidR="00195317" w:rsidRPr="00195317">
        <w:rPr>
          <w:b/>
          <w:bCs/>
          <w:color w:val="00B050"/>
          <w:u w:val="single"/>
        </w:rPr>
        <w:t>and t</w:t>
      </w:r>
      <w:r w:rsidRPr="00195317">
        <w:rPr>
          <w:b/>
          <w:bCs/>
          <w:color w:val="00B050"/>
          <w:u w:val="single"/>
        </w:rPr>
        <w:t>his Advent season we’re teasing out why Jesus is called the Prince of Peace</w:t>
      </w:r>
      <w:r w:rsidRPr="00195317">
        <w:rPr>
          <w:b/>
          <w:bCs/>
          <w:color w:val="00B050"/>
          <w:u w:val="single"/>
        </w:rPr>
        <w:t xml:space="preserve">. </w:t>
      </w:r>
    </w:p>
    <w:p w14:paraId="1594F261" w14:textId="2EB0B4FF" w:rsidR="00701C46" w:rsidRPr="002E78FE" w:rsidRDefault="00701C46" w:rsidP="00701C46">
      <w:pPr>
        <w:pStyle w:val="ListParagraph"/>
        <w:numPr>
          <w:ilvl w:val="0"/>
          <w:numId w:val="7"/>
        </w:numPr>
        <w:rPr>
          <w:color w:val="000000" w:themeColor="text1"/>
        </w:rPr>
      </w:pPr>
      <w:r w:rsidRPr="002E78FE">
        <w:rPr>
          <w:color w:val="000000" w:themeColor="text1"/>
        </w:rPr>
        <w:t>In week one</w:t>
      </w:r>
      <w:r w:rsidRPr="002E78FE">
        <w:rPr>
          <w:color w:val="000000" w:themeColor="text1"/>
        </w:rPr>
        <w:t xml:space="preserve">, </w:t>
      </w:r>
      <w:r w:rsidRPr="002E78FE">
        <w:rPr>
          <w:color w:val="000000" w:themeColor="text1"/>
        </w:rPr>
        <w:t xml:space="preserve">we determined that Jesus </w:t>
      </w:r>
      <w:r w:rsidRPr="002E78FE">
        <w:rPr>
          <w:color w:val="000000" w:themeColor="text1"/>
        </w:rPr>
        <w:t>is Prince of Peace because He alone secures our peace with God.</w:t>
      </w:r>
    </w:p>
    <w:p w14:paraId="5F8EF2B6" w14:textId="77777777" w:rsidR="002E78FE" w:rsidRPr="002E78FE" w:rsidRDefault="002E78FE" w:rsidP="002E78FE">
      <w:pPr>
        <w:pStyle w:val="ListParagraph"/>
        <w:numPr>
          <w:ilvl w:val="1"/>
          <w:numId w:val="7"/>
        </w:numPr>
        <w:rPr>
          <w:i/>
          <w:iCs/>
          <w:color w:val="0432FF"/>
        </w:rPr>
      </w:pPr>
      <w:r w:rsidRPr="002E78FE">
        <w:rPr>
          <w:b/>
          <w:bCs/>
          <w:i/>
          <w:iCs/>
          <w:color w:val="0432FF"/>
        </w:rPr>
        <w:t>Romans 5:1 NLT</w:t>
      </w:r>
      <w:r w:rsidRPr="002E78FE">
        <w:rPr>
          <w:i/>
          <w:iCs/>
          <w:color w:val="0432FF"/>
        </w:rPr>
        <w:t xml:space="preserve"> Therefore, since we have been made right in God’s sight by faith, we have peace with God because of what Jesus Christ our Lord has done for us.</w:t>
      </w:r>
    </w:p>
    <w:p w14:paraId="0A0215E0" w14:textId="77777777" w:rsidR="002E78FE" w:rsidRPr="002E78FE" w:rsidRDefault="002E78FE" w:rsidP="002E78FE">
      <w:pPr>
        <w:pStyle w:val="ListParagraph"/>
        <w:numPr>
          <w:ilvl w:val="2"/>
          <w:numId w:val="7"/>
        </w:numPr>
        <w:rPr>
          <w:color w:val="000000" w:themeColor="text1"/>
        </w:rPr>
      </w:pPr>
      <w:r w:rsidRPr="002E78FE">
        <w:rPr>
          <w:color w:val="000000" w:themeColor="text1"/>
        </w:rPr>
        <w:t>In our natural state, we are at war with God. But Paul says the first consequence of repenting of our sins and turning to Christ in faith is that there is no more hostility between us and God.</w:t>
      </w:r>
    </w:p>
    <w:p w14:paraId="73DE5B58" w14:textId="187B1A34" w:rsidR="002E78FE" w:rsidRPr="002E78FE" w:rsidRDefault="002E78FE" w:rsidP="002E78FE">
      <w:pPr>
        <w:pStyle w:val="ListParagraph"/>
        <w:numPr>
          <w:ilvl w:val="2"/>
          <w:numId w:val="7"/>
        </w:numPr>
        <w:rPr>
          <w:color w:val="000000" w:themeColor="text1"/>
        </w:rPr>
      </w:pPr>
      <w:r w:rsidRPr="002E78FE">
        <w:rPr>
          <w:color w:val="000000" w:themeColor="text1"/>
        </w:rPr>
        <w:t>Because of the cross, because of his substitutionary death, we who were at one time living in rebellion against God can now be reconciled to him and we can have peace with God.</w:t>
      </w:r>
    </w:p>
    <w:p w14:paraId="2F3C217C" w14:textId="7FF1E0F4" w:rsidR="00701C46" w:rsidRPr="002E78FE" w:rsidRDefault="00195317" w:rsidP="002E78FE">
      <w:pPr>
        <w:pStyle w:val="ListParagraph"/>
        <w:numPr>
          <w:ilvl w:val="0"/>
          <w:numId w:val="7"/>
        </w:numPr>
        <w:rPr>
          <w:color w:val="000000" w:themeColor="text1"/>
        </w:rPr>
      </w:pPr>
      <w:r w:rsidRPr="002E78FE">
        <w:rPr>
          <w:color w:val="000000" w:themeColor="text1"/>
        </w:rPr>
        <w:t xml:space="preserve">Last week, we discovered that </w:t>
      </w:r>
      <w:r w:rsidRPr="002E78FE">
        <w:rPr>
          <w:color w:val="000000" w:themeColor="text1"/>
        </w:rPr>
        <w:t>Jesus is called the Prince of Peace because He alone</w:t>
      </w:r>
      <w:r w:rsidRPr="002E78FE">
        <w:rPr>
          <w:color w:val="000000" w:themeColor="text1"/>
        </w:rPr>
        <w:t xml:space="preserve"> provides the peace of God.</w:t>
      </w:r>
    </w:p>
    <w:p w14:paraId="2210F518" w14:textId="77777777" w:rsidR="002E78FE" w:rsidRPr="002E78FE" w:rsidRDefault="002E78FE" w:rsidP="002E78FE">
      <w:pPr>
        <w:pStyle w:val="ListParagraph"/>
        <w:numPr>
          <w:ilvl w:val="1"/>
          <w:numId w:val="7"/>
        </w:numPr>
        <w:rPr>
          <w:i/>
          <w:iCs/>
          <w:color w:val="0432FF"/>
        </w:rPr>
      </w:pPr>
      <w:r w:rsidRPr="002E78FE">
        <w:rPr>
          <w:b/>
          <w:bCs/>
          <w:i/>
          <w:iCs/>
          <w:color w:val="0432FF"/>
        </w:rPr>
        <w:t>Philippians 4:6-7 NLT</w:t>
      </w:r>
      <w:r w:rsidRPr="002E78FE">
        <w:rPr>
          <w:i/>
          <w:iCs/>
          <w:color w:val="0432FF"/>
        </w:rPr>
        <w:t xml:space="preserve"> Don’t worry about anything; instead, pray about everything. Tell God what you </w:t>
      </w:r>
      <w:proofErr w:type="gramStart"/>
      <w:r w:rsidRPr="002E78FE">
        <w:rPr>
          <w:i/>
          <w:iCs/>
          <w:color w:val="0432FF"/>
        </w:rPr>
        <w:t>need, and</w:t>
      </w:r>
      <w:proofErr w:type="gramEnd"/>
      <w:r w:rsidRPr="002E78FE">
        <w:rPr>
          <w:i/>
          <w:iCs/>
          <w:color w:val="0432FF"/>
        </w:rPr>
        <w:t xml:space="preserve"> thank him for all he has done. </w:t>
      </w:r>
      <w:r w:rsidRPr="002E78FE">
        <w:rPr>
          <w:b/>
          <w:bCs/>
          <w:i/>
          <w:iCs/>
          <w:color w:val="0432FF"/>
        </w:rPr>
        <w:t>7</w:t>
      </w:r>
      <w:r w:rsidRPr="002E78FE">
        <w:rPr>
          <w:i/>
          <w:iCs/>
          <w:color w:val="0432FF"/>
        </w:rPr>
        <w:t> Then you will experience God’s peace, which exceeds anything we can understand. His peace will guard your hearts and minds as you live in Christ Jesus.</w:t>
      </w:r>
    </w:p>
    <w:p w14:paraId="376C8804" w14:textId="77777777" w:rsidR="002E78FE" w:rsidRPr="002E78FE" w:rsidRDefault="00701C46" w:rsidP="002E78FE">
      <w:pPr>
        <w:pStyle w:val="ListParagraph"/>
        <w:numPr>
          <w:ilvl w:val="2"/>
          <w:numId w:val="7"/>
        </w:numPr>
        <w:rPr>
          <w:i/>
          <w:iCs/>
          <w:color w:val="000000" w:themeColor="text1"/>
        </w:rPr>
      </w:pPr>
      <w:r w:rsidRPr="002E78FE">
        <w:rPr>
          <w:iCs/>
          <w:color w:val="000000" w:themeColor="text1"/>
        </w:rPr>
        <w:t>The peace of God</w:t>
      </w:r>
      <w:r w:rsidRPr="002E78FE">
        <w:rPr>
          <w:color w:val="000000" w:themeColor="text1"/>
        </w:rPr>
        <w:t xml:space="preserve"> follows directly from peace with God through our Lord Jesus Christ (Rom. 5:1) who made that peace by the blood of his cross (Col. 1:20).</w:t>
      </w:r>
      <w:r w:rsidRPr="002E78FE">
        <w:rPr>
          <w:color w:val="000000" w:themeColor="text1"/>
          <w:vertAlign w:val="superscript"/>
        </w:rPr>
        <w:footnoteReference w:id="1"/>
      </w:r>
    </w:p>
    <w:p w14:paraId="7E15B53D" w14:textId="69247A16" w:rsidR="00701C46" w:rsidRPr="002E78FE" w:rsidRDefault="00701C46" w:rsidP="002E78FE">
      <w:pPr>
        <w:pStyle w:val="ListParagraph"/>
        <w:numPr>
          <w:ilvl w:val="2"/>
          <w:numId w:val="7"/>
        </w:numPr>
        <w:rPr>
          <w:i/>
          <w:iCs/>
          <w:color w:val="000000" w:themeColor="text1"/>
        </w:rPr>
      </w:pPr>
      <w:r w:rsidRPr="002E78FE">
        <w:rPr>
          <w:color w:val="000000" w:themeColor="text1"/>
        </w:rPr>
        <w:t>He is the source of our daily peace</w:t>
      </w:r>
      <w:r w:rsidR="00195317" w:rsidRPr="002E78FE">
        <w:rPr>
          <w:color w:val="000000" w:themeColor="text1"/>
        </w:rPr>
        <w:t xml:space="preserve"> and </w:t>
      </w:r>
      <w:r w:rsidR="00195317" w:rsidRPr="002E78FE">
        <w:rPr>
          <w:color w:val="000000" w:themeColor="text1"/>
        </w:rPr>
        <w:t>one of the promises of Scripture, is that we can have the peace of God</w:t>
      </w:r>
      <w:r w:rsidR="00195317" w:rsidRPr="002E78FE">
        <w:rPr>
          <w:color w:val="000000" w:themeColor="text1"/>
        </w:rPr>
        <w:t>, inner tranquility of the soul, even</w:t>
      </w:r>
      <w:r w:rsidR="00195317" w:rsidRPr="002E78FE">
        <w:rPr>
          <w:color w:val="000000" w:themeColor="text1"/>
        </w:rPr>
        <w:t xml:space="preserve"> when life is out of control.</w:t>
      </w:r>
    </w:p>
    <w:p w14:paraId="6465E5F6" w14:textId="77777777" w:rsidR="002E78FE" w:rsidRDefault="002E78FE" w:rsidP="002E78FE"/>
    <w:p w14:paraId="2C511EB2" w14:textId="34CBF7B7" w:rsidR="002E78FE" w:rsidRDefault="002E78FE" w:rsidP="002E78FE">
      <w:r>
        <w:t>But there’s another reason Jesus is called the Prince of Peace</w:t>
      </w:r>
      <w:r w:rsidR="00B74CFF">
        <w:t>:</w:t>
      </w:r>
    </w:p>
    <w:p w14:paraId="1AD8324B" w14:textId="682FC0A2" w:rsidR="002E78FE" w:rsidRPr="002E78FE" w:rsidRDefault="002E78FE" w:rsidP="002E78FE">
      <w:pPr>
        <w:rPr>
          <w:b/>
          <w:bCs/>
          <w:color w:val="FF2F92"/>
          <w:u w:val="single"/>
        </w:rPr>
      </w:pPr>
      <w:r w:rsidRPr="002E78FE">
        <w:rPr>
          <w:b/>
          <w:bCs/>
          <w:color w:val="FF2F92"/>
          <w:u w:val="single"/>
        </w:rPr>
        <w:t xml:space="preserve">Jesus is </w:t>
      </w:r>
      <w:r w:rsidRPr="002E78FE">
        <w:rPr>
          <w:b/>
          <w:bCs/>
          <w:color w:val="FF2F92"/>
          <w:u w:val="single"/>
        </w:rPr>
        <w:t xml:space="preserve">called </w:t>
      </w:r>
      <w:r w:rsidRPr="002E78FE">
        <w:rPr>
          <w:b/>
          <w:bCs/>
          <w:color w:val="FF2F92"/>
          <w:u w:val="single"/>
        </w:rPr>
        <w:t>the Prince of Peace because He makes it possible for us to have peace with one another</w:t>
      </w:r>
      <w:r w:rsidR="00B74CFF" w:rsidRPr="002E78FE">
        <w:rPr>
          <w:b/>
          <w:bCs/>
          <w:color w:val="FF2F92"/>
          <w:u w:val="single"/>
        </w:rPr>
        <w:t>.</w:t>
      </w:r>
    </w:p>
    <w:p w14:paraId="6451C666" w14:textId="4F6087FC" w:rsidR="00A51AF2" w:rsidRDefault="00A51AF2" w:rsidP="00CA174B">
      <w:r w:rsidRPr="00A51AF2">
        <w:t xml:space="preserve">The gospel is the Good News of peace with </w:t>
      </w:r>
      <w:r w:rsidR="001F35AB">
        <w:t xml:space="preserve">God </w:t>
      </w:r>
      <w:r>
        <w:t xml:space="preserve">and </w:t>
      </w:r>
      <w:r w:rsidR="001F35AB">
        <w:t xml:space="preserve">peace </w:t>
      </w:r>
      <w:r>
        <w:t xml:space="preserve">from </w:t>
      </w:r>
      <w:r w:rsidRPr="00A51AF2">
        <w:t xml:space="preserve">God. </w:t>
      </w:r>
    </w:p>
    <w:p w14:paraId="650FBBF3" w14:textId="23EE6B16" w:rsidR="001F35AB" w:rsidRDefault="00A51AF2" w:rsidP="00A51AF2">
      <w:pPr>
        <w:pStyle w:val="ListParagraph"/>
        <w:numPr>
          <w:ilvl w:val="0"/>
          <w:numId w:val="7"/>
        </w:numPr>
      </w:pPr>
      <w:r>
        <w:t>But t</w:t>
      </w:r>
      <w:r w:rsidRPr="00A51AF2">
        <w:t xml:space="preserve">he Good News of peace not only addresses </w:t>
      </w:r>
      <w:r>
        <w:t>our</w:t>
      </w:r>
      <w:r w:rsidRPr="00A51AF2">
        <w:t xml:space="preserve"> individual relationship</w:t>
      </w:r>
      <w:r>
        <w:t>s</w:t>
      </w:r>
      <w:r w:rsidRPr="00A51AF2">
        <w:t xml:space="preserve"> with God, but also o</w:t>
      </w:r>
      <w:r>
        <w:t>ur</w:t>
      </w:r>
      <w:r w:rsidRPr="00A51AF2">
        <w:t xml:space="preserve"> relationships with </w:t>
      </w:r>
      <w:r w:rsidR="00411374">
        <w:t>one another</w:t>
      </w:r>
      <w:r w:rsidRPr="00A51AF2">
        <w:t>.</w:t>
      </w:r>
      <w:r w:rsidRPr="00A51AF2">
        <w:rPr>
          <w:vertAlign w:val="superscript"/>
        </w:rPr>
        <w:footnoteReference w:id="2"/>
      </w:r>
    </w:p>
    <w:p w14:paraId="309653F5" w14:textId="77777777" w:rsidR="00180EDC" w:rsidRDefault="00180EDC" w:rsidP="00180EDC"/>
    <w:p w14:paraId="70838000" w14:textId="77777777" w:rsidR="00180EDC" w:rsidRPr="00180EDC" w:rsidRDefault="00180EDC" w:rsidP="00180EDC">
      <w:pPr>
        <w:rPr>
          <w:i/>
          <w:iCs/>
          <w:color w:val="0432FF"/>
        </w:rPr>
      </w:pPr>
      <w:r w:rsidRPr="00180EDC">
        <w:rPr>
          <w:b/>
          <w:bCs/>
          <w:i/>
          <w:iCs/>
          <w:color w:val="0432FF"/>
        </w:rPr>
        <w:t>Ephesians 2:11-21 NLT</w:t>
      </w:r>
      <w:r w:rsidRPr="00180EDC">
        <w:rPr>
          <w:i/>
          <w:iCs/>
          <w:color w:val="0432FF"/>
        </w:rPr>
        <w:t xml:space="preserve"> </w:t>
      </w:r>
      <w:r w:rsidRPr="00180EDC">
        <w:rPr>
          <w:i/>
          <w:iCs/>
          <w:color w:val="0432FF"/>
        </w:rPr>
        <w:t>Don’t forget that you Gentiles used to be outsiders. You were called “uncircumcised heathens” by the Jews, who were proud of their circumcision, even though it affected only their bodies and not their hearts. </w:t>
      </w:r>
      <w:r w:rsidRPr="00180EDC">
        <w:rPr>
          <w:b/>
          <w:bCs/>
          <w:i/>
          <w:iCs/>
          <w:color w:val="0432FF"/>
        </w:rPr>
        <w:t>12 </w:t>
      </w:r>
      <w:r w:rsidRPr="00180EDC">
        <w:rPr>
          <w:i/>
          <w:iCs/>
          <w:color w:val="0432FF"/>
        </w:rPr>
        <w:t xml:space="preserve">In those days you were living apart from Christ. You were excluded from citizenship among the people of Israel, and you did not know the covenant promises God had made to them. You lived in this world without God </w:t>
      </w:r>
      <w:r w:rsidRPr="00180EDC">
        <w:rPr>
          <w:i/>
          <w:iCs/>
          <w:color w:val="0432FF"/>
        </w:rPr>
        <w:lastRenderedPageBreak/>
        <w:t>and without hope. </w:t>
      </w:r>
      <w:r w:rsidRPr="00180EDC">
        <w:rPr>
          <w:b/>
          <w:bCs/>
          <w:i/>
          <w:iCs/>
          <w:color w:val="0432FF"/>
        </w:rPr>
        <w:t>13 </w:t>
      </w:r>
      <w:r w:rsidRPr="00180EDC">
        <w:rPr>
          <w:i/>
          <w:iCs/>
          <w:color w:val="0432FF"/>
        </w:rPr>
        <w:t>But now you have been united with Christ Jesus. Once you were far away from God, but now you have been brought near to him through the blood of Christ.</w:t>
      </w:r>
    </w:p>
    <w:p w14:paraId="43F6525E" w14:textId="77F999EC" w:rsidR="00180EDC" w:rsidRPr="00180EDC" w:rsidRDefault="00180EDC" w:rsidP="00180EDC">
      <w:pPr>
        <w:rPr>
          <w:i/>
          <w:iCs/>
          <w:color w:val="0432FF"/>
        </w:rPr>
      </w:pPr>
      <w:r w:rsidRPr="00180EDC">
        <w:rPr>
          <w:b/>
          <w:bCs/>
          <w:i/>
          <w:iCs/>
          <w:color w:val="0432FF"/>
        </w:rPr>
        <w:t>14 </w:t>
      </w:r>
      <w:r w:rsidRPr="00180EDC">
        <w:rPr>
          <w:i/>
          <w:iCs/>
          <w:color w:val="0432FF"/>
        </w:rPr>
        <w:t>For Christ himself has brought peace to us. He united Jews and Gentiles into one people when, in his own body on the cross, he broke down the wall of hostility that separated us. </w:t>
      </w:r>
      <w:r w:rsidRPr="00180EDC">
        <w:rPr>
          <w:b/>
          <w:bCs/>
          <w:i/>
          <w:iCs/>
          <w:color w:val="0432FF"/>
        </w:rPr>
        <w:t>15 </w:t>
      </w:r>
      <w:r w:rsidRPr="00180EDC">
        <w:rPr>
          <w:i/>
          <w:iCs/>
          <w:color w:val="0432FF"/>
        </w:rPr>
        <w:t>He did this by ending the system of law with its commandments and regulations. He made peace between Jews and Gentiles by creating in himself one new people from the two groups. </w:t>
      </w:r>
      <w:r w:rsidRPr="00180EDC">
        <w:rPr>
          <w:b/>
          <w:bCs/>
          <w:i/>
          <w:iCs/>
          <w:color w:val="0432FF"/>
        </w:rPr>
        <w:t>16 </w:t>
      </w:r>
      <w:r w:rsidRPr="00180EDC">
        <w:rPr>
          <w:i/>
          <w:iCs/>
          <w:color w:val="0432FF"/>
        </w:rPr>
        <w:t>Together as one body, Christ reconciled both groups to God by means of his death on the cross, and our hostility toward each other was put to death.</w:t>
      </w:r>
      <w:r w:rsidRPr="00180EDC">
        <w:rPr>
          <w:i/>
          <w:iCs/>
          <w:color w:val="0432FF"/>
        </w:rPr>
        <w:t xml:space="preserve"> </w:t>
      </w:r>
      <w:r w:rsidRPr="00180EDC">
        <w:rPr>
          <w:b/>
          <w:bCs/>
          <w:i/>
          <w:iCs/>
          <w:color w:val="0432FF"/>
        </w:rPr>
        <w:t>17 </w:t>
      </w:r>
      <w:r w:rsidRPr="00180EDC">
        <w:rPr>
          <w:i/>
          <w:iCs/>
          <w:color w:val="0432FF"/>
        </w:rPr>
        <w:t>He brought this Good News of peace to you Gentiles who were far away from him, and peace to the Jews who were near. </w:t>
      </w:r>
      <w:r w:rsidRPr="00180EDC">
        <w:rPr>
          <w:b/>
          <w:bCs/>
          <w:i/>
          <w:iCs/>
          <w:color w:val="0432FF"/>
        </w:rPr>
        <w:t>18 </w:t>
      </w:r>
      <w:r w:rsidRPr="00180EDC">
        <w:rPr>
          <w:i/>
          <w:iCs/>
          <w:color w:val="0432FF"/>
        </w:rPr>
        <w:t>Now all of us can come to the Father through the same Holy Spirit because of what Christ has done for us.</w:t>
      </w:r>
      <w:r w:rsidRPr="00180EDC">
        <w:rPr>
          <w:i/>
          <w:iCs/>
          <w:color w:val="0432FF"/>
        </w:rPr>
        <w:t xml:space="preserve"> </w:t>
      </w:r>
      <w:r w:rsidRPr="00180EDC">
        <w:rPr>
          <w:b/>
          <w:bCs/>
          <w:i/>
          <w:iCs/>
          <w:color w:val="0432FF"/>
        </w:rPr>
        <w:t>19 </w:t>
      </w:r>
      <w:r w:rsidRPr="00180EDC">
        <w:rPr>
          <w:i/>
          <w:iCs/>
          <w:color w:val="0432FF"/>
        </w:rPr>
        <w:t>So now you Gentiles are no longer strangers and foreigners. You are citizens along with all of God’s holy people. You are members of God’s family. </w:t>
      </w:r>
      <w:r w:rsidRPr="00180EDC">
        <w:rPr>
          <w:b/>
          <w:bCs/>
          <w:i/>
          <w:iCs/>
          <w:color w:val="0432FF"/>
        </w:rPr>
        <w:t>20 </w:t>
      </w:r>
      <w:r w:rsidRPr="00180EDC">
        <w:rPr>
          <w:i/>
          <w:iCs/>
          <w:color w:val="0432FF"/>
        </w:rPr>
        <w:t>Together, we are his house, built on the foundation of the apostles and the prophets. And the cornerstone is Christ Jesus himself. </w:t>
      </w:r>
      <w:r w:rsidRPr="00180EDC">
        <w:rPr>
          <w:b/>
          <w:bCs/>
          <w:i/>
          <w:iCs/>
          <w:color w:val="0432FF"/>
        </w:rPr>
        <w:t>21 </w:t>
      </w:r>
      <w:r w:rsidRPr="00180EDC">
        <w:rPr>
          <w:i/>
          <w:iCs/>
          <w:color w:val="0432FF"/>
        </w:rPr>
        <w:t>We are carefully joined together in him, becoming a holy temple for the Lord.</w:t>
      </w:r>
    </w:p>
    <w:p w14:paraId="3E9BD5B5" w14:textId="77777777" w:rsidR="0045633A" w:rsidRDefault="0045633A" w:rsidP="00180EDC">
      <w:r w:rsidRPr="0045633A">
        <w:t xml:space="preserve">Peace is the key word in </w:t>
      </w:r>
      <w:r>
        <w:t xml:space="preserve">this </w:t>
      </w:r>
      <w:r w:rsidRPr="0045633A">
        <w:t xml:space="preserve">Ephesians </w:t>
      </w:r>
      <w:r>
        <w:t>passage</w:t>
      </w:r>
      <w:r w:rsidRPr="0045633A">
        <w:t xml:space="preserve">. </w:t>
      </w:r>
    </w:p>
    <w:p w14:paraId="76274AB9" w14:textId="32354ED8" w:rsidR="0045633A" w:rsidRDefault="0045633A" w:rsidP="0045633A">
      <w:pPr>
        <w:pStyle w:val="ListParagraph"/>
        <w:numPr>
          <w:ilvl w:val="0"/>
          <w:numId w:val="7"/>
        </w:numPr>
      </w:pPr>
      <w:r w:rsidRPr="0045633A">
        <w:t xml:space="preserve">While sin always separates—the Cross brings peace. </w:t>
      </w:r>
    </w:p>
    <w:p w14:paraId="11ED12D2" w14:textId="6752B2AD" w:rsidR="0045633A" w:rsidRDefault="00241C2B" w:rsidP="0045633A">
      <w:pPr>
        <w:pStyle w:val="ListParagraph"/>
        <w:numPr>
          <w:ilvl w:val="0"/>
          <w:numId w:val="7"/>
        </w:numPr>
      </w:pPr>
      <w:r>
        <w:t>And t</w:t>
      </w:r>
      <w:r w:rsidR="0045633A" w:rsidRPr="0045633A">
        <w:t xml:space="preserve">he Cross removed not only the distance between God and sinners (Eph. 2:16, 18) but also the distance between one sinner and another (2:14, 15). </w:t>
      </w:r>
    </w:p>
    <w:p w14:paraId="042F9231" w14:textId="77777777" w:rsidR="0045633A" w:rsidRDefault="0045633A" w:rsidP="00180EDC"/>
    <w:p w14:paraId="07508DD5" w14:textId="08F22B9A" w:rsidR="0045633A" w:rsidRDefault="0045633A" w:rsidP="00180EDC">
      <w:r>
        <w:t xml:space="preserve">And according to Scripture, </w:t>
      </w:r>
      <w:r w:rsidR="00241C2B">
        <w:t>those who belong to Christ</w:t>
      </w:r>
      <w:r>
        <w:t xml:space="preserve"> are to work for peace…</w:t>
      </w:r>
    </w:p>
    <w:p w14:paraId="0BA01805" w14:textId="0B79AFF6" w:rsidR="00180EDC" w:rsidRPr="00180EDC" w:rsidRDefault="00180EDC" w:rsidP="00180EDC">
      <w:pPr>
        <w:rPr>
          <w:i/>
          <w:iCs/>
          <w:color w:val="0432FF"/>
        </w:rPr>
      </w:pPr>
      <w:r w:rsidRPr="00180EDC">
        <w:rPr>
          <w:b/>
          <w:bCs/>
          <w:i/>
          <w:iCs/>
          <w:color w:val="0432FF"/>
        </w:rPr>
        <w:t>Psalm 34:</w:t>
      </w:r>
      <w:r w:rsidRPr="00180EDC">
        <w:rPr>
          <w:b/>
          <w:bCs/>
          <w:i/>
          <w:iCs/>
          <w:color w:val="0432FF"/>
        </w:rPr>
        <w:t>12-14 NLT</w:t>
      </w:r>
      <w:r w:rsidRPr="00180EDC">
        <w:rPr>
          <w:i/>
          <w:iCs/>
          <w:color w:val="0432FF"/>
        </w:rPr>
        <w:t xml:space="preserve"> Does anyone want to live a life that is long and prosperous? </w:t>
      </w:r>
      <w:r w:rsidRPr="00180EDC">
        <w:rPr>
          <w:b/>
          <w:bCs/>
          <w:i/>
          <w:iCs/>
          <w:color w:val="0432FF"/>
        </w:rPr>
        <w:t>13 </w:t>
      </w:r>
      <w:r w:rsidRPr="00180EDC">
        <w:rPr>
          <w:i/>
          <w:iCs/>
          <w:color w:val="0432FF"/>
        </w:rPr>
        <w:t xml:space="preserve">Then keep your tongue from speaking evil and your lips from telling lies! </w:t>
      </w:r>
      <w:r w:rsidRPr="00180EDC">
        <w:rPr>
          <w:b/>
          <w:bCs/>
          <w:i/>
          <w:iCs/>
          <w:color w:val="0432FF"/>
        </w:rPr>
        <w:t>14 </w:t>
      </w:r>
      <w:r w:rsidRPr="00180EDC">
        <w:rPr>
          <w:i/>
          <w:iCs/>
          <w:color w:val="0432FF"/>
        </w:rPr>
        <w:t xml:space="preserve">Turn away from evil and do good. Search for </w:t>
      </w:r>
      <w:proofErr w:type="gramStart"/>
      <w:r w:rsidRPr="00180EDC">
        <w:rPr>
          <w:i/>
          <w:iCs/>
          <w:color w:val="0432FF"/>
        </w:rPr>
        <w:t>peace, and</w:t>
      </w:r>
      <w:proofErr w:type="gramEnd"/>
      <w:r w:rsidRPr="00180EDC">
        <w:rPr>
          <w:i/>
          <w:iCs/>
          <w:color w:val="0432FF"/>
        </w:rPr>
        <w:t xml:space="preserve"> work to maintain it.</w:t>
      </w:r>
    </w:p>
    <w:p w14:paraId="53C3C0CD" w14:textId="77777777" w:rsidR="00180EDC" w:rsidRDefault="00180EDC" w:rsidP="00180EDC">
      <w:pPr>
        <w:rPr>
          <w:b/>
          <w:bCs/>
        </w:rPr>
      </w:pPr>
      <w:r w:rsidRPr="00180EDC">
        <w:rPr>
          <w:b/>
          <w:bCs/>
          <w:i/>
          <w:iCs/>
          <w:color w:val="0432FF"/>
        </w:rPr>
        <w:t>Hebrews 12:</w:t>
      </w:r>
      <w:r w:rsidRPr="00180EDC">
        <w:rPr>
          <w:b/>
          <w:bCs/>
          <w:i/>
          <w:iCs/>
          <w:color w:val="0432FF"/>
        </w:rPr>
        <w:t>1</w:t>
      </w:r>
      <w:r w:rsidRPr="00180EDC">
        <w:rPr>
          <w:b/>
          <w:bCs/>
          <w:i/>
          <w:iCs/>
          <w:color w:val="0432FF"/>
        </w:rPr>
        <w:t>4 NLT</w:t>
      </w:r>
      <w:r w:rsidRPr="00180EDC">
        <w:rPr>
          <w:i/>
          <w:iCs/>
          <w:color w:val="0432FF"/>
        </w:rPr>
        <w:t xml:space="preserve"> Work at living in peace with everyone, and work at living a holy life, for those who are not holy will not see the Lord.</w:t>
      </w:r>
      <w:r w:rsidRPr="00180EDC">
        <w:rPr>
          <w:b/>
          <w:bCs/>
        </w:rPr>
        <w:t xml:space="preserve"> </w:t>
      </w:r>
    </w:p>
    <w:p w14:paraId="38317AE8" w14:textId="0C8B36D8" w:rsidR="00180EDC" w:rsidRPr="00180EDC" w:rsidRDefault="00180EDC" w:rsidP="00180EDC">
      <w:pPr>
        <w:rPr>
          <w:i/>
          <w:iCs/>
          <w:color w:val="0432FF"/>
        </w:rPr>
      </w:pPr>
      <w:r w:rsidRPr="00180EDC">
        <w:rPr>
          <w:b/>
          <w:bCs/>
          <w:i/>
          <w:iCs/>
          <w:color w:val="0432FF"/>
        </w:rPr>
        <w:t>1 Peter 3:11 NLT</w:t>
      </w:r>
      <w:r w:rsidRPr="00180EDC">
        <w:rPr>
          <w:i/>
          <w:iCs/>
          <w:color w:val="0432FF"/>
        </w:rPr>
        <w:t xml:space="preserve"> Turn away from evil and do good. Search for </w:t>
      </w:r>
      <w:proofErr w:type="gramStart"/>
      <w:r w:rsidRPr="00180EDC">
        <w:rPr>
          <w:i/>
          <w:iCs/>
          <w:color w:val="0432FF"/>
        </w:rPr>
        <w:t>peace, and</w:t>
      </w:r>
      <w:proofErr w:type="gramEnd"/>
      <w:r w:rsidRPr="00180EDC">
        <w:rPr>
          <w:i/>
          <w:iCs/>
          <w:color w:val="0432FF"/>
        </w:rPr>
        <w:t xml:space="preserve"> work to maintain it.</w:t>
      </w:r>
    </w:p>
    <w:p w14:paraId="17C61F9B" w14:textId="5D44F118" w:rsidR="00180EDC" w:rsidRPr="00180EDC" w:rsidRDefault="00180EDC" w:rsidP="00180EDC">
      <w:pPr>
        <w:rPr>
          <w:i/>
          <w:iCs/>
          <w:color w:val="0432FF"/>
        </w:rPr>
      </w:pPr>
    </w:p>
    <w:p w14:paraId="79DB612B" w14:textId="302A55A0" w:rsidR="00180EDC" w:rsidRDefault="00180EDC" w:rsidP="00180EDC">
      <w:r>
        <w:t xml:space="preserve">And </w:t>
      </w:r>
      <w:r>
        <w:t xml:space="preserve">then </w:t>
      </w:r>
      <w:r>
        <w:t xml:space="preserve">in the SotM, </w:t>
      </w:r>
      <w:r w:rsidR="0045633A">
        <w:t xml:space="preserve">Jesus </w:t>
      </w:r>
      <w:r w:rsidR="00C06E29">
        <w:t>said…</w:t>
      </w:r>
    </w:p>
    <w:p w14:paraId="76F8C964" w14:textId="47900BAA" w:rsidR="00180EDC" w:rsidRPr="00180EDC" w:rsidRDefault="00180EDC" w:rsidP="00180EDC">
      <w:pPr>
        <w:rPr>
          <w:i/>
          <w:iCs/>
          <w:color w:val="0432FF"/>
        </w:rPr>
      </w:pPr>
      <w:r w:rsidRPr="00180EDC">
        <w:rPr>
          <w:b/>
          <w:bCs/>
          <w:i/>
          <w:iCs/>
          <w:color w:val="0432FF"/>
        </w:rPr>
        <w:t>Matthew 5:9 NLT</w:t>
      </w:r>
      <w:r w:rsidRPr="00180EDC">
        <w:rPr>
          <w:i/>
          <w:iCs/>
          <w:color w:val="0432FF"/>
        </w:rPr>
        <w:t xml:space="preserve"> </w:t>
      </w:r>
      <w:r w:rsidRPr="00180EDC">
        <w:rPr>
          <w:i/>
          <w:iCs/>
          <w:color w:val="0432FF"/>
        </w:rPr>
        <w:t>God blesses those who work for peace,</w:t>
      </w:r>
      <w:r w:rsidRPr="00180EDC">
        <w:rPr>
          <w:i/>
          <w:iCs/>
          <w:color w:val="0432FF"/>
        </w:rPr>
        <w:t xml:space="preserve"> </w:t>
      </w:r>
      <w:r w:rsidRPr="00180EDC">
        <w:rPr>
          <w:i/>
          <w:iCs/>
          <w:color w:val="0432FF"/>
        </w:rPr>
        <w:t>for they will be called the children of God.</w:t>
      </w:r>
    </w:p>
    <w:p w14:paraId="4EF36CCC" w14:textId="63D48F34" w:rsidR="00CF7F8A" w:rsidRDefault="00CF7F8A" w:rsidP="001A74E2">
      <w:pPr>
        <w:pStyle w:val="ListParagraph"/>
        <w:numPr>
          <w:ilvl w:val="0"/>
          <w:numId w:val="7"/>
        </w:numPr>
      </w:pPr>
      <w:r w:rsidRPr="00CF7F8A">
        <w:t>The God of peace expects his people to be people of peace—even peacemakers</w:t>
      </w:r>
      <w:r>
        <w:t>.</w:t>
      </w:r>
      <w:r w:rsidRPr="00CF7F8A">
        <w:rPr>
          <w:vertAlign w:val="superscript"/>
        </w:rPr>
        <w:footnoteReference w:id="3"/>
      </w:r>
    </w:p>
    <w:p w14:paraId="6F833D8F" w14:textId="77777777" w:rsidR="00A51AF2" w:rsidRDefault="00A51AF2" w:rsidP="002E78FE"/>
    <w:p w14:paraId="12F1FA75" w14:textId="77777777" w:rsidR="00CF7F8A" w:rsidRPr="001A74E2" w:rsidRDefault="001F35AB" w:rsidP="002E78FE">
      <w:pPr>
        <w:rPr>
          <w:b/>
          <w:bCs/>
        </w:rPr>
      </w:pPr>
      <w:r w:rsidRPr="001A74E2">
        <w:rPr>
          <w:b/>
          <w:bCs/>
        </w:rPr>
        <w:t xml:space="preserve">So, </w:t>
      </w:r>
      <w:r w:rsidR="0045633A" w:rsidRPr="001A74E2">
        <w:rPr>
          <w:b/>
          <w:bCs/>
        </w:rPr>
        <w:t xml:space="preserve">a question </w:t>
      </w:r>
      <w:r w:rsidR="00CF7F8A" w:rsidRPr="001A74E2">
        <w:rPr>
          <w:b/>
          <w:bCs/>
        </w:rPr>
        <w:t xml:space="preserve">worth asking </w:t>
      </w:r>
      <w:r w:rsidR="0045633A" w:rsidRPr="001A74E2">
        <w:rPr>
          <w:b/>
          <w:bCs/>
        </w:rPr>
        <w:t xml:space="preserve">is: </w:t>
      </w:r>
      <w:r w:rsidR="00C06E29" w:rsidRPr="001A74E2">
        <w:rPr>
          <w:b/>
          <w:bCs/>
        </w:rPr>
        <w:t>how can we be peacemakers?</w:t>
      </w:r>
      <w:r w:rsidR="00C06E29" w:rsidRPr="001A74E2">
        <w:rPr>
          <w:b/>
          <w:bCs/>
        </w:rPr>
        <w:t xml:space="preserve"> </w:t>
      </w:r>
    </w:p>
    <w:p w14:paraId="47AE751D" w14:textId="157674B9" w:rsidR="001F35AB" w:rsidRDefault="00C06E29" w:rsidP="002E78FE">
      <w:r>
        <w:t>I</w:t>
      </w:r>
      <w:r w:rsidR="001F35AB">
        <w:t xml:space="preserve">f </w:t>
      </w:r>
      <w:r>
        <w:t xml:space="preserve">we </w:t>
      </w:r>
      <w:r w:rsidR="00CF7F8A">
        <w:t xml:space="preserve">belong to Christ, if we </w:t>
      </w:r>
      <w:r>
        <w:t>have repented of our sins and been born again</w:t>
      </w:r>
      <w:r w:rsidR="00CF7F8A">
        <w:t xml:space="preserve">, then </w:t>
      </w:r>
      <w:r w:rsidR="001F35AB">
        <w:t xml:space="preserve">how can we </w:t>
      </w:r>
      <w:r w:rsidR="001A74E2">
        <w:t xml:space="preserve">follow the command of Christ and </w:t>
      </w:r>
      <w:r w:rsidR="001F35AB">
        <w:t xml:space="preserve">be </w:t>
      </w:r>
      <w:r w:rsidR="00241C2B">
        <w:t xml:space="preserve">a disciple who works to bring about </w:t>
      </w:r>
      <w:r w:rsidR="001F35AB">
        <w:t>peace?</w:t>
      </w:r>
    </w:p>
    <w:p w14:paraId="4FC72D29" w14:textId="77777777" w:rsidR="00ED2704" w:rsidRDefault="00ED2704" w:rsidP="00ED2704"/>
    <w:p w14:paraId="4C4B3815" w14:textId="77777777" w:rsidR="00895DBB" w:rsidRDefault="00895DBB" w:rsidP="00ED2704">
      <w:r>
        <w:t>PAUSE</w:t>
      </w:r>
    </w:p>
    <w:p w14:paraId="0EA64244" w14:textId="6A0931F1" w:rsidR="00895DBB" w:rsidRDefault="00895DBB" w:rsidP="00ED2704">
      <w:r>
        <w:t>I</w:t>
      </w:r>
      <w:r w:rsidR="002E78FE">
        <w:t xml:space="preserve">f you have your Bibles </w:t>
      </w:r>
      <w:r w:rsidR="00B74CFF">
        <w:t xml:space="preserve">let’s </w:t>
      </w:r>
      <w:r>
        <w:t>turn to Romans 12.</w:t>
      </w:r>
    </w:p>
    <w:p w14:paraId="4327AF9E" w14:textId="58259349" w:rsidR="00DD1CFB" w:rsidRDefault="00CF7F8A" w:rsidP="00DD1CFB">
      <w:pPr>
        <w:pStyle w:val="ListParagraph"/>
        <w:numPr>
          <w:ilvl w:val="0"/>
          <w:numId w:val="7"/>
        </w:numPr>
      </w:pPr>
      <w:r>
        <w:t xml:space="preserve">In the first eleven chapters of Romans, Paul </w:t>
      </w:r>
      <w:r w:rsidR="001A74E2">
        <w:t>dives headfirst into the gospel</w:t>
      </w:r>
      <w:r w:rsidR="00DD1CFB">
        <w:t xml:space="preserve">. </w:t>
      </w:r>
    </w:p>
    <w:p w14:paraId="722C65C9" w14:textId="2E0DA3AC" w:rsidR="00DD1CFB" w:rsidRPr="001A74E2" w:rsidRDefault="00DD1CFB" w:rsidP="00DD1CFB">
      <w:pPr>
        <w:pStyle w:val="ListParagraph"/>
        <w:numPr>
          <w:ilvl w:val="1"/>
          <w:numId w:val="7"/>
        </w:numPr>
      </w:pPr>
      <w:r>
        <w:lastRenderedPageBreak/>
        <w:t xml:space="preserve">He </w:t>
      </w:r>
      <w:r w:rsidR="006F5525">
        <w:t xml:space="preserve">lays out the plan of salvation and </w:t>
      </w:r>
      <w:r>
        <w:t xml:space="preserve">tells us </w:t>
      </w:r>
      <w:r w:rsidR="001A74E2">
        <w:t xml:space="preserve">that </w:t>
      </w:r>
      <w:r w:rsidR="001A74E2" w:rsidRPr="00895DBB">
        <w:t>Christian</w:t>
      </w:r>
      <w:r w:rsidR="001A74E2">
        <w:t>s</w:t>
      </w:r>
      <w:r w:rsidR="001A74E2" w:rsidRPr="00895DBB">
        <w:t xml:space="preserve"> </w:t>
      </w:r>
      <w:r w:rsidR="001A74E2">
        <w:t xml:space="preserve">are those who </w:t>
      </w:r>
      <w:r w:rsidR="001A74E2" w:rsidRPr="00895DBB">
        <w:t>ha</w:t>
      </w:r>
      <w:r w:rsidR="001A74E2">
        <w:t>ve</w:t>
      </w:r>
      <w:r w:rsidR="001A74E2" w:rsidRPr="00895DBB">
        <w:t xml:space="preserve"> been rescued from a life of sin that would have led to everlasting punishment </w:t>
      </w:r>
      <w:r>
        <w:t>but</w:t>
      </w:r>
      <w:r w:rsidR="001A74E2" w:rsidRPr="00895DBB">
        <w:t xml:space="preserve"> </w:t>
      </w:r>
      <w:r>
        <w:t xml:space="preserve">now </w:t>
      </w:r>
      <w:r w:rsidR="00A907DB">
        <w:t xml:space="preserve">through faith in Christ, we have </w:t>
      </w:r>
      <w:r w:rsidR="001A74E2" w:rsidRPr="00895DBB">
        <w:t xml:space="preserve">been transferred to the realm of righteousness </w:t>
      </w:r>
      <w:r>
        <w:t>because of</w:t>
      </w:r>
      <w:r w:rsidR="001A74E2" w:rsidRPr="00895DBB">
        <w:t xml:space="preserve"> the atoning death of </w:t>
      </w:r>
      <w:r w:rsidR="001A74E2">
        <w:t xml:space="preserve">Jesus </w:t>
      </w:r>
      <w:r w:rsidR="001A74E2" w:rsidRPr="00895DBB">
        <w:t>Christ.</w:t>
      </w:r>
    </w:p>
    <w:p w14:paraId="2620037B" w14:textId="77777777" w:rsidR="001A74E2" w:rsidRDefault="001A74E2" w:rsidP="001A74E2">
      <w:pPr>
        <w:pStyle w:val="ListParagraph"/>
        <w:numPr>
          <w:ilvl w:val="0"/>
          <w:numId w:val="7"/>
        </w:numPr>
      </w:pPr>
      <w:r w:rsidRPr="00895DBB">
        <w:t xml:space="preserve">But </w:t>
      </w:r>
      <w:r>
        <w:t>in chapter 12</w:t>
      </w:r>
      <w:r w:rsidRPr="00895DBB">
        <w:t xml:space="preserve"> Paul turns his attention to the implications of the truth he has just presented. </w:t>
      </w:r>
    </w:p>
    <w:p w14:paraId="7283A5C4" w14:textId="7F4E6615" w:rsidR="001A74E2" w:rsidRDefault="001A74E2" w:rsidP="00DD1CFB">
      <w:pPr>
        <w:pStyle w:val="ListParagraph"/>
        <w:numPr>
          <w:ilvl w:val="1"/>
          <w:numId w:val="7"/>
        </w:numPr>
      </w:pPr>
      <w:r w:rsidRPr="00895DBB">
        <w:t xml:space="preserve">Romans 12 is where Paul says, </w:t>
      </w:r>
      <w:r w:rsidRPr="00DD1CFB">
        <w:rPr>
          <w:i/>
          <w:iCs/>
        </w:rPr>
        <w:t>“In light of what God has done, here is how we should live.”</w:t>
      </w:r>
      <w:r w:rsidRPr="00895DBB">
        <w:rPr>
          <w:vertAlign w:val="superscript"/>
        </w:rPr>
        <w:footnoteReference w:id="4"/>
      </w:r>
    </w:p>
    <w:p w14:paraId="2D01DA71" w14:textId="77777777" w:rsidR="00D47443" w:rsidRDefault="00D47443" w:rsidP="006F5525">
      <w:pPr>
        <w:pStyle w:val="ListParagraph"/>
        <w:numPr>
          <w:ilvl w:val="1"/>
          <w:numId w:val="7"/>
        </w:numPr>
      </w:pPr>
      <w:r>
        <w:t xml:space="preserve">There’s a misnomer in our culture that we can follow Jesus while continuing to live the way we’ve always lived. But that is not a biblical message. </w:t>
      </w:r>
    </w:p>
    <w:p w14:paraId="6BAA2F53" w14:textId="54180A0F" w:rsidR="00ED2704" w:rsidRDefault="00D47443" w:rsidP="006F5525">
      <w:pPr>
        <w:pStyle w:val="ListParagraph"/>
        <w:numPr>
          <w:ilvl w:val="1"/>
          <w:numId w:val="7"/>
        </w:numPr>
      </w:pPr>
      <w:r>
        <w:t>Jesus brings a radical transformation to every part of our lives a</w:t>
      </w:r>
      <w:r w:rsidR="006F5525">
        <w:t>nd i</w:t>
      </w:r>
      <w:r w:rsidR="00895DBB" w:rsidRPr="00895DBB">
        <w:t xml:space="preserve">n the chapters </w:t>
      </w:r>
      <w:r>
        <w:t>that</w:t>
      </w:r>
      <w:r w:rsidR="00895DBB" w:rsidRPr="00895DBB">
        <w:t xml:space="preserve"> follow it becomes clear that </w:t>
      </w:r>
      <w:r w:rsidR="006F5525">
        <w:t xml:space="preserve">the gospel </w:t>
      </w:r>
      <w:r w:rsidR="00F950D4">
        <w:t xml:space="preserve">not only </w:t>
      </w:r>
      <w:r w:rsidR="00F950D4">
        <w:t xml:space="preserve">brings </w:t>
      </w:r>
      <w:r w:rsidR="006F5525">
        <w:t>radical transform</w:t>
      </w:r>
      <w:r w:rsidR="00F950D4">
        <w:t xml:space="preserve">ation to </w:t>
      </w:r>
      <w:r w:rsidR="006F5525">
        <w:t>our hearts and minds, but also to</w:t>
      </w:r>
      <w:r w:rsidR="00895DBB" w:rsidRPr="00895DBB">
        <w:t xml:space="preserve"> our relationships.</w:t>
      </w:r>
      <w:r w:rsidR="00895DBB" w:rsidRPr="00895DBB">
        <w:rPr>
          <w:vertAlign w:val="superscript"/>
        </w:rPr>
        <w:footnoteReference w:id="5"/>
      </w:r>
    </w:p>
    <w:p w14:paraId="3033ACE7" w14:textId="77777777" w:rsidR="00A907DB" w:rsidRDefault="00A907DB" w:rsidP="00A907DB"/>
    <w:p w14:paraId="7744FA21" w14:textId="0BBDD267" w:rsidR="00410443" w:rsidRDefault="006F5525" w:rsidP="00A907DB">
      <w:r>
        <w:t xml:space="preserve">And beginning in verse 17, Paul tells us how to be peacemakers </w:t>
      </w:r>
      <w:r w:rsidR="00D47443">
        <w:t>in a world that would rather fight and feud</w:t>
      </w:r>
      <w:r w:rsidR="009E298D">
        <w:t>.</w:t>
      </w:r>
      <w:r w:rsidR="00A907DB">
        <w:t xml:space="preserve"> </w:t>
      </w:r>
      <w:r w:rsidR="00F950D4">
        <w:t xml:space="preserve">Paul tells us how to be peacemakers </w:t>
      </w:r>
      <w:r w:rsidR="00D47443">
        <w:t xml:space="preserve">in a world that tells us to get even and always settle the score. </w:t>
      </w:r>
      <w:r w:rsidR="00A907DB">
        <w:t>Let’s pick up in…</w:t>
      </w:r>
    </w:p>
    <w:p w14:paraId="6FBB0796" w14:textId="77777777" w:rsidR="00C16189" w:rsidRDefault="00C16189" w:rsidP="00A907DB"/>
    <w:p w14:paraId="3F1F5262" w14:textId="03F1BB0E" w:rsidR="00C16189" w:rsidRDefault="00C16189" w:rsidP="00A907DB">
      <w:r>
        <w:t xml:space="preserve">So, to those who have turned to Christ, to those who have chosen to </w:t>
      </w:r>
      <w:r w:rsidRPr="00C16189">
        <w:t xml:space="preserve">give </w:t>
      </w:r>
      <w:r>
        <w:t>thei</w:t>
      </w:r>
      <w:r w:rsidRPr="00C16189">
        <w:t>r bodies to God because of all he has done for u</w:t>
      </w:r>
      <w:r>
        <w:t>s</w:t>
      </w:r>
      <w:r w:rsidRPr="00C16189">
        <w:t xml:space="preserve">. </w:t>
      </w:r>
      <w:r>
        <w:t>To those who have determined to l</w:t>
      </w:r>
      <w:r w:rsidRPr="00C16189">
        <w:t>et the</w:t>
      </w:r>
      <w:r>
        <w:t>ir lives</w:t>
      </w:r>
      <w:r w:rsidRPr="00C16189">
        <w:t xml:space="preserve"> be a living and holy sacrifice—</w:t>
      </w:r>
      <w:r>
        <w:t>to those who have decided not to</w:t>
      </w:r>
      <w:r w:rsidRPr="00C16189">
        <w:t xml:space="preserve"> copy the behavior and customs of this world, but </w:t>
      </w:r>
      <w:r>
        <w:t xml:space="preserve">to </w:t>
      </w:r>
      <w:r w:rsidRPr="00C16189">
        <w:t xml:space="preserve">let God transform </w:t>
      </w:r>
      <w:r>
        <w:t>us</w:t>
      </w:r>
      <w:r w:rsidRPr="00C16189">
        <w:t xml:space="preserve"> into a new person by changing the way </w:t>
      </w:r>
      <w:r>
        <w:t>we</w:t>
      </w:r>
      <w:r w:rsidRPr="00C16189">
        <w:t xml:space="preserve"> think</w:t>
      </w:r>
      <w:r>
        <w:t xml:space="preserve"> … Paul says…</w:t>
      </w:r>
    </w:p>
    <w:p w14:paraId="6E600939" w14:textId="1F177A53" w:rsidR="00C40425" w:rsidRPr="00B726FA" w:rsidRDefault="00895DBB" w:rsidP="00ED2704">
      <w:pPr>
        <w:rPr>
          <w:i/>
          <w:iCs/>
          <w:color w:val="0432FF"/>
        </w:rPr>
      </w:pPr>
      <w:r w:rsidRPr="00410443">
        <w:rPr>
          <w:b/>
          <w:bCs/>
          <w:i/>
          <w:iCs/>
          <w:color w:val="0432FF"/>
        </w:rPr>
        <w:t>Romans 12:</w:t>
      </w:r>
      <w:r w:rsidR="00410443">
        <w:rPr>
          <w:b/>
          <w:bCs/>
          <w:i/>
          <w:iCs/>
          <w:color w:val="0432FF"/>
        </w:rPr>
        <w:t>1</w:t>
      </w:r>
      <w:r w:rsidRPr="00410443">
        <w:rPr>
          <w:b/>
          <w:bCs/>
          <w:i/>
          <w:iCs/>
          <w:color w:val="0432FF"/>
        </w:rPr>
        <w:t>7-21</w:t>
      </w:r>
      <w:r w:rsidR="00ED2704" w:rsidRPr="00410443">
        <w:rPr>
          <w:b/>
          <w:bCs/>
          <w:i/>
          <w:iCs/>
          <w:color w:val="0432FF"/>
        </w:rPr>
        <w:t xml:space="preserve"> NLT</w:t>
      </w:r>
      <w:r w:rsidR="00ED2704" w:rsidRPr="00410443">
        <w:rPr>
          <w:i/>
          <w:iCs/>
          <w:color w:val="0432FF"/>
        </w:rPr>
        <w:t xml:space="preserve"> </w:t>
      </w:r>
      <w:r w:rsidR="00410443" w:rsidRPr="00410443">
        <w:rPr>
          <w:i/>
          <w:iCs/>
          <w:color w:val="0432FF"/>
        </w:rPr>
        <w:t xml:space="preserve">Never pay back evil with </w:t>
      </w:r>
      <w:proofErr w:type="gramStart"/>
      <w:r w:rsidR="00410443" w:rsidRPr="00410443">
        <w:rPr>
          <w:i/>
          <w:iCs/>
          <w:color w:val="0432FF"/>
        </w:rPr>
        <w:t>more evil</w:t>
      </w:r>
      <w:proofErr w:type="gramEnd"/>
      <w:r w:rsidR="00410443" w:rsidRPr="00410443">
        <w:rPr>
          <w:i/>
          <w:iCs/>
          <w:color w:val="0432FF"/>
        </w:rPr>
        <w:t xml:space="preserve">. Do things in such a way that everyone can see you are honorable. </w:t>
      </w:r>
      <w:r w:rsidR="00410443" w:rsidRPr="00410443">
        <w:rPr>
          <w:b/>
          <w:bCs/>
          <w:i/>
          <w:iCs/>
          <w:color w:val="0432FF"/>
        </w:rPr>
        <w:t>18</w:t>
      </w:r>
      <w:r w:rsidR="00410443" w:rsidRPr="00410443">
        <w:rPr>
          <w:i/>
          <w:iCs/>
          <w:color w:val="0432FF"/>
        </w:rPr>
        <w:t xml:space="preserve"> Do all that you can to live in peace with everyone. </w:t>
      </w:r>
      <w:r w:rsidR="00410443" w:rsidRPr="00410443">
        <w:rPr>
          <w:b/>
          <w:bCs/>
          <w:i/>
          <w:iCs/>
          <w:color w:val="0432FF"/>
        </w:rPr>
        <w:t>19</w:t>
      </w:r>
      <w:r w:rsidR="00410443" w:rsidRPr="00410443">
        <w:rPr>
          <w:i/>
          <w:iCs/>
          <w:color w:val="0432FF"/>
        </w:rPr>
        <w:t> Dear friends, never take revenge. Leave that to the righteous anger of God. For the Scriptures say,</w:t>
      </w:r>
      <w:r w:rsidR="00410443" w:rsidRPr="00410443">
        <w:rPr>
          <w:i/>
          <w:iCs/>
          <w:color w:val="0432FF"/>
        </w:rPr>
        <w:t xml:space="preserve"> </w:t>
      </w:r>
      <w:r w:rsidR="00410443" w:rsidRPr="00410443">
        <w:rPr>
          <w:i/>
          <w:iCs/>
          <w:color w:val="0432FF"/>
        </w:rPr>
        <w:t xml:space="preserve">“I will take revenge; I will pay them back,” says the Lord. </w:t>
      </w:r>
      <w:r w:rsidR="00410443" w:rsidRPr="00410443">
        <w:rPr>
          <w:b/>
          <w:bCs/>
          <w:i/>
          <w:iCs/>
          <w:color w:val="0432FF"/>
        </w:rPr>
        <w:t>20</w:t>
      </w:r>
      <w:r w:rsidR="00410443" w:rsidRPr="00410443">
        <w:rPr>
          <w:i/>
          <w:iCs/>
          <w:color w:val="0432FF"/>
        </w:rPr>
        <w:t xml:space="preserve"> Instead, “If your enemies are hungry, feed them. If they are thirsty, give them something to drink. In doing this, you will </w:t>
      </w:r>
      <w:proofErr w:type="spellStart"/>
      <w:r w:rsidR="00410443" w:rsidRPr="00410443">
        <w:rPr>
          <w:i/>
          <w:iCs/>
          <w:color w:val="0432FF"/>
        </w:rPr>
        <w:t>heap</w:t>
      </w:r>
      <w:proofErr w:type="spellEnd"/>
      <w:r w:rsidR="00410443" w:rsidRPr="00410443">
        <w:rPr>
          <w:i/>
          <w:iCs/>
          <w:color w:val="0432FF"/>
        </w:rPr>
        <w:t xml:space="preserve"> burning coals of shame on their heads.” </w:t>
      </w:r>
      <w:r w:rsidR="00410443" w:rsidRPr="00410443">
        <w:rPr>
          <w:b/>
          <w:bCs/>
          <w:i/>
          <w:iCs/>
          <w:color w:val="0432FF"/>
        </w:rPr>
        <w:t>21</w:t>
      </w:r>
      <w:r w:rsidR="00410443" w:rsidRPr="00410443">
        <w:rPr>
          <w:i/>
          <w:iCs/>
          <w:color w:val="0432FF"/>
        </w:rPr>
        <w:t xml:space="preserve"> Don’t let evil conquer </w:t>
      </w:r>
      <w:proofErr w:type="gramStart"/>
      <w:r w:rsidR="00410443" w:rsidRPr="00410443">
        <w:rPr>
          <w:i/>
          <w:iCs/>
          <w:color w:val="0432FF"/>
        </w:rPr>
        <w:t>you, but</w:t>
      </w:r>
      <w:proofErr w:type="gramEnd"/>
      <w:r w:rsidR="00410443" w:rsidRPr="00410443">
        <w:rPr>
          <w:i/>
          <w:iCs/>
          <w:color w:val="0432FF"/>
        </w:rPr>
        <w:t xml:space="preserve"> conquer evil by doing good</w:t>
      </w:r>
      <w:r w:rsidR="00410443" w:rsidRPr="00410443">
        <w:rPr>
          <w:i/>
          <w:iCs/>
          <w:color w:val="0432FF"/>
        </w:rPr>
        <w:t>.</w:t>
      </w:r>
    </w:p>
    <w:p w14:paraId="73836CF3" w14:textId="77777777" w:rsidR="00B726FA" w:rsidRDefault="00B726FA" w:rsidP="00ED2704">
      <w:pPr>
        <w:rPr>
          <w:b/>
          <w:bCs/>
        </w:rPr>
      </w:pPr>
    </w:p>
    <w:p w14:paraId="7A088797" w14:textId="6542D39C" w:rsidR="0003548B" w:rsidRPr="0003548B" w:rsidRDefault="00F950D4" w:rsidP="00ED2704">
      <w:pPr>
        <w:rPr>
          <w:b/>
          <w:bCs/>
        </w:rPr>
      </w:pPr>
      <w:r w:rsidRPr="0003548B">
        <w:rPr>
          <w:b/>
          <w:bCs/>
        </w:rPr>
        <w:t>I</w:t>
      </w:r>
      <w:r w:rsidR="00C40425" w:rsidRPr="0003548B">
        <w:rPr>
          <w:b/>
          <w:bCs/>
        </w:rPr>
        <w:t xml:space="preserve">n a world full of conflict, </w:t>
      </w:r>
      <w:r w:rsidR="00C40425" w:rsidRPr="0003548B">
        <w:rPr>
          <w:b/>
          <w:bCs/>
        </w:rPr>
        <w:t>what can we learn from Romans 12 about being a</w:t>
      </w:r>
      <w:r w:rsidR="00C40425" w:rsidRPr="0003548B">
        <w:rPr>
          <w:b/>
          <w:bCs/>
        </w:rPr>
        <w:t xml:space="preserve"> peacemaker?</w:t>
      </w:r>
      <w:r w:rsidR="00C40425" w:rsidRPr="0003548B">
        <w:rPr>
          <w:b/>
          <w:bCs/>
        </w:rPr>
        <w:t xml:space="preserve"> </w:t>
      </w:r>
    </w:p>
    <w:p w14:paraId="43D594DE" w14:textId="0D726E92" w:rsidR="00410443" w:rsidRDefault="0003548B" w:rsidP="00ED2704">
      <w:r>
        <w:t>I think t</w:t>
      </w:r>
      <w:r w:rsidR="00F950D4">
        <w:t>h</w:t>
      </w:r>
      <w:r>
        <w:t>e</w:t>
      </w:r>
      <w:r w:rsidR="00F950D4">
        <w:t>re are at least s</w:t>
      </w:r>
      <w:r w:rsidR="00C40425">
        <w:t xml:space="preserve">ix </w:t>
      </w:r>
      <w:r>
        <w:t>decision</w:t>
      </w:r>
      <w:r w:rsidR="00C40425">
        <w:t>s</w:t>
      </w:r>
      <w:r>
        <w:t xml:space="preserve"> Paul tells us we must make</w:t>
      </w:r>
      <w:r w:rsidR="00C40425">
        <w:t>, and I want to t</w:t>
      </w:r>
      <w:r w:rsidR="00410443">
        <w:t>hank</w:t>
      </w:r>
      <w:r w:rsidR="00C40425">
        <w:t xml:space="preserve"> the respected Bible teacher</w:t>
      </w:r>
      <w:r w:rsidR="00410443">
        <w:t xml:space="preserve"> </w:t>
      </w:r>
      <w:r w:rsidR="00410443">
        <w:t>Stephen Davey</w:t>
      </w:r>
      <w:r w:rsidR="00C40425">
        <w:t xml:space="preserve"> for his </w:t>
      </w:r>
      <w:r w:rsidR="00946A6D">
        <w:t>teaching</w:t>
      </w:r>
      <w:r w:rsidR="00C40425">
        <w:t xml:space="preserve"> on this text because he’s given me much inspiration for this sermon today.</w:t>
      </w:r>
    </w:p>
    <w:p w14:paraId="24166174" w14:textId="77777777" w:rsidR="009E298D" w:rsidRDefault="009E298D" w:rsidP="00ED2704"/>
    <w:p w14:paraId="16F6BEC4" w14:textId="482BA273" w:rsidR="008A5245" w:rsidRDefault="00946A6D" w:rsidP="00BB11F8">
      <w:r>
        <w:t xml:space="preserve">Six </w:t>
      </w:r>
      <w:r w:rsidR="0003548B">
        <w:t>decis</w:t>
      </w:r>
      <w:r>
        <w:t>ions to consider and here’s the first</w:t>
      </w:r>
      <w:r w:rsidR="0003548B">
        <w:t xml:space="preserve">. </w:t>
      </w:r>
      <w:r w:rsidR="008F3E7D">
        <w:t>To be a peacemaker</w:t>
      </w:r>
      <w:r w:rsidR="00DD39FF">
        <w:t>…</w:t>
      </w:r>
    </w:p>
    <w:p w14:paraId="71EC74B6" w14:textId="000975FE" w:rsidR="00225F9E" w:rsidRPr="00DD39FF" w:rsidRDefault="009E298D" w:rsidP="00225F9E">
      <w:pPr>
        <w:pStyle w:val="ListParagraph"/>
        <w:numPr>
          <w:ilvl w:val="0"/>
          <w:numId w:val="4"/>
        </w:numPr>
        <w:rPr>
          <w:b/>
          <w:bCs/>
          <w:color w:val="C00000"/>
          <w:u w:val="single"/>
        </w:rPr>
      </w:pPr>
      <w:r>
        <w:rPr>
          <w:b/>
          <w:bCs/>
          <w:color w:val="C00000"/>
          <w:u w:val="single"/>
        </w:rPr>
        <w:t xml:space="preserve">We </w:t>
      </w:r>
      <w:r w:rsidR="00F13ACD">
        <w:rPr>
          <w:b/>
          <w:bCs/>
          <w:color w:val="C00000"/>
          <w:u w:val="single"/>
        </w:rPr>
        <w:t xml:space="preserve">must </w:t>
      </w:r>
      <w:r>
        <w:rPr>
          <w:b/>
          <w:bCs/>
          <w:color w:val="C00000"/>
          <w:u w:val="single"/>
        </w:rPr>
        <w:t>commit to n</w:t>
      </w:r>
      <w:r w:rsidR="00F13ACD">
        <w:rPr>
          <w:b/>
          <w:bCs/>
          <w:color w:val="C00000"/>
          <w:u w:val="single"/>
        </w:rPr>
        <w:t>ot</w:t>
      </w:r>
      <w:r w:rsidR="00AD2226" w:rsidRPr="00DD39FF">
        <w:rPr>
          <w:b/>
          <w:bCs/>
          <w:color w:val="C00000"/>
          <w:u w:val="single"/>
        </w:rPr>
        <w:t xml:space="preserve"> </w:t>
      </w:r>
      <w:r w:rsidR="00F13ACD">
        <w:rPr>
          <w:b/>
          <w:bCs/>
          <w:color w:val="C00000"/>
          <w:u w:val="single"/>
        </w:rPr>
        <w:t>repaying</w:t>
      </w:r>
      <w:r w:rsidR="00225F9E" w:rsidRPr="00DD39FF">
        <w:rPr>
          <w:b/>
          <w:bCs/>
          <w:color w:val="C00000"/>
          <w:u w:val="single"/>
        </w:rPr>
        <w:t xml:space="preserve"> evil </w:t>
      </w:r>
      <w:r w:rsidR="00DD39FF" w:rsidRPr="00DD39FF">
        <w:rPr>
          <w:b/>
          <w:bCs/>
          <w:color w:val="C00000"/>
          <w:u w:val="single"/>
        </w:rPr>
        <w:t xml:space="preserve">with </w:t>
      </w:r>
      <w:r w:rsidR="00225F9E" w:rsidRPr="00DD39FF">
        <w:rPr>
          <w:b/>
          <w:bCs/>
          <w:color w:val="C00000"/>
          <w:u w:val="single"/>
        </w:rPr>
        <w:t>evil</w:t>
      </w:r>
      <w:r w:rsidR="00AD2226" w:rsidRPr="00DD39FF">
        <w:rPr>
          <w:b/>
          <w:bCs/>
          <w:color w:val="C00000"/>
          <w:u w:val="single"/>
        </w:rPr>
        <w:t>.</w:t>
      </w:r>
      <w:r w:rsidR="00BB11F8" w:rsidRPr="00DD39FF">
        <w:rPr>
          <w:b/>
          <w:bCs/>
          <w:color w:val="C00000"/>
          <w:u w:val="single"/>
        </w:rPr>
        <w:t xml:space="preserve"> </w:t>
      </w:r>
    </w:p>
    <w:p w14:paraId="1691D3C4" w14:textId="77777777" w:rsidR="00DD39FF" w:rsidRDefault="00DD39FF" w:rsidP="00225F9E"/>
    <w:p w14:paraId="45334DD4" w14:textId="193B68BA" w:rsidR="008F3E7D" w:rsidRPr="008F3E7D" w:rsidRDefault="008F3E7D" w:rsidP="00225F9E">
      <w:pPr>
        <w:rPr>
          <w:i/>
          <w:iCs/>
          <w:color w:val="0432FF"/>
        </w:rPr>
      </w:pPr>
      <w:r w:rsidRPr="008F3E7D">
        <w:rPr>
          <w:b/>
          <w:bCs/>
          <w:i/>
          <w:iCs/>
          <w:color w:val="0432FF"/>
        </w:rPr>
        <w:t>Romans 12:17 NLT</w:t>
      </w:r>
      <w:r w:rsidRPr="008F3E7D">
        <w:rPr>
          <w:i/>
          <w:iCs/>
          <w:color w:val="0432FF"/>
        </w:rPr>
        <w:t xml:space="preserve"> </w:t>
      </w:r>
      <w:r w:rsidRPr="008F3E7D">
        <w:rPr>
          <w:i/>
          <w:iCs/>
          <w:color w:val="0432FF"/>
        </w:rPr>
        <w:t xml:space="preserve">Never pay back evil with </w:t>
      </w:r>
      <w:proofErr w:type="gramStart"/>
      <w:r w:rsidRPr="008F3E7D">
        <w:rPr>
          <w:i/>
          <w:iCs/>
          <w:color w:val="0432FF"/>
        </w:rPr>
        <w:t>more evil</w:t>
      </w:r>
      <w:proofErr w:type="gramEnd"/>
      <w:r>
        <w:rPr>
          <w:i/>
          <w:iCs/>
          <w:color w:val="0432FF"/>
        </w:rPr>
        <w:t>…</w:t>
      </w:r>
    </w:p>
    <w:p w14:paraId="0024A322" w14:textId="24C30DF0" w:rsidR="00BB11F8" w:rsidRDefault="00DD39FF" w:rsidP="00AD2226">
      <w:r>
        <w:t xml:space="preserve">The Bible doesn’t say, </w:t>
      </w:r>
      <w:r w:rsidRPr="00F13ACD">
        <w:rPr>
          <w:i/>
          <w:iCs/>
        </w:rPr>
        <w:t>“most of time or usually</w:t>
      </w:r>
      <w:r w:rsidR="00254BF1" w:rsidRPr="00F13ACD">
        <w:rPr>
          <w:i/>
          <w:iCs/>
        </w:rPr>
        <w:t xml:space="preserve"> or as long as it doesn’t involve this or that …</w:t>
      </w:r>
      <w:r w:rsidRPr="00F13ACD">
        <w:rPr>
          <w:i/>
          <w:iCs/>
        </w:rPr>
        <w:t>”</w:t>
      </w:r>
      <w:r>
        <w:t xml:space="preserve"> </w:t>
      </w:r>
      <w:r w:rsidR="00254BF1">
        <w:t>Paul says n</w:t>
      </w:r>
      <w:r>
        <w:t xml:space="preserve">ever </w:t>
      </w:r>
      <w:r w:rsidR="00254BF1">
        <w:t xml:space="preserve">and never </w:t>
      </w:r>
      <w:r>
        <w:t>means never.</w:t>
      </w:r>
    </w:p>
    <w:p w14:paraId="4B025D53" w14:textId="77777777" w:rsidR="009E298D" w:rsidRDefault="00AD2226" w:rsidP="00AD2226">
      <w:pPr>
        <w:pStyle w:val="ListParagraph"/>
        <w:numPr>
          <w:ilvl w:val="0"/>
          <w:numId w:val="1"/>
        </w:numPr>
      </w:pPr>
      <w:r w:rsidRPr="00AD2226">
        <w:t xml:space="preserve">The clear command is, </w:t>
      </w:r>
      <w:r w:rsidR="00DD39FF" w:rsidRPr="00DD39FF">
        <w:rPr>
          <w:bCs/>
        </w:rPr>
        <w:t>d</w:t>
      </w:r>
      <w:r w:rsidRPr="00DD39FF">
        <w:rPr>
          <w:bCs/>
        </w:rPr>
        <w:t>o not repay anyone evil for evil</w:t>
      </w:r>
      <w:r w:rsidRPr="00AD2226">
        <w:t>—whether a fellow believer or an unbeliever outside the church.</w:t>
      </w:r>
      <w:r w:rsidRPr="00AD2226">
        <w:rPr>
          <w:vertAlign w:val="superscript"/>
        </w:rPr>
        <w:footnoteReference w:id="6"/>
      </w:r>
    </w:p>
    <w:p w14:paraId="79731D03" w14:textId="77777777" w:rsidR="00254BF1" w:rsidRDefault="00254BF1" w:rsidP="00AD2226"/>
    <w:p w14:paraId="454C4787" w14:textId="69E39C56" w:rsidR="008F3E7D" w:rsidRDefault="008F3E7D" w:rsidP="00AD2226">
      <w:r>
        <w:t xml:space="preserve">And we think of evil as something </w:t>
      </w:r>
      <w:proofErr w:type="gramStart"/>
      <w:r>
        <w:t>really vile</w:t>
      </w:r>
      <w:proofErr w:type="gramEnd"/>
      <w:r>
        <w:t xml:space="preserve"> or wicked. But the word could be rendered as that which is wrong, ugly, ill-born, or mean.</w:t>
      </w:r>
    </w:p>
    <w:p w14:paraId="5872CFA0" w14:textId="1BB9D0C3" w:rsidR="008F3E7D" w:rsidRDefault="008F3E7D" w:rsidP="008F3E7D">
      <w:pPr>
        <w:pStyle w:val="ListParagraph"/>
        <w:numPr>
          <w:ilvl w:val="0"/>
          <w:numId w:val="1"/>
        </w:numPr>
      </w:pPr>
      <w:r>
        <w:t>So, when someone is mean to us, we are not to respond in like fashion.</w:t>
      </w:r>
    </w:p>
    <w:p w14:paraId="1F782F03" w14:textId="77777777" w:rsidR="008F3E7D" w:rsidRDefault="008F3E7D" w:rsidP="00AD2226"/>
    <w:p w14:paraId="67C68734" w14:textId="0972BC23" w:rsidR="00254BF1" w:rsidRDefault="00254BF1" w:rsidP="00AD2226">
      <w:r>
        <w:t>Scorpions in your shoes.</w:t>
      </w:r>
    </w:p>
    <w:p w14:paraId="5E7F355D" w14:textId="4DB2D10A" w:rsidR="005B2772" w:rsidRDefault="00254BF1" w:rsidP="00254BF1">
      <w:pPr>
        <w:pStyle w:val="ListParagraph"/>
        <w:numPr>
          <w:ilvl w:val="0"/>
          <w:numId w:val="1"/>
        </w:numPr>
      </w:pPr>
      <w:r>
        <w:t xml:space="preserve">To </w:t>
      </w:r>
      <w:r w:rsidRPr="00254BF1">
        <w:t>allow an insult or personal wrong to occupy our mind</w:t>
      </w:r>
      <w:r>
        <w:t>s</w:t>
      </w:r>
      <w:r w:rsidRPr="00254BF1">
        <w:t xml:space="preserve"> with revenge, is like </w:t>
      </w:r>
      <w:r w:rsidR="00F13ACD">
        <w:t>intentionally slipping our foot into a house shoe with</w:t>
      </w:r>
      <w:r w:rsidRPr="00254BF1">
        <w:t xml:space="preserve"> a </w:t>
      </w:r>
      <w:r>
        <w:t>scorpion</w:t>
      </w:r>
      <w:r w:rsidRPr="00254BF1">
        <w:t xml:space="preserve">; but to </w:t>
      </w:r>
      <w:r>
        <w:t>overlook an offense</w:t>
      </w:r>
      <w:r w:rsidRPr="00254BF1">
        <w:t xml:space="preserve"> or respond </w:t>
      </w:r>
      <w:r>
        <w:t>to it with the kind of mercy God has shown us</w:t>
      </w:r>
      <w:r w:rsidRPr="00254BF1">
        <w:t xml:space="preserve">, is to leave </w:t>
      </w:r>
      <w:r w:rsidR="009E298D">
        <w:t xml:space="preserve">the scorpion </w:t>
      </w:r>
      <w:r w:rsidRPr="00254BF1">
        <w:t xml:space="preserve">on the ground where it belongs while </w:t>
      </w:r>
      <w:r>
        <w:t>we</w:t>
      </w:r>
      <w:r w:rsidRPr="00254BF1">
        <w:t xml:space="preserve"> move past it, and </w:t>
      </w:r>
      <w:r>
        <w:t>are</w:t>
      </w:r>
      <w:r w:rsidRPr="00254BF1">
        <w:t xml:space="preserve"> free of it</w:t>
      </w:r>
      <w:r w:rsidR="008F3E7D">
        <w:t>.</w:t>
      </w:r>
    </w:p>
    <w:p w14:paraId="05DC7A85" w14:textId="77777777" w:rsidR="008F3E7D" w:rsidRDefault="008F3E7D" w:rsidP="008F3E7D"/>
    <w:p w14:paraId="1CA9CEC0" w14:textId="7B372A94" w:rsidR="00F13ACD" w:rsidRPr="008F3E7D" w:rsidRDefault="00F13ACD" w:rsidP="00F13ACD">
      <w:pPr>
        <w:rPr>
          <w:b/>
          <w:bCs/>
        </w:rPr>
      </w:pPr>
      <w:r w:rsidRPr="008F3E7D">
        <w:rPr>
          <w:b/>
          <w:bCs/>
        </w:rPr>
        <w:t xml:space="preserve">Sometimes, we’d rather act more like the Hatfields and McCoys, but Paul says, </w:t>
      </w:r>
      <w:r w:rsidRPr="008F3E7D">
        <w:rPr>
          <w:b/>
          <w:bCs/>
        </w:rPr>
        <w:t>r</w:t>
      </w:r>
      <w:r w:rsidRPr="008F3E7D">
        <w:rPr>
          <w:b/>
          <w:bCs/>
        </w:rPr>
        <w:t>etaliation and revenge are absolutely forbidden to followers of Jesus.</w:t>
      </w:r>
    </w:p>
    <w:p w14:paraId="68498B04" w14:textId="0E69640F" w:rsidR="00F13ACD" w:rsidRDefault="00F13ACD" w:rsidP="00F13ACD">
      <w:pPr>
        <w:pStyle w:val="ListParagraph"/>
        <w:numPr>
          <w:ilvl w:val="0"/>
          <w:numId w:val="1"/>
        </w:numPr>
      </w:pPr>
      <w:r>
        <w:t>Jesus</w:t>
      </w:r>
      <w:r w:rsidRPr="00AD2226">
        <w:t xml:space="preserve"> never hit back in either word or deed. And </w:t>
      </w:r>
      <w:proofErr w:type="gramStart"/>
      <w:r w:rsidRPr="00AD2226">
        <w:t>in spite of</w:t>
      </w:r>
      <w:proofErr w:type="gramEnd"/>
      <w:r w:rsidRPr="00AD2226">
        <w:t xml:space="preserve"> our </w:t>
      </w:r>
      <w:r w:rsidRPr="005B2772">
        <w:t>natural tendency to get “even”</w:t>
      </w:r>
      <w:r w:rsidRPr="00AD2226">
        <w:t>, Jesus calls us instead to imitate him.</w:t>
      </w:r>
      <w:r w:rsidRPr="00AD2226">
        <w:rPr>
          <w:vertAlign w:val="superscript"/>
        </w:rPr>
        <w:footnoteReference w:id="7"/>
      </w:r>
    </w:p>
    <w:p w14:paraId="1E870419" w14:textId="77777777" w:rsidR="00AD2226" w:rsidRDefault="00AD2226" w:rsidP="00AD2226"/>
    <w:p w14:paraId="332AF842" w14:textId="2DD481D4" w:rsidR="00F13ACD" w:rsidRDefault="00F13ACD" w:rsidP="00AD2226">
      <w:r>
        <w:t>Another imperative from Paul. To be a peacemaker…</w:t>
      </w:r>
    </w:p>
    <w:p w14:paraId="75955C1C" w14:textId="315A606B" w:rsidR="00AD2226" w:rsidRPr="005B2772" w:rsidRDefault="00F13ACD" w:rsidP="008A5245">
      <w:pPr>
        <w:pStyle w:val="ListParagraph"/>
        <w:numPr>
          <w:ilvl w:val="0"/>
          <w:numId w:val="4"/>
        </w:numPr>
        <w:rPr>
          <w:b/>
          <w:bCs/>
          <w:color w:val="C00000"/>
          <w:u w:val="single"/>
        </w:rPr>
      </w:pPr>
      <w:r>
        <w:rPr>
          <w:b/>
          <w:bCs/>
          <w:color w:val="C00000"/>
          <w:u w:val="single"/>
        </w:rPr>
        <w:t>We must b</w:t>
      </w:r>
      <w:r w:rsidR="005B2772" w:rsidRPr="005B2772">
        <w:rPr>
          <w:b/>
          <w:bCs/>
          <w:color w:val="C00000"/>
          <w:u w:val="single"/>
        </w:rPr>
        <w:t>e careful to do right.</w:t>
      </w:r>
    </w:p>
    <w:p w14:paraId="09D52F66" w14:textId="77777777" w:rsidR="005B2772" w:rsidRDefault="005B2772" w:rsidP="005B2772"/>
    <w:p w14:paraId="1EC51C5F" w14:textId="6079108E" w:rsidR="005B2772" w:rsidRPr="005B2772" w:rsidRDefault="005B2772" w:rsidP="005B2772">
      <w:pPr>
        <w:rPr>
          <w:i/>
          <w:iCs/>
          <w:color w:val="0432FF"/>
        </w:rPr>
      </w:pPr>
      <w:r w:rsidRPr="005B2772">
        <w:rPr>
          <w:b/>
          <w:bCs/>
          <w:i/>
          <w:iCs/>
          <w:color w:val="0432FF"/>
        </w:rPr>
        <w:t>Romans 12:1</w:t>
      </w:r>
      <w:r w:rsidR="00F13ACD">
        <w:rPr>
          <w:b/>
          <w:bCs/>
          <w:i/>
          <w:iCs/>
          <w:color w:val="0432FF"/>
        </w:rPr>
        <w:t>7</w:t>
      </w:r>
      <w:r w:rsidRPr="005B2772">
        <w:rPr>
          <w:b/>
          <w:bCs/>
          <w:i/>
          <w:iCs/>
          <w:color w:val="0432FF"/>
        </w:rPr>
        <w:t xml:space="preserve"> </w:t>
      </w:r>
      <w:r>
        <w:rPr>
          <w:b/>
          <w:bCs/>
          <w:i/>
          <w:iCs/>
          <w:color w:val="0432FF"/>
        </w:rPr>
        <w:t>NI</w:t>
      </w:r>
      <w:r w:rsidRPr="005B2772">
        <w:rPr>
          <w:b/>
          <w:bCs/>
          <w:i/>
          <w:iCs/>
          <w:color w:val="0432FF"/>
        </w:rPr>
        <w:t>V</w:t>
      </w:r>
      <w:r w:rsidRPr="005B2772">
        <w:rPr>
          <w:i/>
          <w:iCs/>
          <w:color w:val="0432FF"/>
        </w:rPr>
        <w:t xml:space="preserve"> </w:t>
      </w:r>
      <w:r w:rsidRPr="005B2772">
        <w:rPr>
          <w:i/>
          <w:iCs/>
          <w:color w:val="0432FF"/>
        </w:rPr>
        <w:t>Do not repay anyone evil for evil. Be careful to do what is right in the eyes of everyone</w:t>
      </w:r>
      <w:r>
        <w:rPr>
          <w:i/>
          <w:iCs/>
          <w:color w:val="0432FF"/>
        </w:rPr>
        <w:t>.</w:t>
      </w:r>
    </w:p>
    <w:p w14:paraId="742F59A7" w14:textId="77777777" w:rsidR="00F235F7" w:rsidRDefault="00F235F7" w:rsidP="005B2772"/>
    <w:p w14:paraId="0F5A7902" w14:textId="2238B2C8" w:rsidR="00542D8B" w:rsidRDefault="005B2772" w:rsidP="005B2772">
      <w:r w:rsidRPr="005B2772">
        <w:t xml:space="preserve">Paul </w:t>
      </w:r>
      <w:r w:rsidR="00542D8B">
        <w:t xml:space="preserve">says something similar </w:t>
      </w:r>
      <w:r w:rsidRPr="005B2772">
        <w:t>in</w:t>
      </w:r>
      <w:r w:rsidR="00542D8B">
        <w:t>…</w:t>
      </w:r>
    </w:p>
    <w:p w14:paraId="16D1B7A7" w14:textId="0D4ABC06" w:rsidR="00542D8B" w:rsidRPr="00542D8B" w:rsidRDefault="005B2772" w:rsidP="005B2772">
      <w:pPr>
        <w:rPr>
          <w:i/>
          <w:iCs/>
          <w:color w:val="0432FF"/>
        </w:rPr>
      </w:pPr>
      <w:r w:rsidRPr="005B2772">
        <w:rPr>
          <w:b/>
          <w:bCs/>
          <w:i/>
          <w:iCs/>
          <w:color w:val="0432FF"/>
        </w:rPr>
        <w:t>2 Corinthians 8:21</w:t>
      </w:r>
      <w:r w:rsidR="00542D8B" w:rsidRPr="00F235F7">
        <w:rPr>
          <w:b/>
          <w:bCs/>
          <w:i/>
          <w:iCs/>
          <w:color w:val="0432FF"/>
        </w:rPr>
        <w:t xml:space="preserve"> NLT</w:t>
      </w:r>
      <w:r w:rsidR="00542D8B" w:rsidRPr="00542D8B">
        <w:rPr>
          <w:i/>
          <w:iCs/>
          <w:color w:val="0432FF"/>
        </w:rPr>
        <w:t xml:space="preserve"> </w:t>
      </w:r>
      <w:r w:rsidR="00542D8B" w:rsidRPr="00542D8B">
        <w:rPr>
          <w:i/>
          <w:iCs/>
          <w:color w:val="0432FF"/>
        </w:rPr>
        <w:t>We are careful to be honorable before the Lord, but we also want everyone else to see that we are honorable.</w:t>
      </w:r>
    </w:p>
    <w:p w14:paraId="51A6793F" w14:textId="77777777" w:rsidR="00542D8B" w:rsidRDefault="00542D8B" w:rsidP="005B2772"/>
    <w:p w14:paraId="222A9588" w14:textId="3A2C5430" w:rsidR="005B2772" w:rsidRPr="005B2772" w:rsidRDefault="005B2772" w:rsidP="005B2772">
      <w:r w:rsidRPr="005B2772">
        <w:t>Similar instructions are found in 1 Peter as well:</w:t>
      </w:r>
    </w:p>
    <w:p w14:paraId="56B7537A" w14:textId="2DE1B882" w:rsidR="005B2772" w:rsidRPr="005B2772" w:rsidRDefault="005B2772" w:rsidP="005B2772">
      <w:pPr>
        <w:rPr>
          <w:i/>
          <w:iCs/>
          <w:color w:val="0432FF"/>
        </w:rPr>
      </w:pPr>
      <w:r w:rsidRPr="005B2772">
        <w:rPr>
          <w:b/>
          <w:bCs/>
          <w:i/>
          <w:iCs/>
          <w:color w:val="0432FF"/>
        </w:rPr>
        <w:t>1 Pet</w:t>
      </w:r>
      <w:r w:rsidR="00F235F7">
        <w:rPr>
          <w:b/>
          <w:bCs/>
          <w:i/>
          <w:iCs/>
          <w:color w:val="0432FF"/>
        </w:rPr>
        <w:t>er</w:t>
      </w:r>
      <w:r w:rsidRPr="005B2772">
        <w:rPr>
          <w:b/>
          <w:bCs/>
          <w:i/>
          <w:iCs/>
          <w:color w:val="0432FF"/>
        </w:rPr>
        <w:t xml:space="preserve"> 2:12</w:t>
      </w:r>
      <w:r w:rsidR="00542D8B" w:rsidRPr="00542D8B">
        <w:rPr>
          <w:b/>
          <w:bCs/>
          <w:i/>
          <w:iCs/>
          <w:color w:val="0432FF"/>
        </w:rPr>
        <w:t xml:space="preserve"> NLT</w:t>
      </w:r>
      <w:r w:rsidR="00542D8B" w:rsidRPr="00542D8B">
        <w:rPr>
          <w:i/>
          <w:iCs/>
          <w:color w:val="0432FF"/>
        </w:rPr>
        <w:t xml:space="preserve"> </w:t>
      </w:r>
      <w:r w:rsidR="00542D8B" w:rsidRPr="00542D8B">
        <w:rPr>
          <w:i/>
          <w:iCs/>
          <w:color w:val="0432FF"/>
        </w:rPr>
        <w:t>Be careful to live properly among your unbelieving neighbors. Then even if they accuse you of doing wrong, they will see your honorable behavior, and they will give honor to God when he judges the world.</w:t>
      </w:r>
      <w:r w:rsidR="00542D8B">
        <w:rPr>
          <w:i/>
          <w:iCs/>
          <w:color w:val="0432FF"/>
        </w:rPr>
        <w:t xml:space="preserve"> </w:t>
      </w:r>
    </w:p>
    <w:p w14:paraId="3D040DC0" w14:textId="31AF42B1" w:rsidR="00542D8B" w:rsidRDefault="005B2772" w:rsidP="00542D8B">
      <w:r w:rsidRPr="005B2772">
        <w:rPr>
          <w:b/>
          <w:bCs/>
          <w:i/>
          <w:iCs/>
          <w:color w:val="0432FF"/>
        </w:rPr>
        <w:t>1 Pet</w:t>
      </w:r>
      <w:r w:rsidR="00F235F7">
        <w:rPr>
          <w:b/>
          <w:bCs/>
          <w:i/>
          <w:iCs/>
          <w:color w:val="0432FF"/>
        </w:rPr>
        <w:t>er</w:t>
      </w:r>
      <w:r w:rsidRPr="005B2772">
        <w:rPr>
          <w:b/>
          <w:bCs/>
          <w:i/>
          <w:iCs/>
          <w:color w:val="0432FF"/>
        </w:rPr>
        <w:t xml:space="preserve"> 2:15</w:t>
      </w:r>
      <w:r w:rsidR="00542D8B" w:rsidRPr="00542D8B">
        <w:rPr>
          <w:b/>
          <w:bCs/>
          <w:i/>
          <w:iCs/>
          <w:color w:val="0432FF"/>
        </w:rPr>
        <w:t xml:space="preserve"> NLT</w:t>
      </w:r>
      <w:r w:rsidR="00542D8B" w:rsidRPr="00542D8B">
        <w:rPr>
          <w:i/>
          <w:iCs/>
          <w:color w:val="0432FF"/>
        </w:rPr>
        <w:t xml:space="preserve"> </w:t>
      </w:r>
      <w:r w:rsidR="00542D8B" w:rsidRPr="00542D8B">
        <w:rPr>
          <w:i/>
          <w:iCs/>
          <w:color w:val="0432FF"/>
        </w:rPr>
        <w:t>It is God’s will that your honorable lives should silence those ignorant people who make foolish accusations against you.</w:t>
      </w:r>
      <w:r w:rsidR="00542D8B" w:rsidRPr="00542D8B">
        <w:t xml:space="preserve"> </w:t>
      </w:r>
    </w:p>
    <w:p w14:paraId="43ECB91E" w14:textId="17497701" w:rsidR="00542D8B" w:rsidRPr="005B2772" w:rsidRDefault="00542D8B" w:rsidP="00542D8B">
      <w:pPr>
        <w:rPr>
          <w:i/>
          <w:iCs/>
          <w:color w:val="0432FF"/>
        </w:rPr>
      </w:pPr>
      <w:r w:rsidRPr="005B2772">
        <w:rPr>
          <w:b/>
          <w:bCs/>
          <w:i/>
          <w:iCs/>
          <w:color w:val="0432FF"/>
        </w:rPr>
        <w:t>1 Pet</w:t>
      </w:r>
      <w:r w:rsidR="00F235F7">
        <w:rPr>
          <w:b/>
          <w:bCs/>
          <w:i/>
          <w:iCs/>
          <w:color w:val="0432FF"/>
        </w:rPr>
        <w:t>er</w:t>
      </w:r>
      <w:r w:rsidRPr="005B2772">
        <w:rPr>
          <w:b/>
          <w:bCs/>
          <w:i/>
          <w:iCs/>
          <w:color w:val="0432FF"/>
        </w:rPr>
        <w:t xml:space="preserve"> 3:16</w:t>
      </w:r>
      <w:r w:rsidRPr="00542D8B">
        <w:rPr>
          <w:b/>
          <w:bCs/>
          <w:i/>
          <w:iCs/>
          <w:color w:val="0432FF"/>
        </w:rPr>
        <w:t xml:space="preserve"> NLT</w:t>
      </w:r>
      <w:r>
        <w:rPr>
          <w:i/>
          <w:iCs/>
          <w:color w:val="0432FF"/>
        </w:rPr>
        <w:t xml:space="preserve"> </w:t>
      </w:r>
      <w:r w:rsidR="00F235F7">
        <w:rPr>
          <w:i/>
          <w:iCs/>
          <w:color w:val="0432FF"/>
        </w:rPr>
        <w:t xml:space="preserve">… </w:t>
      </w:r>
      <w:r w:rsidRPr="00542D8B">
        <w:rPr>
          <w:i/>
          <w:iCs/>
          <w:color w:val="0432FF"/>
        </w:rPr>
        <w:t>Keep your conscience clear. Then if people speak against you, they will be ashamed when they see what a good life you live because you belong to Christ.</w:t>
      </w:r>
    </w:p>
    <w:p w14:paraId="520A5DB0" w14:textId="6B869D52" w:rsidR="005B2772" w:rsidRDefault="005B2772" w:rsidP="005B2772"/>
    <w:p w14:paraId="4D982E43" w14:textId="1226E65D" w:rsidR="00F235F7" w:rsidRPr="00BE2670" w:rsidRDefault="00F235F7" w:rsidP="005B2772">
      <w:pPr>
        <w:rPr>
          <w:b/>
          <w:bCs/>
        </w:rPr>
      </w:pPr>
      <w:r w:rsidRPr="00BE2670">
        <w:rPr>
          <w:b/>
          <w:bCs/>
          <w:iCs/>
        </w:rPr>
        <w:lastRenderedPageBreak/>
        <w:t>What is right</w:t>
      </w:r>
      <w:r w:rsidRPr="00BE2670">
        <w:rPr>
          <w:b/>
          <w:bCs/>
        </w:rPr>
        <w:t xml:space="preserve"> translates one word </w:t>
      </w:r>
      <w:r w:rsidRPr="00BE2670">
        <w:rPr>
          <w:b/>
          <w:bCs/>
        </w:rPr>
        <w:t xml:space="preserve">in Greek </w:t>
      </w:r>
      <w:r w:rsidRPr="00BE2670">
        <w:rPr>
          <w:b/>
          <w:bCs/>
        </w:rPr>
        <w:t>which is usually taken to mean “good</w:t>
      </w:r>
      <w:r w:rsidRPr="00BE2670">
        <w:rPr>
          <w:b/>
          <w:bCs/>
        </w:rPr>
        <w:t>.</w:t>
      </w:r>
      <w:r w:rsidRPr="00BE2670">
        <w:rPr>
          <w:b/>
          <w:bCs/>
        </w:rPr>
        <w:t>”</w:t>
      </w:r>
      <w:r w:rsidRPr="00BE2670">
        <w:rPr>
          <w:b/>
          <w:bCs/>
          <w:vertAlign w:val="superscript"/>
        </w:rPr>
        <w:footnoteReference w:id="8"/>
      </w:r>
    </w:p>
    <w:p w14:paraId="24D1C0CA" w14:textId="27F0718D" w:rsidR="00542D8B" w:rsidRDefault="00F235F7" w:rsidP="00542D8B">
      <w:r>
        <w:t>But</w:t>
      </w:r>
      <w:r w:rsidR="005B2772" w:rsidRPr="005B2772">
        <w:t xml:space="preserve"> when Paul </w:t>
      </w:r>
      <w:r>
        <w:t xml:space="preserve">tells us to </w:t>
      </w:r>
      <w:r w:rsidR="00BE2670">
        <w:t>do</w:t>
      </w:r>
      <w:r w:rsidR="005B2772" w:rsidRPr="005B2772">
        <w:t xml:space="preserve"> ‘what is right in the eyes of everyone’, he</w:t>
      </w:r>
      <w:r w:rsidR="00542D8B">
        <w:t>’</w:t>
      </w:r>
      <w:r w:rsidR="005B2772" w:rsidRPr="005B2772">
        <w:t xml:space="preserve">s not suggesting that </w:t>
      </w:r>
      <w:r>
        <w:t>we</w:t>
      </w:r>
      <w:r w:rsidR="005B2772" w:rsidRPr="005B2772">
        <w:t xml:space="preserve"> simply let </w:t>
      </w:r>
      <w:r>
        <w:t>our</w:t>
      </w:r>
      <w:r w:rsidR="005B2772" w:rsidRPr="005B2772">
        <w:t xml:space="preserve"> behavior be determined by public opinion</w:t>
      </w:r>
      <w:r>
        <w:t xml:space="preserve"> or the </w:t>
      </w:r>
      <w:r w:rsidRPr="0039417B">
        <w:t>generally accepted moral maxims</w:t>
      </w:r>
      <w:r>
        <w:t xml:space="preserve"> of our culture</w:t>
      </w:r>
      <w:r w:rsidR="00542D8B">
        <w:t>.</w:t>
      </w:r>
      <w:r w:rsidR="005B2772" w:rsidRPr="005B2772">
        <w:rPr>
          <w:vertAlign w:val="superscript"/>
        </w:rPr>
        <w:footnoteReference w:id="9"/>
      </w:r>
    </w:p>
    <w:p w14:paraId="067D990F" w14:textId="1AC37C5D" w:rsidR="00542D8B" w:rsidRDefault="00542D8B" w:rsidP="00542D8B">
      <w:pPr>
        <w:pStyle w:val="ListParagraph"/>
        <w:numPr>
          <w:ilvl w:val="0"/>
          <w:numId w:val="1"/>
        </w:numPr>
      </w:pPr>
      <w:r>
        <w:t xml:space="preserve">Church, </w:t>
      </w:r>
      <w:r>
        <w:t xml:space="preserve">we live in a </w:t>
      </w:r>
      <w:r>
        <w:t>culture</w:t>
      </w:r>
      <w:r>
        <w:t xml:space="preserve"> that calls wrong right and right wrong</w:t>
      </w:r>
      <w:r>
        <w:t>. We live in a culture that celebrates sin</w:t>
      </w:r>
      <w:r w:rsidRPr="0039417B">
        <w:t>.</w:t>
      </w:r>
    </w:p>
    <w:p w14:paraId="46276F19" w14:textId="72D1008E" w:rsidR="00F235F7" w:rsidRDefault="00F235F7" w:rsidP="00F235F7">
      <w:pPr>
        <w:pStyle w:val="ListParagraph"/>
        <w:numPr>
          <w:ilvl w:val="1"/>
          <w:numId w:val="1"/>
        </w:numPr>
      </w:pPr>
      <w:r>
        <w:t>We live in a culture</w:t>
      </w:r>
      <w:r>
        <w:t xml:space="preserve"> that encourages </w:t>
      </w:r>
      <w:r w:rsidR="00BE2670">
        <w:t>boys</w:t>
      </w:r>
      <w:r>
        <w:t xml:space="preserve"> to think they’re </w:t>
      </w:r>
      <w:r w:rsidR="00BE2670">
        <w:t>girls</w:t>
      </w:r>
      <w:r>
        <w:t xml:space="preserve"> and </w:t>
      </w:r>
      <w:r w:rsidR="00BE2670">
        <w:t>girls</w:t>
      </w:r>
      <w:r>
        <w:t xml:space="preserve"> to think they’re </w:t>
      </w:r>
      <w:r w:rsidR="00BE2670">
        <w:t>boys</w:t>
      </w:r>
      <w:r>
        <w:t>.</w:t>
      </w:r>
    </w:p>
    <w:p w14:paraId="7B4E290B" w14:textId="6ABE0EF9" w:rsidR="00F235F7" w:rsidRPr="00F235F7" w:rsidRDefault="00F235F7" w:rsidP="00F235F7">
      <w:pPr>
        <w:pStyle w:val="ListParagraph"/>
        <w:numPr>
          <w:ilvl w:val="1"/>
          <w:numId w:val="1"/>
        </w:numPr>
      </w:pPr>
      <w:r>
        <w:t>We live in a culture in which</w:t>
      </w:r>
      <w:r w:rsidRPr="00F235F7">
        <w:t xml:space="preserve"> sex before</w:t>
      </w:r>
      <w:r>
        <w:t xml:space="preserve"> </w:t>
      </w:r>
      <w:r w:rsidRPr="00F235F7">
        <w:t xml:space="preserve">and outside of marriage </w:t>
      </w:r>
      <w:r>
        <w:t>is</w:t>
      </w:r>
      <w:r w:rsidRPr="00F235F7">
        <w:t xml:space="preserve"> considered</w:t>
      </w:r>
      <w:r>
        <w:t xml:space="preserve"> normal and perfectly acceptable even among disciples of Christ. </w:t>
      </w:r>
    </w:p>
    <w:p w14:paraId="2A405900" w14:textId="00BC351E" w:rsidR="00F235F7" w:rsidRDefault="00421656" w:rsidP="00F235F7">
      <w:pPr>
        <w:pStyle w:val="ListParagraph"/>
        <w:numPr>
          <w:ilvl w:val="1"/>
          <w:numId w:val="1"/>
        </w:numPr>
      </w:pPr>
      <w:r>
        <w:t>EXPAND</w:t>
      </w:r>
    </w:p>
    <w:p w14:paraId="778635E3" w14:textId="77777777" w:rsidR="00421656" w:rsidRDefault="00421656" w:rsidP="00421656"/>
    <w:p w14:paraId="7FCC075A" w14:textId="2C250BDA" w:rsidR="00BE2670" w:rsidRPr="00BE2670" w:rsidRDefault="00BE2670" w:rsidP="00421656">
      <w:pPr>
        <w:rPr>
          <w:b/>
          <w:bCs/>
        </w:rPr>
      </w:pPr>
      <w:r w:rsidRPr="00BE2670">
        <w:rPr>
          <w:b/>
          <w:bCs/>
        </w:rPr>
        <w:t xml:space="preserve">So, </w:t>
      </w:r>
      <w:r w:rsidR="00542D8B" w:rsidRPr="00BE2670">
        <w:rPr>
          <w:b/>
          <w:bCs/>
        </w:rPr>
        <w:t>Paul</w:t>
      </w:r>
      <w:r w:rsidR="00542D8B" w:rsidRPr="00BE2670">
        <w:rPr>
          <w:b/>
          <w:bCs/>
        </w:rPr>
        <w:t xml:space="preserve"> is</w:t>
      </w:r>
      <w:r w:rsidR="00421656" w:rsidRPr="00BE2670">
        <w:rPr>
          <w:b/>
          <w:bCs/>
        </w:rPr>
        <w:t xml:space="preserve">n’t telling us to go with the flow of our culture. </w:t>
      </w:r>
    </w:p>
    <w:p w14:paraId="2151DB5A" w14:textId="715F4FF4" w:rsidR="00421656" w:rsidRDefault="00421656" w:rsidP="00421656">
      <w:r>
        <w:t>Rather, he’s</w:t>
      </w:r>
      <w:r w:rsidR="00542D8B" w:rsidRPr="0039417B">
        <w:t xml:space="preserve"> calling on </w:t>
      </w:r>
      <w:r w:rsidR="007B7912">
        <w:t>his readers</w:t>
      </w:r>
      <w:r w:rsidR="00542D8B" w:rsidRPr="0039417B">
        <w:t xml:space="preserve"> to live out the implications of the gospel. </w:t>
      </w:r>
    </w:p>
    <w:p w14:paraId="4DC7CE9C" w14:textId="716A1593" w:rsidR="00542D8B" w:rsidRDefault="00421656" w:rsidP="00421656">
      <w:pPr>
        <w:pStyle w:val="ListParagraph"/>
        <w:numPr>
          <w:ilvl w:val="0"/>
          <w:numId w:val="1"/>
        </w:numPr>
      </w:pPr>
      <w:r>
        <w:t>Christians</w:t>
      </w:r>
      <w:r w:rsidR="00542D8B" w:rsidRPr="0039417B">
        <w:t xml:space="preserve"> will always be living in the sight of non-Christians, and the way </w:t>
      </w:r>
      <w:r>
        <w:t>we</w:t>
      </w:r>
      <w:r w:rsidR="00542D8B" w:rsidRPr="0039417B">
        <w:t xml:space="preserve"> live should be such as to commend the </w:t>
      </w:r>
      <w:r>
        <w:t>gospel</w:t>
      </w:r>
      <w:r w:rsidR="00542D8B" w:rsidRPr="0039417B">
        <w:t xml:space="preserve"> (cf. Prov. 3:4; Matt. 5:16; Luke 2:52; 2 Cor. 4:2; 8:21; Tit. 2:10).</w:t>
      </w:r>
      <w:r w:rsidR="00542D8B" w:rsidRPr="0039417B">
        <w:rPr>
          <w:vertAlign w:val="superscript"/>
        </w:rPr>
        <w:footnoteReference w:id="10"/>
      </w:r>
    </w:p>
    <w:p w14:paraId="68D0F319" w14:textId="77777777" w:rsidR="007B7912" w:rsidRDefault="007B7912" w:rsidP="007B7912">
      <w:pPr>
        <w:pStyle w:val="ListParagraph"/>
        <w:numPr>
          <w:ilvl w:val="0"/>
          <w:numId w:val="1"/>
        </w:numPr>
      </w:pPr>
      <w:r>
        <w:t>Coach Derossett and character.</w:t>
      </w:r>
    </w:p>
    <w:p w14:paraId="490F2ACB" w14:textId="0974CCD6" w:rsidR="005B2772" w:rsidRDefault="005B2772" w:rsidP="005B2772"/>
    <w:p w14:paraId="05AFD5E1" w14:textId="08A1A974" w:rsidR="0039417B" w:rsidRDefault="0039417B" w:rsidP="005B2772">
      <w:r w:rsidRPr="0039417B">
        <w:rPr>
          <w:i/>
        </w:rPr>
        <w:t>Be careful to do</w:t>
      </w:r>
      <w:r w:rsidRPr="0039417B">
        <w:t xml:space="preserve"> is NIV’s rendering of a verb meaning “think beforehand</w:t>
      </w:r>
      <w:r>
        <w:t>, to think ahead of time.”</w:t>
      </w:r>
      <w:r w:rsidRPr="0039417B">
        <w:rPr>
          <w:vertAlign w:val="superscript"/>
        </w:rPr>
        <w:footnoteReference w:id="11"/>
      </w:r>
    </w:p>
    <w:p w14:paraId="2EAB5F3B" w14:textId="7B73A403" w:rsidR="0039417B" w:rsidRDefault="0039417B" w:rsidP="007B7912">
      <w:pPr>
        <w:pStyle w:val="ListParagraph"/>
        <w:numPr>
          <w:ilvl w:val="0"/>
          <w:numId w:val="1"/>
        </w:numPr>
      </w:pPr>
      <w:r>
        <w:t>As one pastor put it, “H</w:t>
      </w:r>
      <w:r w:rsidRPr="0039417B">
        <w:t xml:space="preserve">ere in Romans 12, Paul is challenging the believer to think beforehand what </w:t>
      </w:r>
      <w:proofErr w:type="gramStart"/>
      <w:r w:rsidRPr="0039417B">
        <w:t>is the right way</w:t>
      </w:r>
      <w:proofErr w:type="gramEnd"/>
      <w:r w:rsidRPr="0039417B">
        <w:t xml:space="preserve"> to live, while at the same time, living in a culture that no longer knows what is right.</w:t>
      </w:r>
      <w:r>
        <w:t>”</w:t>
      </w:r>
    </w:p>
    <w:p w14:paraId="08265E7E" w14:textId="77777777" w:rsidR="0039417B" w:rsidRDefault="0039417B" w:rsidP="005B2772"/>
    <w:p w14:paraId="392CEDD9" w14:textId="4545192A" w:rsidR="0039417B" w:rsidRDefault="0045557C" w:rsidP="005B2772">
      <w:r>
        <w:t>Another command from Paul. To be a peacemaker…</w:t>
      </w:r>
    </w:p>
    <w:p w14:paraId="175C441A" w14:textId="0B0C8915" w:rsidR="0039417B" w:rsidRPr="0039417B" w:rsidRDefault="0039417B" w:rsidP="0039417B">
      <w:pPr>
        <w:pStyle w:val="ListParagraph"/>
        <w:numPr>
          <w:ilvl w:val="0"/>
          <w:numId w:val="4"/>
        </w:numPr>
        <w:rPr>
          <w:b/>
          <w:bCs/>
          <w:color w:val="C00000"/>
          <w:u w:val="single"/>
        </w:rPr>
      </w:pPr>
      <w:r w:rsidRPr="0039417B">
        <w:rPr>
          <w:b/>
          <w:bCs/>
          <w:color w:val="C00000"/>
          <w:u w:val="single"/>
        </w:rPr>
        <w:t>W</w:t>
      </w:r>
      <w:r w:rsidR="0045557C">
        <w:rPr>
          <w:b/>
          <w:bCs/>
          <w:color w:val="C00000"/>
          <w:u w:val="single"/>
        </w:rPr>
        <w:t>e must w</w:t>
      </w:r>
      <w:r w:rsidRPr="0039417B">
        <w:rPr>
          <w:b/>
          <w:bCs/>
          <w:color w:val="C00000"/>
          <w:u w:val="single"/>
        </w:rPr>
        <w:t>ork at peace.</w:t>
      </w:r>
    </w:p>
    <w:p w14:paraId="1865344B" w14:textId="27031DCA" w:rsidR="0039417B" w:rsidRPr="0045557C" w:rsidRDefault="0039417B" w:rsidP="0039417B">
      <w:pPr>
        <w:rPr>
          <w:i/>
          <w:iCs/>
          <w:color w:val="0432FF"/>
        </w:rPr>
      </w:pPr>
      <w:r w:rsidRPr="0045557C">
        <w:rPr>
          <w:b/>
          <w:bCs/>
          <w:i/>
          <w:iCs/>
          <w:color w:val="0432FF"/>
        </w:rPr>
        <w:t>Romans 12:18 NIV</w:t>
      </w:r>
      <w:r w:rsidRPr="0045557C">
        <w:rPr>
          <w:i/>
          <w:iCs/>
          <w:color w:val="0432FF"/>
        </w:rPr>
        <w:t xml:space="preserve"> </w:t>
      </w:r>
      <w:r w:rsidRPr="0045557C">
        <w:rPr>
          <w:i/>
          <w:iCs/>
          <w:color w:val="0432FF"/>
        </w:rPr>
        <w:t>If it is possible, as far as it depends on you, live at peace with everyone</w:t>
      </w:r>
      <w:r w:rsidRPr="0045557C">
        <w:rPr>
          <w:i/>
          <w:iCs/>
          <w:color w:val="0432FF"/>
        </w:rPr>
        <w:t>.</w:t>
      </w:r>
    </w:p>
    <w:p w14:paraId="6CC21797" w14:textId="77777777" w:rsidR="0039417B" w:rsidRDefault="0039417B" w:rsidP="0039417B"/>
    <w:p w14:paraId="4B08BCD2" w14:textId="7ED3833F" w:rsidR="0045557C" w:rsidRDefault="0039417B" w:rsidP="0045557C">
      <w:r w:rsidRPr="0039417B">
        <w:t xml:space="preserve">Elsewhere Paul </w:t>
      </w:r>
      <w:r w:rsidR="000865BB">
        <w:t>gives the same instruction</w:t>
      </w:r>
      <w:r w:rsidR="0045557C">
        <w:t>…</w:t>
      </w:r>
    </w:p>
    <w:p w14:paraId="2ACCBD11" w14:textId="339C0D5F" w:rsidR="0045557C" w:rsidRPr="0045557C" w:rsidRDefault="0039417B" w:rsidP="0045557C">
      <w:pPr>
        <w:rPr>
          <w:i/>
          <w:iCs/>
          <w:color w:val="0432FF"/>
        </w:rPr>
      </w:pPr>
      <w:r w:rsidRPr="0045557C">
        <w:rPr>
          <w:b/>
          <w:bCs/>
          <w:i/>
          <w:iCs/>
          <w:color w:val="0432FF"/>
        </w:rPr>
        <w:t>2 Cor. 13:11</w:t>
      </w:r>
      <w:r w:rsidR="0045557C" w:rsidRPr="0045557C">
        <w:rPr>
          <w:b/>
          <w:bCs/>
          <w:i/>
          <w:iCs/>
          <w:color w:val="0432FF"/>
        </w:rPr>
        <w:t xml:space="preserve"> NLT</w:t>
      </w:r>
      <w:r w:rsidR="0045557C" w:rsidRPr="0045557C">
        <w:rPr>
          <w:i/>
          <w:iCs/>
          <w:color w:val="0432FF"/>
        </w:rPr>
        <w:t xml:space="preserve"> </w:t>
      </w:r>
      <w:r w:rsidR="0045557C" w:rsidRPr="0045557C">
        <w:rPr>
          <w:i/>
          <w:iCs/>
          <w:color w:val="0432FF"/>
        </w:rPr>
        <w:t>Dear brothers and sisters</w:t>
      </w:r>
      <w:r w:rsidR="0045557C" w:rsidRPr="0045557C">
        <w:rPr>
          <w:i/>
          <w:iCs/>
          <w:color w:val="0432FF"/>
        </w:rPr>
        <w:t>,</w:t>
      </w:r>
      <w:r w:rsidR="0045557C" w:rsidRPr="0045557C">
        <w:rPr>
          <w:i/>
          <w:iCs/>
          <w:color w:val="0432FF"/>
        </w:rPr>
        <w:t> I close my letter with these last words: Be joyful. Grow to maturity. Encourage each other. Live in harmony and peace. Then the God of love and peace will be with you.</w:t>
      </w:r>
    </w:p>
    <w:p w14:paraId="7DC460E3" w14:textId="0E2F8710" w:rsidR="0039417B" w:rsidRPr="0045557C" w:rsidRDefault="0039417B" w:rsidP="0045557C">
      <w:pPr>
        <w:rPr>
          <w:i/>
          <w:iCs/>
          <w:color w:val="0432FF"/>
        </w:rPr>
      </w:pPr>
      <w:r w:rsidRPr="0045557C">
        <w:rPr>
          <w:b/>
          <w:bCs/>
          <w:i/>
          <w:iCs/>
          <w:color w:val="0432FF"/>
        </w:rPr>
        <w:t>1 Thess. 5:1</w:t>
      </w:r>
      <w:r w:rsidR="0045557C" w:rsidRPr="0045557C">
        <w:rPr>
          <w:b/>
          <w:bCs/>
          <w:i/>
          <w:iCs/>
          <w:color w:val="0432FF"/>
        </w:rPr>
        <w:t>2-1</w:t>
      </w:r>
      <w:r w:rsidRPr="0045557C">
        <w:rPr>
          <w:b/>
          <w:bCs/>
          <w:i/>
          <w:iCs/>
          <w:color w:val="0432FF"/>
        </w:rPr>
        <w:t>3</w:t>
      </w:r>
      <w:r w:rsidR="0045557C" w:rsidRPr="0045557C">
        <w:rPr>
          <w:b/>
          <w:bCs/>
          <w:i/>
          <w:iCs/>
          <w:color w:val="0432FF"/>
        </w:rPr>
        <w:t xml:space="preserve"> NLT</w:t>
      </w:r>
      <w:r w:rsidR="0045557C" w:rsidRPr="0045557C">
        <w:rPr>
          <w:i/>
          <w:iCs/>
          <w:color w:val="0432FF"/>
        </w:rPr>
        <w:t xml:space="preserve"> </w:t>
      </w:r>
      <w:r w:rsidR="0045557C" w:rsidRPr="0045557C">
        <w:rPr>
          <w:i/>
          <w:iCs/>
          <w:color w:val="0432FF"/>
        </w:rPr>
        <w:t>Dear brothers and sisters, honor those who are your leaders in the Lord’s work. They work hard among you and give you spiritual guidance. </w:t>
      </w:r>
      <w:r w:rsidR="0045557C" w:rsidRPr="0045557C">
        <w:rPr>
          <w:b/>
          <w:bCs/>
          <w:i/>
          <w:iCs/>
          <w:color w:val="0432FF"/>
        </w:rPr>
        <w:t>13 </w:t>
      </w:r>
      <w:r w:rsidR="0045557C" w:rsidRPr="0045557C">
        <w:rPr>
          <w:i/>
          <w:iCs/>
          <w:color w:val="0432FF"/>
        </w:rPr>
        <w:t xml:space="preserve">Show them </w:t>
      </w:r>
      <w:r w:rsidR="0045557C" w:rsidRPr="0045557C">
        <w:rPr>
          <w:i/>
          <w:iCs/>
          <w:color w:val="0432FF"/>
        </w:rPr>
        <w:lastRenderedPageBreak/>
        <w:t>great respect and wholehearted love because of their work. And live peacefully with each other.</w:t>
      </w:r>
    </w:p>
    <w:p w14:paraId="168DFC7F" w14:textId="77777777" w:rsidR="0039417B" w:rsidRDefault="0039417B" w:rsidP="0039417B"/>
    <w:p w14:paraId="3AF7F558" w14:textId="07A466CE" w:rsidR="0039417B" w:rsidRDefault="00E40FDB" w:rsidP="008C691D">
      <w:r>
        <w:t xml:space="preserve">Peace takes and works and you probably noticed the </w:t>
      </w:r>
      <w:r w:rsidR="0039417B">
        <w:t xml:space="preserve">condition </w:t>
      </w:r>
      <w:r>
        <w:t xml:space="preserve">Paul lays down </w:t>
      </w:r>
      <w:r w:rsidR="0039417B">
        <w:t>here</w:t>
      </w:r>
      <w:r w:rsidR="000865BB">
        <w:t xml:space="preserve">, </w:t>
      </w:r>
      <w:r w:rsidR="000865BB" w:rsidRPr="00E40FDB">
        <w:rPr>
          <w:i/>
          <w:iCs/>
        </w:rPr>
        <w:t>“i</w:t>
      </w:r>
      <w:r w:rsidR="0039417B" w:rsidRPr="00E40FDB">
        <w:rPr>
          <w:i/>
          <w:iCs/>
        </w:rPr>
        <w:t>f it is possible, as far as it depends on you</w:t>
      </w:r>
      <w:r w:rsidR="000865BB" w:rsidRPr="00E40FDB">
        <w:rPr>
          <w:i/>
          <w:iCs/>
        </w:rPr>
        <w:t>.”</w:t>
      </w:r>
    </w:p>
    <w:p w14:paraId="18785C4C" w14:textId="77777777" w:rsidR="0039417B" w:rsidRDefault="0039417B" w:rsidP="0039417B"/>
    <w:p w14:paraId="756E347E" w14:textId="09B0D297" w:rsidR="008C691D" w:rsidRPr="00E40FDB" w:rsidRDefault="000865BB" w:rsidP="0039417B">
      <w:pPr>
        <w:rPr>
          <w:b/>
          <w:bCs/>
        </w:rPr>
      </w:pPr>
      <w:r w:rsidRPr="00E40FDB">
        <w:rPr>
          <w:b/>
          <w:bCs/>
        </w:rPr>
        <w:t xml:space="preserve">While </w:t>
      </w:r>
      <w:r w:rsidR="008C691D" w:rsidRPr="00E40FDB">
        <w:rPr>
          <w:b/>
          <w:bCs/>
        </w:rPr>
        <w:t xml:space="preserve">Christ-followers are </w:t>
      </w:r>
      <w:r w:rsidRPr="00E40FDB">
        <w:rPr>
          <w:b/>
          <w:bCs/>
        </w:rPr>
        <w:t xml:space="preserve">to work at peace, </w:t>
      </w:r>
      <w:r w:rsidR="008C691D" w:rsidRPr="00E40FDB">
        <w:rPr>
          <w:b/>
          <w:bCs/>
        </w:rPr>
        <w:t>we live</w:t>
      </w:r>
      <w:r w:rsidR="008C691D" w:rsidRPr="00E40FDB">
        <w:rPr>
          <w:b/>
          <w:bCs/>
        </w:rPr>
        <w:t xml:space="preserve"> </w:t>
      </w:r>
      <w:r w:rsidR="008C691D" w:rsidRPr="00E40FDB">
        <w:rPr>
          <w:b/>
          <w:bCs/>
        </w:rPr>
        <w:t>in a fallen world and</w:t>
      </w:r>
      <w:r w:rsidR="008C691D" w:rsidRPr="00E40FDB">
        <w:rPr>
          <w:b/>
          <w:bCs/>
        </w:rPr>
        <w:t xml:space="preserve"> sometimes </w:t>
      </w:r>
      <w:r w:rsidR="008C691D" w:rsidRPr="00E40FDB">
        <w:rPr>
          <w:b/>
          <w:bCs/>
        </w:rPr>
        <w:t xml:space="preserve">fallen people will </w:t>
      </w:r>
      <w:r w:rsidR="008C691D" w:rsidRPr="00E40FDB">
        <w:rPr>
          <w:b/>
          <w:bCs/>
        </w:rPr>
        <w:t xml:space="preserve">refuse to let peace remain. </w:t>
      </w:r>
    </w:p>
    <w:p w14:paraId="1FAEAB2D" w14:textId="77777777" w:rsidR="008C691D" w:rsidRDefault="008C691D" w:rsidP="008C691D">
      <w:pPr>
        <w:pStyle w:val="ListParagraph"/>
        <w:numPr>
          <w:ilvl w:val="0"/>
          <w:numId w:val="1"/>
        </w:numPr>
      </w:pPr>
      <w:r w:rsidRPr="008C691D">
        <w:t xml:space="preserve">But that is their responsibility. </w:t>
      </w:r>
    </w:p>
    <w:p w14:paraId="3817EF84" w14:textId="77777777" w:rsidR="008C691D" w:rsidRDefault="008C691D" w:rsidP="008C691D">
      <w:pPr>
        <w:pStyle w:val="ListParagraph"/>
        <w:numPr>
          <w:ilvl w:val="0"/>
          <w:numId w:val="1"/>
        </w:numPr>
      </w:pPr>
      <w:r w:rsidRPr="008C691D">
        <w:t xml:space="preserve">As far as </w:t>
      </w:r>
      <w:r>
        <w:t>Christ-followers are</w:t>
      </w:r>
      <w:r w:rsidRPr="008C691D">
        <w:t xml:space="preserve"> concerned, there is to be no breach of the peace. </w:t>
      </w:r>
    </w:p>
    <w:p w14:paraId="62533897" w14:textId="77777777" w:rsidR="000865BB" w:rsidRDefault="000865BB" w:rsidP="000865BB"/>
    <w:p w14:paraId="60E61BA4" w14:textId="7CA4B49F" w:rsidR="008C691D" w:rsidRPr="00BB5F00" w:rsidRDefault="00E86708" w:rsidP="000865BB">
      <w:pPr>
        <w:rPr>
          <w:b/>
          <w:bCs/>
          <w:color w:val="FF2F92"/>
          <w:u w:val="single"/>
        </w:rPr>
      </w:pPr>
      <w:r w:rsidRPr="00BB5F00">
        <w:rPr>
          <w:b/>
          <w:bCs/>
          <w:color w:val="FF2F92"/>
          <w:u w:val="single"/>
        </w:rPr>
        <w:t>Maybe Paul gives this condition here as a reminder that</w:t>
      </w:r>
      <w:r w:rsidR="008C691D" w:rsidRPr="00BB5F00">
        <w:rPr>
          <w:b/>
          <w:bCs/>
          <w:color w:val="FF2F92"/>
          <w:u w:val="single"/>
        </w:rPr>
        <w:t xml:space="preserve"> </w:t>
      </w:r>
      <w:r w:rsidR="008C691D" w:rsidRPr="00BB5F00">
        <w:rPr>
          <w:b/>
          <w:bCs/>
          <w:color w:val="FF2F92"/>
          <w:u w:val="single"/>
        </w:rPr>
        <w:t>as</w:t>
      </w:r>
      <w:r w:rsidR="008C691D" w:rsidRPr="00BB5F00">
        <w:rPr>
          <w:b/>
          <w:bCs/>
          <w:color w:val="FF2F92"/>
          <w:u w:val="single"/>
        </w:rPr>
        <w:t xml:space="preserve"> Christian</w:t>
      </w:r>
      <w:r w:rsidR="008C691D" w:rsidRPr="00BB5F00">
        <w:rPr>
          <w:b/>
          <w:bCs/>
          <w:color w:val="FF2F92"/>
          <w:u w:val="single"/>
        </w:rPr>
        <w:t>s</w:t>
      </w:r>
      <w:r w:rsidR="008C691D" w:rsidRPr="00BB5F00">
        <w:rPr>
          <w:b/>
          <w:bCs/>
          <w:color w:val="FF2F92"/>
          <w:u w:val="single"/>
        </w:rPr>
        <w:t xml:space="preserve"> </w:t>
      </w:r>
      <w:r w:rsidR="008C691D" w:rsidRPr="00BB5F00">
        <w:rPr>
          <w:b/>
          <w:bCs/>
          <w:color w:val="FF2F92"/>
          <w:u w:val="single"/>
        </w:rPr>
        <w:t>we are</w:t>
      </w:r>
      <w:r w:rsidR="008C691D" w:rsidRPr="00BB5F00">
        <w:rPr>
          <w:b/>
          <w:bCs/>
          <w:color w:val="FF2F92"/>
          <w:u w:val="single"/>
        </w:rPr>
        <w:t xml:space="preserve"> to bear witness to the truth and to live by Christian principles. </w:t>
      </w:r>
    </w:p>
    <w:p w14:paraId="2C4E703A" w14:textId="282C23D1" w:rsidR="008C691D" w:rsidRDefault="008C691D" w:rsidP="008C691D">
      <w:pPr>
        <w:pStyle w:val="ListParagraph"/>
        <w:numPr>
          <w:ilvl w:val="0"/>
          <w:numId w:val="1"/>
        </w:numPr>
      </w:pPr>
      <w:r>
        <w:t>S</w:t>
      </w:r>
      <w:r w:rsidRPr="008C691D">
        <w:t xml:space="preserve">ometimes people either are not willing to live at peace with </w:t>
      </w:r>
      <w:r w:rsidR="000865BB" w:rsidRPr="008C691D">
        <w:t>us or</w:t>
      </w:r>
      <w:r w:rsidRPr="008C691D">
        <w:t xml:space="preserve"> lay down a condition for reconciliation which would involve an unacceptable moral compromise.</w:t>
      </w:r>
      <w:r w:rsidRPr="008C691D">
        <w:rPr>
          <w:vertAlign w:val="superscript"/>
        </w:rPr>
        <w:footnoteReference w:id="12"/>
      </w:r>
    </w:p>
    <w:p w14:paraId="7B7CC273" w14:textId="568C4663" w:rsidR="00E86708" w:rsidRDefault="00E86708" w:rsidP="00E86708">
      <w:pPr>
        <w:pStyle w:val="ListParagraph"/>
        <w:numPr>
          <w:ilvl w:val="1"/>
          <w:numId w:val="1"/>
        </w:numPr>
      </w:pPr>
      <w:r w:rsidRPr="008C691D">
        <w:t xml:space="preserve">Peace at the price of the sacrifice of truth or the compromise of </w:t>
      </w:r>
      <w:r w:rsidR="00BB5F00">
        <w:t>doctrin</w:t>
      </w:r>
      <w:r w:rsidRPr="008C691D">
        <w:t>e is not asked for</w:t>
      </w:r>
      <w:r w:rsidR="001C5705">
        <w:t xml:space="preserve"> or commended</w:t>
      </w:r>
      <w:r w:rsidRPr="008C691D">
        <w:t>.</w:t>
      </w:r>
      <w:r w:rsidRPr="008C691D">
        <w:rPr>
          <w:vertAlign w:val="superscript"/>
        </w:rPr>
        <w:footnoteReference w:id="13"/>
      </w:r>
    </w:p>
    <w:p w14:paraId="274BB1B8" w14:textId="77777777" w:rsidR="000865BB" w:rsidRDefault="000865BB" w:rsidP="000865BB"/>
    <w:p w14:paraId="304ADD2B" w14:textId="27CD7FE2" w:rsidR="008C691D" w:rsidRDefault="0039417B" w:rsidP="0039417B">
      <w:r w:rsidRPr="0039417B">
        <w:t>Jesus said that His truth would not bring peace all the time, but a sword. It would not create unity among everyone, in fact, it would bring division to many.</w:t>
      </w:r>
      <w:r w:rsidR="008C691D">
        <w:t xml:space="preserve"> </w:t>
      </w:r>
    </w:p>
    <w:p w14:paraId="5D8AB8C2" w14:textId="5B8C44D5" w:rsidR="0039417B" w:rsidRDefault="0039417B" w:rsidP="008C691D">
      <w:pPr>
        <w:pStyle w:val="ListParagraph"/>
        <w:numPr>
          <w:ilvl w:val="0"/>
          <w:numId w:val="1"/>
        </w:numPr>
      </w:pPr>
      <w:r w:rsidRPr="0039417B">
        <w:t>In nearly every city the Apostle Paul went to, he created a riot.</w:t>
      </w:r>
    </w:p>
    <w:p w14:paraId="1CDFB3E6" w14:textId="7ECD09AE" w:rsidR="001C5705" w:rsidRDefault="001C5705" w:rsidP="008C691D">
      <w:pPr>
        <w:pStyle w:val="ListParagraph"/>
        <w:numPr>
          <w:ilvl w:val="0"/>
          <w:numId w:val="1"/>
        </w:numPr>
      </w:pPr>
      <w:r>
        <w:t xml:space="preserve">Not because he went in pushing everyone’s buttons but rather because </w:t>
      </w:r>
      <w:r w:rsidR="009E0760">
        <w:t xml:space="preserve">people </w:t>
      </w:r>
      <w:r w:rsidRPr="001C5705">
        <w:t>loved the darkness more than the light.</w:t>
      </w:r>
    </w:p>
    <w:p w14:paraId="3DB45CA7" w14:textId="77777777" w:rsidR="008C691D" w:rsidRDefault="008C691D" w:rsidP="008C691D"/>
    <w:p w14:paraId="39244698" w14:textId="027768E1" w:rsidR="001C5705" w:rsidRDefault="001C5705" w:rsidP="008C691D">
      <w:r>
        <w:t>PAUSE</w:t>
      </w:r>
    </w:p>
    <w:p w14:paraId="1FA9212B" w14:textId="0734910B" w:rsidR="000865BB" w:rsidRPr="001C5705" w:rsidRDefault="001C5705" w:rsidP="008C691D">
      <w:pPr>
        <w:rPr>
          <w:b/>
          <w:bCs/>
          <w:color w:val="FF2F92"/>
          <w:u w:val="single"/>
        </w:rPr>
      </w:pPr>
      <w:r w:rsidRPr="001C5705">
        <w:rPr>
          <w:b/>
          <w:bCs/>
          <w:color w:val="FF2F92"/>
          <w:u w:val="single"/>
        </w:rPr>
        <w:t>Church, t</w:t>
      </w:r>
      <w:r w:rsidR="000865BB" w:rsidRPr="001C5705">
        <w:rPr>
          <w:b/>
          <w:bCs/>
          <w:color w:val="FF2F92"/>
          <w:u w:val="single"/>
        </w:rPr>
        <w:t xml:space="preserve">here’s a difference between </w:t>
      </w:r>
      <w:r w:rsidR="000865BB" w:rsidRPr="001C5705">
        <w:rPr>
          <w:b/>
          <w:bCs/>
          <w:color w:val="FF2F92"/>
          <w:u w:val="single"/>
        </w:rPr>
        <w:t>peacemakers</w:t>
      </w:r>
      <w:r w:rsidR="000865BB" w:rsidRPr="001C5705">
        <w:rPr>
          <w:b/>
          <w:bCs/>
          <w:color w:val="FF2F92"/>
          <w:u w:val="single"/>
        </w:rPr>
        <w:t xml:space="preserve"> and peacekeepers.</w:t>
      </w:r>
    </w:p>
    <w:p w14:paraId="338B20B6" w14:textId="0759BD45" w:rsidR="000865BB" w:rsidRDefault="002B16F0" w:rsidP="002B16F0">
      <w:pPr>
        <w:pStyle w:val="ListParagraph"/>
        <w:numPr>
          <w:ilvl w:val="0"/>
          <w:numId w:val="1"/>
        </w:numPr>
      </w:pPr>
      <w:r>
        <w:t>We all love peacekeepers.</w:t>
      </w:r>
      <w:r w:rsidR="009E0760">
        <w:t xml:space="preserve"> Peacekeepers are willing to do anything to keep the boat from rocking.</w:t>
      </w:r>
    </w:p>
    <w:p w14:paraId="0BE32B5E" w14:textId="4ABA708E" w:rsidR="002B16F0" w:rsidRDefault="002B16F0" w:rsidP="009E0760">
      <w:pPr>
        <w:pStyle w:val="ListParagraph"/>
        <w:numPr>
          <w:ilvl w:val="1"/>
          <w:numId w:val="1"/>
        </w:numPr>
      </w:pPr>
      <w:r>
        <w:t>But</w:t>
      </w:r>
      <w:r w:rsidR="009E0760">
        <w:t xml:space="preserve"> you know,</w:t>
      </w:r>
      <w:r>
        <w:t xml:space="preserve"> it</w:t>
      </w:r>
      <w:r w:rsidR="009E0760">
        <w:t xml:space="preserve">’s possible to love peace in the wrong way and when we </w:t>
      </w:r>
      <w:r w:rsidRPr="00DA6F35">
        <w:t xml:space="preserve">love peace in the wrong way, </w:t>
      </w:r>
      <w:r>
        <w:t>we</w:t>
      </w:r>
      <w:r w:rsidRPr="00DA6F35">
        <w:t xml:space="preserve"> </w:t>
      </w:r>
      <w:r w:rsidR="009E0760">
        <w:t xml:space="preserve">often </w:t>
      </w:r>
      <w:r w:rsidRPr="00DA6F35">
        <w:t xml:space="preserve">succeed in making trouble and not peace. </w:t>
      </w:r>
    </w:p>
    <w:p w14:paraId="1F7C9D71" w14:textId="57864890" w:rsidR="002B16F0" w:rsidRPr="002B16F0" w:rsidRDefault="002B16F0" w:rsidP="002B16F0">
      <w:pPr>
        <w:pStyle w:val="ListParagraph"/>
        <w:numPr>
          <w:ilvl w:val="0"/>
          <w:numId w:val="1"/>
        </w:numPr>
      </w:pPr>
      <w:r w:rsidRPr="00DA6F35">
        <w:t xml:space="preserve">There are many people who think that they are loving peace, when in fact they are piling up trouble for the future, because they refuse to face the situation and to take the action which the situation demands. </w:t>
      </w:r>
    </w:p>
    <w:p w14:paraId="0AB0AC6E" w14:textId="77777777" w:rsidR="002B16F0" w:rsidRDefault="002B16F0" w:rsidP="009E0760"/>
    <w:p w14:paraId="1225CA2A" w14:textId="52BFDF68" w:rsidR="002B16F0" w:rsidRDefault="009E0760" w:rsidP="002B16F0">
      <w:r>
        <w:t>As William Barclay wrote, “T</w:t>
      </w:r>
      <w:r w:rsidR="002B16F0" w:rsidRPr="002B16F0">
        <w:t>he peace which the Bible calls blessed does not come from the evasion of issues; it comes from facing them, dealing with them and conquering them.</w:t>
      </w:r>
      <w:r w:rsidR="00BB5F00">
        <w:t>”</w:t>
      </w:r>
    </w:p>
    <w:p w14:paraId="1B9B61F3" w14:textId="093EAABA" w:rsidR="002B16F0" w:rsidRDefault="002B16F0" w:rsidP="002B16F0">
      <w:pPr>
        <w:pStyle w:val="ListParagraph"/>
        <w:numPr>
          <w:ilvl w:val="0"/>
          <w:numId w:val="1"/>
        </w:numPr>
      </w:pPr>
      <w:r>
        <w:t>Living at peace with everyone</w:t>
      </w:r>
      <w:r w:rsidRPr="002B16F0">
        <w:t xml:space="preserve"> is not the passive acceptance of things because we are afraid of the trouble of doing anything about them, but the active facing of things, and the </w:t>
      </w:r>
      <w:r w:rsidRPr="002B16F0">
        <w:rPr>
          <w:i/>
        </w:rPr>
        <w:t>making</w:t>
      </w:r>
      <w:r w:rsidRPr="002B16F0">
        <w:t xml:space="preserve"> of peace, even when the way to peace is through struggle.</w:t>
      </w:r>
    </w:p>
    <w:p w14:paraId="79948A32" w14:textId="77777777" w:rsidR="000865BB" w:rsidRDefault="000865BB" w:rsidP="008C691D"/>
    <w:p w14:paraId="35677988" w14:textId="17C1FFD2" w:rsidR="008C691D" w:rsidRPr="008C691D" w:rsidRDefault="008C691D" w:rsidP="008C691D">
      <w:r w:rsidRPr="008C691D">
        <w:lastRenderedPageBreak/>
        <w:t>A peaceful relationship is a tw</w:t>
      </w:r>
      <w:r>
        <w:t>o-</w:t>
      </w:r>
      <w:r w:rsidRPr="008C691D">
        <w:t>way street. Paul is simply telling us to make sure that our side of the street is open.</w:t>
      </w:r>
    </w:p>
    <w:p w14:paraId="5DAE2A66" w14:textId="6B5A1C9D" w:rsidR="008C691D" w:rsidRPr="008C691D" w:rsidRDefault="008C691D" w:rsidP="002B16F0">
      <w:pPr>
        <w:pStyle w:val="ListParagraph"/>
        <w:numPr>
          <w:ilvl w:val="0"/>
          <w:numId w:val="1"/>
        </w:numPr>
      </w:pPr>
      <w:r w:rsidRPr="008C691D">
        <w:t>That we’re not the ones holding out with a grudge or bitterness or refusal to forgive.</w:t>
      </w:r>
    </w:p>
    <w:p w14:paraId="7F9A0177" w14:textId="7D9D7CA4" w:rsidR="008C691D" w:rsidRPr="0039417B" w:rsidRDefault="008C691D" w:rsidP="008C691D"/>
    <w:p w14:paraId="10F8CE7E" w14:textId="7EE306CD" w:rsidR="0039417B" w:rsidRDefault="008C691D" w:rsidP="0039417B">
      <w:r w:rsidRPr="008C691D">
        <w:t>Paul is urging his readers to do all that is in their power to bring about and to preserve peace; but that does not remove the possibility that others will make this laudable endeavor impossible.</w:t>
      </w:r>
      <w:r w:rsidRPr="008C691D">
        <w:rPr>
          <w:vertAlign w:val="superscript"/>
        </w:rPr>
        <w:footnoteReference w:id="14"/>
      </w:r>
    </w:p>
    <w:p w14:paraId="2AA05B01" w14:textId="77777777" w:rsidR="009E0760" w:rsidRDefault="009E0760" w:rsidP="0039417B"/>
    <w:p w14:paraId="1D120D7F" w14:textId="02260602" w:rsidR="009E0760" w:rsidRDefault="009E0760" w:rsidP="0039417B">
      <w:r>
        <w:t>Shalom and Eirene – wholeness.</w:t>
      </w:r>
    </w:p>
    <w:p w14:paraId="08D48B5C" w14:textId="587D0D54" w:rsidR="0039417B" w:rsidRDefault="0039417B" w:rsidP="008C691D"/>
    <w:p w14:paraId="7C25DCE7" w14:textId="75801C7D" w:rsidR="002B16F0" w:rsidRDefault="002B16F0" w:rsidP="008C691D">
      <w:r>
        <w:t>Another instruction from Paul. To be a peacemaker…</w:t>
      </w:r>
    </w:p>
    <w:p w14:paraId="7F9860AF" w14:textId="481B9379" w:rsidR="008C691D" w:rsidRPr="002B16F0" w:rsidRDefault="002B16F0" w:rsidP="008C691D">
      <w:pPr>
        <w:pStyle w:val="ListParagraph"/>
        <w:numPr>
          <w:ilvl w:val="0"/>
          <w:numId w:val="4"/>
        </w:numPr>
        <w:rPr>
          <w:b/>
          <w:bCs/>
          <w:color w:val="C00000"/>
          <w:u w:val="single"/>
        </w:rPr>
      </w:pPr>
      <w:r w:rsidRPr="002B16F0">
        <w:rPr>
          <w:b/>
          <w:bCs/>
          <w:color w:val="C00000"/>
          <w:u w:val="single"/>
        </w:rPr>
        <w:t>We must</w:t>
      </w:r>
      <w:r w:rsidR="008546A8" w:rsidRPr="002B16F0">
        <w:rPr>
          <w:b/>
          <w:bCs/>
          <w:color w:val="C00000"/>
          <w:u w:val="single"/>
        </w:rPr>
        <w:t xml:space="preserve"> not take revenge</w:t>
      </w:r>
      <w:r w:rsidR="008C691D" w:rsidRPr="002B16F0">
        <w:rPr>
          <w:b/>
          <w:bCs/>
          <w:color w:val="C00000"/>
          <w:u w:val="single"/>
        </w:rPr>
        <w:t>.</w:t>
      </w:r>
    </w:p>
    <w:p w14:paraId="1BD4D532" w14:textId="3DF335C1" w:rsidR="008C691D" w:rsidRDefault="008C691D" w:rsidP="008C691D"/>
    <w:p w14:paraId="6968A3B9" w14:textId="08F1D9F5" w:rsidR="002B16F0" w:rsidRPr="002B16F0" w:rsidRDefault="002B16F0" w:rsidP="002B16F0">
      <w:pPr>
        <w:rPr>
          <w:i/>
          <w:iCs/>
          <w:color w:val="0432FF"/>
        </w:rPr>
      </w:pPr>
      <w:r w:rsidRPr="002B16F0">
        <w:rPr>
          <w:b/>
          <w:bCs/>
          <w:i/>
          <w:iCs/>
          <w:color w:val="0432FF"/>
        </w:rPr>
        <w:t>Romans 12:19 NLT</w:t>
      </w:r>
      <w:r w:rsidRPr="002B16F0">
        <w:rPr>
          <w:i/>
          <w:iCs/>
          <w:color w:val="0432FF"/>
        </w:rPr>
        <w:t xml:space="preserve"> </w:t>
      </w:r>
      <w:r w:rsidRPr="002B16F0">
        <w:rPr>
          <w:i/>
          <w:iCs/>
          <w:color w:val="0432FF"/>
        </w:rPr>
        <w:t>Dear friends, never take revenge. Leave that to the righteous anger of God. For the Scriptures say, “I will take revenge; I will pay them back,” says the Lord</w:t>
      </w:r>
      <w:r w:rsidRPr="002B16F0">
        <w:rPr>
          <w:i/>
          <w:iCs/>
          <w:color w:val="0432FF"/>
        </w:rPr>
        <w:t>.</w:t>
      </w:r>
    </w:p>
    <w:p w14:paraId="5559C33C" w14:textId="6E5DD55C" w:rsidR="002B16F0" w:rsidRDefault="002B16F0" w:rsidP="008C691D"/>
    <w:p w14:paraId="67E0D695" w14:textId="22E96C29" w:rsidR="00F34CDA" w:rsidRPr="002B16F0" w:rsidRDefault="00F34CDA" w:rsidP="008C691D">
      <w:pPr>
        <w:rPr>
          <w:b/>
          <w:bCs/>
        </w:rPr>
      </w:pPr>
      <w:r w:rsidRPr="002B16F0">
        <w:rPr>
          <w:b/>
          <w:bCs/>
        </w:rPr>
        <w:t xml:space="preserve">Part of being a peacemaker </w:t>
      </w:r>
      <w:r w:rsidRPr="002B16F0">
        <w:rPr>
          <w:b/>
          <w:bCs/>
        </w:rPr>
        <w:t>means not taking revenge</w:t>
      </w:r>
      <w:r w:rsidRPr="002B16F0">
        <w:rPr>
          <w:b/>
          <w:bCs/>
        </w:rPr>
        <w:t>.</w:t>
      </w:r>
    </w:p>
    <w:p w14:paraId="1235AD75" w14:textId="103B41A8" w:rsidR="00F34CDA" w:rsidRDefault="00F34CDA" w:rsidP="008C691D">
      <w:r w:rsidRPr="00F34CDA">
        <w:t xml:space="preserve">Even when someone has done us </w:t>
      </w:r>
      <w:r w:rsidRPr="00F34CDA">
        <w:t>harm,</w:t>
      </w:r>
      <w:r w:rsidRPr="00F34CDA">
        <w:t xml:space="preserve"> we are not to seek retribution; that</w:t>
      </w:r>
      <w:r>
        <w:t>’</w:t>
      </w:r>
      <w:r w:rsidRPr="00F34CDA">
        <w:t>s not our function. Paul slips in the address “</w:t>
      </w:r>
      <w:r>
        <w:t xml:space="preserve">my dear friends or </w:t>
      </w:r>
      <w:r w:rsidRPr="00F34CDA">
        <w:t xml:space="preserve">beloved” (NIV, </w:t>
      </w:r>
      <w:r w:rsidRPr="00F34CDA">
        <w:rPr>
          <w:i/>
        </w:rPr>
        <w:t>my friends</w:t>
      </w:r>
      <w:r w:rsidRPr="00F34CDA">
        <w:t>), which is particularly appropriate in a place where he is urging Christ</w:t>
      </w:r>
      <w:r>
        <w:t>-follower</w:t>
      </w:r>
      <w:r w:rsidRPr="00F34CDA">
        <w:t>s to a line of conduct which runs counter to a strong natural urge.</w:t>
      </w:r>
      <w:r w:rsidRPr="00F34CDA">
        <w:rPr>
          <w:vertAlign w:val="superscript"/>
        </w:rPr>
        <w:footnoteReference w:id="15"/>
      </w:r>
    </w:p>
    <w:p w14:paraId="74E84F4C" w14:textId="77777777" w:rsidR="006030B8" w:rsidRPr="006030B8" w:rsidRDefault="002B16F0" w:rsidP="008C691D">
      <w:pPr>
        <w:pStyle w:val="ListParagraph"/>
        <w:numPr>
          <w:ilvl w:val="0"/>
          <w:numId w:val="1"/>
        </w:numPr>
      </w:pPr>
      <w:r w:rsidRPr="006030B8">
        <w:t>Sometimes, we’d rather act like a Hatfield or McCoy. But i</w:t>
      </w:r>
      <w:r w:rsidR="00F34CDA" w:rsidRPr="006030B8">
        <w:t>nstead of taking personal revenge</w:t>
      </w:r>
      <w:r w:rsidR="00F34CDA" w:rsidRPr="006030B8">
        <w:rPr>
          <w:rFonts w:ascii="Calibri" w:hAnsi="Calibri" w:cs="Calibri"/>
          <w:kern w:val="0"/>
        </w:rPr>
        <w:t xml:space="preserve"> </w:t>
      </w:r>
      <w:r w:rsidR="00F34CDA" w:rsidRPr="006030B8">
        <w:t xml:space="preserve">believers are to leave it to God to do so. </w:t>
      </w:r>
    </w:p>
    <w:p w14:paraId="22E6DDF6" w14:textId="77777777" w:rsidR="006030B8" w:rsidRPr="006030B8" w:rsidRDefault="00F34CDA" w:rsidP="008C691D">
      <w:pPr>
        <w:pStyle w:val="ListParagraph"/>
        <w:numPr>
          <w:ilvl w:val="0"/>
          <w:numId w:val="1"/>
        </w:numPr>
        <w:rPr>
          <w:b/>
          <w:bCs/>
        </w:rPr>
      </w:pPr>
      <w:r w:rsidRPr="00F34CDA">
        <w:t>Christians are not called upon to help God carry out divine retribution. God has promised to “pay back trouble to those who trouble u</w:t>
      </w:r>
      <w:r w:rsidR="006030B8">
        <w:t>s</w:t>
      </w:r>
      <w:r w:rsidRPr="00F34CDA">
        <w:t xml:space="preserve">” (2 Thess 1:6). He has no need of our help or advice. </w:t>
      </w:r>
    </w:p>
    <w:p w14:paraId="1BF3B622" w14:textId="19BC35AC" w:rsidR="00F34CDA" w:rsidRPr="006030B8" w:rsidRDefault="006030B8" w:rsidP="008C691D">
      <w:pPr>
        <w:pStyle w:val="ListParagraph"/>
        <w:numPr>
          <w:ilvl w:val="0"/>
          <w:numId w:val="1"/>
        </w:numPr>
        <w:rPr>
          <w:b/>
          <w:bCs/>
        </w:rPr>
      </w:pPr>
      <w:r>
        <w:t>So, g</w:t>
      </w:r>
      <w:r w:rsidR="00F34CDA" w:rsidRPr="00F34CDA">
        <w:t>enuine trust will leave everything in his hands.</w:t>
      </w:r>
      <w:r w:rsidR="00F34CDA" w:rsidRPr="00F34CDA">
        <w:rPr>
          <w:vertAlign w:val="superscript"/>
        </w:rPr>
        <w:footnoteReference w:id="16"/>
      </w:r>
    </w:p>
    <w:p w14:paraId="4DCE3F49" w14:textId="77777777" w:rsidR="00F34CDA" w:rsidRDefault="00F34CDA" w:rsidP="008C691D"/>
    <w:p w14:paraId="344795E6" w14:textId="17C0DDF7" w:rsidR="0073454A" w:rsidRPr="0073454A" w:rsidRDefault="0073454A" w:rsidP="008C691D">
      <w:pPr>
        <w:rPr>
          <w:b/>
          <w:bCs/>
        </w:rPr>
      </w:pPr>
      <w:r w:rsidRPr="0073454A">
        <w:rPr>
          <w:b/>
          <w:bCs/>
        </w:rPr>
        <w:t xml:space="preserve">And this </w:t>
      </w:r>
      <w:r w:rsidRPr="0073454A">
        <w:rPr>
          <w:b/>
          <w:bCs/>
        </w:rPr>
        <w:t>doesn</w:t>
      </w:r>
      <w:r w:rsidRPr="0073454A">
        <w:rPr>
          <w:b/>
          <w:bCs/>
        </w:rPr>
        <w:t>’</w:t>
      </w:r>
      <w:r w:rsidRPr="0073454A">
        <w:rPr>
          <w:b/>
          <w:bCs/>
        </w:rPr>
        <w:t>t mean hoping and praying for God to punish our enemies’.</w:t>
      </w:r>
    </w:p>
    <w:p w14:paraId="25D66CB0" w14:textId="4C9C63A1" w:rsidR="006030B8" w:rsidRDefault="006030B8" w:rsidP="006030B8">
      <w:r>
        <w:t xml:space="preserve">One commentator adds, </w:t>
      </w:r>
      <w:r w:rsidRPr="00F34CDA">
        <w:t>‘When we recall what God has done for us “when we were enemies” (5:10), we cannot but hope that His mercy will finally embrace those who now are our enemies. “We give place to wrath”, says Calvin, “… only when we wait patiently for the proper time for our deliverance, praying in the meantime that those who now trouble us may repent and become our friends”.</w:t>
      </w:r>
      <w:r w:rsidRPr="00F34CDA">
        <w:rPr>
          <w:vertAlign w:val="superscript"/>
        </w:rPr>
        <w:footnoteReference w:id="17"/>
      </w:r>
    </w:p>
    <w:p w14:paraId="4D696C33" w14:textId="77777777" w:rsidR="00F34CDA" w:rsidRDefault="00F34CDA" w:rsidP="008C691D"/>
    <w:p w14:paraId="2DF8EBDB" w14:textId="64F02199" w:rsidR="00F34CDA" w:rsidRDefault="00F34CDA" w:rsidP="008C691D">
      <w:r w:rsidRPr="00F34CDA">
        <w:t xml:space="preserve">Having just told </w:t>
      </w:r>
      <w:r>
        <w:t>us</w:t>
      </w:r>
      <w:r w:rsidRPr="00F34CDA">
        <w:t xml:space="preserve"> not to take revenge, Paul goes o</w:t>
      </w:r>
      <w:r>
        <w:t>n</w:t>
      </w:r>
      <w:r w:rsidR="00013263">
        <w:t>. To be a peacemaker…</w:t>
      </w:r>
    </w:p>
    <w:p w14:paraId="4C37642D" w14:textId="27D7F300" w:rsidR="008C691D" w:rsidRPr="00F34CDA" w:rsidRDefault="00F34CDA" w:rsidP="008C691D">
      <w:pPr>
        <w:pStyle w:val="ListParagraph"/>
        <w:numPr>
          <w:ilvl w:val="0"/>
          <w:numId w:val="4"/>
        </w:numPr>
        <w:rPr>
          <w:b/>
          <w:bCs/>
          <w:color w:val="C00000"/>
          <w:u w:val="single"/>
        </w:rPr>
      </w:pPr>
      <w:r w:rsidRPr="00F34CDA">
        <w:rPr>
          <w:b/>
          <w:bCs/>
          <w:color w:val="C00000"/>
          <w:u w:val="single"/>
        </w:rPr>
        <w:t xml:space="preserve">We </w:t>
      </w:r>
      <w:r w:rsidR="00013263">
        <w:rPr>
          <w:b/>
          <w:bCs/>
          <w:color w:val="C00000"/>
          <w:u w:val="single"/>
        </w:rPr>
        <w:t>must commit to</w:t>
      </w:r>
      <w:r w:rsidRPr="00F34CDA">
        <w:rPr>
          <w:b/>
          <w:bCs/>
          <w:color w:val="C00000"/>
          <w:u w:val="single"/>
        </w:rPr>
        <w:t xml:space="preserve"> blessing</w:t>
      </w:r>
      <w:r w:rsidR="00013263">
        <w:rPr>
          <w:b/>
          <w:bCs/>
          <w:color w:val="C00000"/>
          <w:u w:val="single"/>
        </w:rPr>
        <w:t xml:space="preserve"> our enemies</w:t>
      </w:r>
      <w:r w:rsidRPr="00F34CDA">
        <w:rPr>
          <w:b/>
          <w:bCs/>
          <w:color w:val="C00000"/>
          <w:u w:val="single"/>
        </w:rPr>
        <w:t>.</w:t>
      </w:r>
    </w:p>
    <w:p w14:paraId="10B2ED93" w14:textId="23AE9418" w:rsidR="00F34CDA" w:rsidRDefault="0073454A" w:rsidP="00F34CDA">
      <w:r>
        <w:rPr>
          <w:b/>
          <w:bCs/>
          <w:i/>
          <w:iCs/>
          <w:color w:val="0432FF"/>
        </w:rPr>
        <w:lastRenderedPageBreak/>
        <w:t>Romans 12:</w:t>
      </w:r>
      <w:r w:rsidRPr="00410443">
        <w:rPr>
          <w:b/>
          <w:bCs/>
          <w:i/>
          <w:iCs/>
          <w:color w:val="0432FF"/>
        </w:rPr>
        <w:t>20</w:t>
      </w:r>
      <w:r>
        <w:rPr>
          <w:b/>
          <w:bCs/>
          <w:i/>
          <w:iCs/>
          <w:color w:val="0432FF"/>
        </w:rPr>
        <w:t xml:space="preserve"> NLT</w:t>
      </w:r>
      <w:r w:rsidRPr="00410443">
        <w:rPr>
          <w:i/>
          <w:iCs/>
          <w:color w:val="0432FF"/>
        </w:rPr>
        <w:t xml:space="preserve"> Instead, “If your enemies are hungry, feed them. If they are thirsty, give them something to drink. In doing this, you will </w:t>
      </w:r>
      <w:proofErr w:type="spellStart"/>
      <w:r w:rsidRPr="00410443">
        <w:rPr>
          <w:i/>
          <w:iCs/>
          <w:color w:val="0432FF"/>
        </w:rPr>
        <w:t>heap</w:t>
      </w:r>
      <w:proofErr w:type="spellEnd"/>
      <w:r w:rsidRPr="00410443">
        <w:rPr>
          <w:i/>
          <w:iCs/>
          <w:color w:val="0432FF"/>
        </w:rPr>
        <w:t xml:space="preserve"> burning coals of shame on their heads.”</w:t>
      </w:r>
    </w:p>
    <w:p w14:paraId="320AD865" w14:textId="77777777" w:rsidR="0073454A" w:rsidRDefault="0073454A" w:rsidP="00F34CDA"/>
    <w:p w14:paraId="561B60B6" w14:textId="571CEDEA" w:rsidR="00013263" w:rsidRDefault="00F34CDA" w:rsidP="00F34CDA">
      <w:r w:rsidRPr="00F34CDA">
        <w:t>Paul here quotes virtually word for word Proverbs 25:21–22</w:t>
      </w:r>
      <w:r w:rsidR="0073454A">
        <w:t xml:space="preserve"> which is</w:t>
      </w:r>
      <w:r w:rsidR="00013263">
        <w:t xml:space="preserve"> a</w:t>
      </w:r>
      <w:r w:rsidRPr="00F34CDA">
        <w:t xml:space="preserve"> reiterat</w:t>
      </w:r>
      <w:r w:rsidR="0073454A">
        <w:t>ion of</w:t>
      </w:r>
      <w:r w:rsidRPr="00F34CDA">
        <w:t xml:space="preserve"> the teaching given by the Lord Jesus</w:t>
      </w:r>
      <w:r w:rsidR="00013263">
        <w:t>…</w:t>
      </w:r>
    </w:p>
    <w:p w14:paraId="3C61BF53" w14:textId="26866C56" w:rsidR="00F34CDA" w:rsidRPr="00013263" w:rsidRDefault="00F34CDA" w:rsidP="00F34CDA">
      <w:pPr>
        <w:rPr>
          <w:i/>
          <w:iCs/>
          <w:color w:val="0432FF"/>
        </w:rPr>
      </w:pPr>
      <w:r w:rsidRPr="00013263">
        <w:rPr>
          <w:b/>
          <w:bCs/>
          <w:i/>
          <w:iCs/>
          <w:color w:val="0432FF"/>
        </w:rPr>
        <w:t>Matt</w:t>
      </w:r>
      <w:r w:rsidR="00013263">
        <w:rPr>
          <w:b/>
          <w:bCs/>
          <w:i/>
          <w:iCs/>
          <w:color w:val="0432FF"/>
        </w:rPr>
        <w:t>hew</w:t>
      </w:r>
      <w:r w:rsidRPr="00013263">
        <w:rPr>
          <w:b/>
          <w:bCs/>
          <w:i/>
          <w:iCs/>
          <w:color w:val="0432FF"/>
        </w:rPr>
        <w:t xml:space="preserve"> 5:43–44</w:t>
      </w:r>
      <w:r w:rsidR="00013263" w:rsidRPr="00013263">
        <w:rPr>
          <w:b/>
          <w:bCs/>
          <w:i/>
          <w:iCs/>
          <w:color w:val="0432FF"/>
        </w:rPr>
        <w:t xml:space="preserve"> NLT</w:t>
      </w:r>
      <w:r w:rsidR="00013263" w:rsidRPr="00013263">
        <w:rPr>
          <w:i/>
          <w:iCs/>
          <w:color w:val="0432FF"/>
        </w:rPr>
        <w:t xml:space="preserve"> </w:t>
      </w:r>
      <w:r w:rsidR="00013263" w:rsidRPr="00013263">
        <w:rPr>
          <w:i/>
          <w:iCs/>
          <w:color w:val="0432FF"/>
        </w:rPr>
        <w:t>“You have heard the law that says, ‘Love your neighbor</w:t>
      </w:r>
      <w:r w:rsidR="00013263" w:rsidRPr="00013263">
        <w:rPr>
          <w:i/>
          <w:iCs/>
          <w:color w:val="0432FF"/>
        </w:rPr>
        <w:t xml:space="preserve">’ </w:t>
      </w:r>
      <w:r w:rsidR="00013263" w:rsidRPr="00013263">
        <w:rPr>
          <w:i/>
          <w:iCs/>
          <w:color w:val="0432FF"/>
        </w:rPr>
        <w:t>and hate your enemy. </w:t>
      </w:r>
      <w:r w:rsidR="00013263" w:rsidRPr="00013263">
        <w:rPr>
          <w:b/>
          <w:bCs/>
          <w:i/>
          <w:iCs/>
          <w:color w:val="0432FF"/>
        </w:rPr>
        <w:t>44 </w:t>
      </w:r>
      <w:r w:rsidR="00013263" w:rsidRPr="00013263">
        <w:rPr>
          <w:i/>
          <w:iCs/>
          <w:color w:val="0432FF"/>
        </w:rPr>
        <w:t>But I say, love your enemies</w:t>
      </w:r>
      <w:r w:rsidR="00013263" w:rsidRPr="00013263">
        <w:rPr>
          <w:i/>
          <w:iCs/>
          <w:color w:val="0432FF"/>
        </w:rPr>
        <w:t>!</w:t>
      </w:r>
      <w:r w:rsidR="00013263" w:rsidRPr="00013263">
        <w:rPr>
          <w:i/>
          <w:iCs/>
          <w:color w:val="0432FF"/>
        </w:rPr>
        <w:t> Pray for those who persecute you!</w:t>
      </w:r>
    </w:p>
    <w:p w14:paraId="49814C5B" w14:textId="77777777" w:rsidR="00F34CDA" w:rsidRDefault="00F34CDA" w:rsidP="00F34CDA"/>
    <w:p w14:paraId="3DD1B581" w14:textId="53A1A15E" w:rsidR="00D72E6A" w:rsidRPr="0073454A" w:rsidRDefault="00D72E6A" w:rsidP="00F34CDA">
      <w:pPr>
        <w:rPr>
          <w:b/>
          <w:bCs/>
        </w:rPr>
      </w:pPr>
      <w:r w:rsidRPr="0073454A">
        <w:rPr>
          <w:b/>
          <w:bCs/>
        </w:rPr>
        <w:t>Instead of revenge, a</w:t>
      </w:r>
      <w:r w:rsidRPr="0073454A">
        <w:rPr>
          <w:b/>
          <w:bCs/>
        </w:rPr>
        <w:t>cts of kindness are to be carried out because it is the godly thing to do.</w:t>
      </w:r>
      <w:r w:rsidRPr="0073454A">
        <w:rPr>
          <w:b/>
          <w:bCs/>
          <w:vertAlign w:val="superscript"/>
        </w:rPr>
        <w:footnoteReference w:id="18"/>
      </w:r>
    </w:p>
    <w:p w14:paraId="5DA63D4E" w14:textId="77777777" w:rsidR="00D72E6A" w:rsidRDefault="00D72E6A" w:rsidP="00F34CDA">
      <w:r>
        <w:t>Paul says that showing kindness to our enemies we heap burning coals on their heads.</w:t>
      </w:r>
    </w:p>
    <w:p w14:paraId="459B51FB" w14:textId="2DFF8BD2" w:rsidR="00D72E6A" w:rsidRDefault="00D72E6A" w:rsidP="00D72E6A">
      <w:pPr>
        <w:pStyle w:val="ListParagraph"/>
        <w:numPr>
          <w:ilvl w:val="0"/>
          <w:numId w:val="1"/>
        </w:numPr>
      </w:pPr>
      <w:r>
        <w:t xml:space="preserve">This is </w:t>
      </w:r>
      <w:r w:rsidRPr="00D72E6A">
        <w:t xml:space="preserve">clearly a </w:t>
      </w:r>
      <w:r w:rsidR="000B617D" w:rsidRPr="00D72E6A">
        <w:t>metaphor</w:t>
      </w:r>
      <w:r w:rsidR="000B617D">
        <w:t xml:space="preserve"> but </w:t>
      </w:r>
      <w:r>
        <w:t xml:space="preserve">given that </w:t>
      </w:r>
      <w:r w:rsidRPr="00D72E6A">
        <w:t>the whole paragraph (vv. 9–21) is an expression of what Christian love means in practice</w:t>
      </w:r>
      <w:r>
        <w:t>,</w:t>
      </w:r>
      <w:r w:rsidRPr="00D72E6A">
        <w:rPr>
          <w:vertAlign w:val="superscript"/>
        </w:rPr>
        <w:footnoteReference w:id="19"/>
      </w:r>
      <w:r>
        <w:t xml:space="preserve"> most </w:t>
      </w:r>
      <w:r w:rsidR="000B617D">
        <w:t xml:space="preserve">bible scholars </w:t>
      </w:r>
      <w:r>
        <w:t xml:space="preserve">believe that </w:t>
      </w:r>
      <w:r w:rsidRPr="00D72E6A">
        <w:t xml:space="preserve">Paul is holding out to us the hope that </w:t>
      </w:r>
      <w:r w:rsidR="000B617D">
        <w:t xml:space="preserve">showing </w:t>
      </w:r>
      <w:r w:rsidRPr="00D72E6A">
        <w:t xml:space="preserve">kindness </w:t>
      </w:r>
      <w:r w:rsidR="000B617D">
        <w:t xml:space="preserve">to our enemies </w:t>
      </w:r>
      <w:r w:rsidRPr="00D72E6A">
        <w:t xml:space="preserve">will </w:t>
      </w:r>
      <w:r w:rsidR="000B617D">
        <w:t xml:space="preserve">lead to their </w:t>
      </w:r>
      <w:r w:rsidRPr="00D72E6A">
        <w:t>repentance.</w:t>
      </w:r>
    </w:p>
    <w:p w14:paraId="52C51700" w14:textId="77777777" w:rsidR="00D72E6A" w:rsidRDefault="00D72E6A" w:rsidP="00F34CDA"/>
    <w:p w14:paraId="45CC6DE9" w14:textId="45B41C34" w:rsidR="0073454A" w:rsidRPr="0073454A" w:rsidRDefault="0073454A" w:rsidP="0073454A">
      <w:r>
        <w:t>I recently read a story about a man named</w:t>
      </w:r>
      <w:r w:rsidRPr="0073454A">
        <w:t xml:space="preserve"> Peter Miller, </w:t>
      </w:r>
      <w:r>
        <w:t xml:space="preserve">who was </w:t>
      </w:r>
      <w:r w:rsidRPr="0073454A">
        <w:t>a Baptist pastor during the American Revolution. Miller, lived in Ephrata, Pennsylvania, and one of his dearest friends was General George Washington. In the town of Ephrata there also lived a spiteful troublemaker named Michael Wittman who did all he could to oppose and humiliate Miller.</w:t>
      </w:r>
    </w:p>
    <w:p w14:paraId="4EA14C53" w14:textId="77777777" w:rsidR="0073454A" w:rsidRPr="0073454A" w:rsidRDefault="0073454A" w:rsidP="0073454A">
      <w:r w:rsidRPr="0073454A">
        <w:t>One day, Wittman was arrested for treason and sentenced to death. When he heard the news, Miller set out to Philadelphia to plead for the life of his enemy. After walking seventy miles—on foot—Miller petitioned his friend, General Washington, to spare Wittman’s life.</w:t>
      </w:r>
    </w:p>
    <w:p w14:paraId="1CF9ED56" w14:textId="77777777" w:rsidR="0073454A" w:rsidRPr="0073454A" w:rsidRDefault="0073454A" w:rsidP="0073454A">
      <w:r w:rsidRPr="0073454A">
        <w:t>“No, Peter,” General Washington said. “I cannot grant you the life of your friend.”</w:t>
      </w:r>
    </w:p>
    <w:p w14:paraId="3B12C646" w14:textId="77777777" w:rsidR="0073454A" w:rsidRPr="0073454A" w:rsidRDefault="0073454A" w:rsidP="0073454A">
      <w:r w:rsidRPr="0073454A">
        <w:t>“My friend?” exclaimed the old preacher. “He’s not my friend. In fact, he is the bitterest enemy I have.”</w:t>
      </w:r>
    </w:p>
    <w:p w14:paraId="5A4D3096" w14:textId="77777777" w:rsidR="0073454A" w:rsidRPr="0073454A" w:rsidRDefault="0073454A" w:rsidP="0073454A">
      <w:r w:rsidRPr="0073454A">
        <w:t>“What?” cried Washington. “You’ve walked seventy miles to save the life of an enemy? That puts the matter in different light. I’ll grant your pardon.” And he did.</w:t>
      </w:r>
    </w:p>
    <w:p w14:paraId="5E4DDD6E" w14:textId="77777777" w:rsidR="0073454A" w:rsidRPr="0073454A" w:rsidRDefault="0073454A" w:rsidP="0073454A">
      <w:r w:rsidRPr="0073454A">
        <w:t>That day, Miller and Wittman walked back home to Ephrata together. When they arrived home, they were no longer enemies. They were friends.</w:t>
      </w:r>
    </w:p>
    <w:p w14:paraId="1BA5859C" w14:textId="77777777" w:rsidR="00DB6267" w:rsidRDefault="00DB6267" w:rsidP="00F34CDA"/>
    <w:p w14:paraId="77575CF0" w14:textId="0740C9B6" w:rsidR="00DB6267" w:rsidRDefault="00D72E6A" w:rsidP="00F34CDA">
      <w:r>
        <w:t>And then l</w:t>
      </w:r>
      <w:r w:rsidR="00DB6267">
        <w:t>astly</w:t>
      </w:r>
      <w:r>
        <w:t>. To be a peacemaker…</w:t>
      </w:r>
    </w:p>
    <w:p w14:paraId="2643820D" w14:textId="6112C06B" w:rsidR="00F34CDA" w:rsidRPr="00D72E6A" w:rsidRDefault="00D72E6A" w:rsidP="008C691D">
      <w:pPr>
        <w:pStyle w:val="ListParagraph"/>
        <w:numPr>
          <w:ilvl w:val="0"/>
          <w:numId w:val="4"/>
        </w:numPr>
        <w:rPr>
          <w:b/>
          <w:bCs/>
          <w:color w:val="C00000"/>
          <w:u w:val="single"/>
        </w:rPr>
      </w:pPr>
      <w:r w:rsidRPr="00D72E6A">
        <w:rPr>
          <w:b/>
          <w:bCs/>
          <w:color w:val="C00000"/>
          <w:u w:val="single"/>
        </w:rPr>
        <w:t>We must not let</w:t>
      </w:r>
      <w:r w:rsidR="00DB6267" w:rsidRPr="00D72E6A">
        <w:rPr>
          <w:b/>
          <w:bCs/>
          <w:color w:val="C00000"/>
          <w:u w:val="single"/>
        </w:rPr>
        <w:t xml:space="preserve"> evil</w:t>
      </w:r>
      <w:r w:rsidRPr="00D72E6A">
        <w:rPr>
          <w:b/>
          <w:bCs/>
          <w:color w:val="C00000"/>
          <w:u w:val="single"/>
        </w:rPr>
        <w:t xml:space="preserve"> triumph</w:t>
      </w:r>
      <w:r w:rsidR="00DB6267" w:rsidRPr="00D72E6A">
        <w:rPr>
          <w:b/>
          <w:bCs/>
          <w:color w:val="C00000"/>
          <w:u w:val="single"/>
        </w:rPr>
        <w:t>.</w:t>
      </w:r>
    </w:p>
    <w:p w14:paraId="4B25CD3E" w14:textId="77777777" w:rsidR="00DB6267" w:rsidRDefault="00DB6267" w:rsidP="00DB6267"/>
    <w:p w14:paraId="2160B3CE" w14:textId="40E1B3F6" w:rsidR="00D72E6A" w:rsidRDefault="00D72E6A" w:rsidP="00DB6267">
      <w:r w:rsidRPr="00D72E6A">
        <w:t xml:space="preserve">A stark alternative is set before us; </w:t>
      </w:r>
      <w:r w:rsidR="00687545">
        <w:t xml:space="preserve">there’s </w:t>
      </w:r>
      <w:r w:rsidRPr="00D72E6A">
        <w:t xml:space="preserve">no neutrality, no middle way is </w:t>
      </w:r>
      <w:r w:rsidR="000B617D" w:rsidRPr="00D72E6A">
        <w:t>envisioned</w:t>
      </w:r>
      <w:r w:rsidRPr="00D72E6A">
        <w:t xml:space="preserve">. </w:t>
      </w:r>
    </w:p>
    <w:p w14:paraId="09C7DD92" w14:textId="7021AF05" w:rsidR="00D72E6A" w:rsidRDefault="00D72E6A" w:rsidP="00DB6267">
      <w:pPr>
        <w:pStyle w:val="ListParagraph"/>
        <w:numPr>
          <w:ilvl w:val="0"/>
          <w:numId w:val="1"/>
        </w:numPr>
      </w:pPr>
      <w:r w:rsidRPr="00D72E6A">
        <w:t xml:space="preserve">If we curse </w:t>
      </w:r>
      <w:r w:rsidR="000B617D">
        <w:t xml:space="preserve">others </w:t>
      </w:r>
      <w:r w:rsidRPr="00D72E6A">
        <w:t xml:space="preserve">(14), repay evil for evil (17) or take revenge (19), then, because all these are evil responses to evil, we have given in to evil, been sucked into its sphere of influence, and been defeated, </w:t>
      </w:r>
      <w:r w:rsidRPr="00D72E6A">
        <w:rPr>
          <w:i/>
        </w:rPr>
        <w:t>overcome</w:t>
      </w:r>
      <w:r w:rsidRPr="00D72E6A">
        <w:t>, even ‘overpowered’ (</w:t>
      </w:r>
      <w:proofErr w:type="spellStart"/>
      <w:r w:rsidRPr="00D72E6A">
        <w:t>jbp</w:t>
      </w:r>
      <w:proofErr w:type="spellEnd"/>
      <w:r w:rsidRPr="00D72E6A">
        <w:t xml:space="preserve">) by it. </w:t>
      </w:r>
    </w:p>
    <w:p w14:paraId="040031B0" w14:textId="7EB31184" w:rsidR="000B617D" w:rsidRPr="00687545" w:rsidRDefault="00D72E6A" w:rsidP="00DB6267">
      <w:pPr>
        <w:pStyle w:val="ListParagraph"/>
        <w:numPr>
          <w:ilvl w:val="0"/>
          <w:numId w:val="1"/>
        </w:numPr>
        <w:rPr>
          <w:b/>
          <w:bCs/>
        </w:rPr>
      </w:pPr>
      <w:r w:rsidRPr="00687545">
        <w:rPr>
          <w:b/>
          <w:bCs/>
        </w:rPr>
        <w:t>But if we refuse to retaliate, we can instead ‘take the offensive’ (</w:t>
      </w:r>
      <w:proofErr w:type="spellStart"/>
      <w:r w:rsidRPr="00687545">
        <w:rPr>
          <w:b/>
          <w:bCs/>
        </w:rPr>
        <w:t>jbp</w:t>
      </w:r>
      <w:proofErr w:type="spellEnd"/>
      <w:r w:rsidR="00687545" w:rsidRPr="00687545">
        <w:rPr>
          <w:b/>
          <w:bCs/>
        </w:rPr>
        <w:t>) and</w:t>
      </w:r>
      <w:r w:rsidRPr="00687545">
        <w:rPr>
          <w:b/>
          <w:bCs/>
        </w:rPr>
        <w:t xml:space="preserve"> </w:t>
      </w:r>
      <w:r w:rsidR="000B617D" w:rsidRPr="00687545">
        <w:rPr>
          <w:b/>
          <w:bCs/>
        </w:rPr>
        <w:t>practice</w:t>
      </w:r>
      <w:r w:rsidRPr="00687545">
        <w:rPr>
          <w:b/>
          <w:bCs/>
        </w:rPr>
        <w:t xml:space="preserve"> the positive counterparts to revenge. </w:t>
      </w:r>
    </w:p>
    <w:p w14:paraId="0D69228E" w14:textId="31D9E348" w:rsidR="00D72E6A" w:rsidRDefault="00D72E6A" w:rsidP="00DB6267">
      <w:pPr>
        <w:pStyle w:val="ListParagraph"/>
        <w:numPr>
          <w:ilvl w:val="0"/>
          <w:numId w:val="1"/>
        </w:numPr>
      </w:pPr>
      <w:r w:rsidRPr="00D72E6A">
        <w:lastRenderedPageBreak/>
        <w:t xml:space="preserve">Then, if we bless our persecutors (14), if we </w:t>
      </w:r>
      <w:r w:rsidR="00BB5F00">
        <w:t>are careful to do right</w:t>
      </w:r>
      <w:r w:rsidRPr="00D72E6A">
        <w:t xml:space="preserve"> (17), if we are active in peacemaking (18), if we leave all judgment to God (19), and if we love and serve our enemy, and even win him over to </w:t>
      </w:r>
      <w:r w:rsidR="000B617D">
        <w:t>Christ</w:t>
      </w:r>
      <w:r w:rsidRPr="00D72E6A">
        <w:t xml:space="preserve"> (20), then in these ways we have </w:t>
      </w:r>
      <w:r w:rsidRPr="00D72E6A">
        <w:rPr>
          <w:i/>
        </w:rPr>
        <w:t>overcome evil with good</w:t>
      </w:r>
      <w:r w:rsidRPr="00D72E6A">
        <w:t>.</w:t>
      </w:r>
      <w:r w:rsidRPr="00D72E6A">
        <w:rPr>
          <w:vertAlign w:val="superscript"/>
        </w:rPr>
        <w:footnoteReference w:id="20"/>
      </w:r>
    </w:p>
    <w:p w14:paraId="2E330F56" w14:textId="77777777" w:rsidR="00687545" w:rsidRDefault="00687545" w:rsidP="00687545"/>
    <w:p w14:paraId="2B3CD693" w14:textId="1F9D8CA4" w:rsidR="00687545" w:rsidRPr="00BB5F00" w:rsidRDefault="00687545" w:rsidP="00687545">
      <w:pPr>
        <w:rPr>
          <w:b/>
          <w:bCs/>
        </w:rPr>
      </w:pPr>
      <w:r w:rsidRPr="00BB5F00">
        <w:rPr>
          <w:b/>
          <w:bCs/>
        </w:rPr>
        <w:t>The point of this last section is to do toward others what God has done toward us</w:t>
      </w:r>
      <w:r w:rsidRPr="00BB5F00">
        <w:rPr>
          <w:b/>
          <w:bCs/>
        </w:rPr>
        <w:t>.</w:t>
      </w:r>
      <w:r w:rsidRPr="00BB5F00">
        <w:rPr>
          <w:b/>
          <w:bCs/>
          <w:vertAlign w:val="superscript"/>
        </w:rPr>
        <w:footnoteReference w:id="21"/>
      </w:r>
    </w:p>
    <w:p w14:paraId="11CD2F74" w14:textId="46618EF2" w:rsidR="00DB6267" w:rsidRDefault="00BB5F00" w:rsidP="00DB6267">
      <w:r>
        <w:t>And t</w:t>
      </w:r>
      <w:r w:rsidR="00DB6267" w:rsidRPr="00DB6267">
        <w:t xml:space="preserve">his </w:t>
      </w:r>
      <w:r w:rsidR="00687545">
        <w:t>i</w:t>
      </w:r>
      <w:r w:rsidR="00DB6267" w:rsidRPr="00DB6267">
        <w:t>s what Jesus demanded of his disciple</w:t>
      </w:r>
      <w:r w:rsidR="00687545">
        <w:t>s…</w:t>
      </w:r>
    </w:p>
    <w:p w14:paraId="017013C6" w14:textId="77777777" w:rsidR="00BB5F00" w:rsidRDefault="00BB5F00" w:rsidP="00DB6267"/>
    <w:p w14:paraId="7430993B" w14:textId="423E9A28" w:rsidR="00DB6267" w:rsidRDefault="00687545" w:rsidP="00DB6267">
      <w:r>
        <w:t>PAUSE</w:t>
      </w:r>
    </w:p>
    <w:p w14:paraId="5BB1A924" w14:textId="6EACF145" w:rsidR="00687545" w:rsidRDefault="00687545" w:rsidP="00DB6267">
      <w:r>
        <w:t>Jesus is the Prince of Peace because He secures our peace with God, He provides the peace of God, and He makes it possible for us to have peace with one another.</w:t>
      </w:r>
    </w:p>
    <w:p w14:paraId="6F32FC61" w14:textId="77777777" w:rsidR="00DB6267" w:rsidRDefault="00DB6267" w:rsidP="00DB6267"/>
    <w:p w14:paraId="3DE38053" w14:textId="381ABAEA" w:rsidR="00DB6267" w:rsidRPr="00DB6267" w:rsidRDefault="00BB5F00" w:rsidP="00DB6267">
      <w:r>
        <w:t>And h</w:t>
      </w:r>
      <w:r w:rsidR="00687545">
        <w:t>ow can we be peacemakers in a world that would rather feud?</w:t>
      </w:r>
    </w:p>
    <w:p w14:paraId="7E50E023" w14:textId="7598AF56" w:rsidR="00DB6267" w:rsidRDefault="00687545" w:rsidP="00687545">
      <w:pPr>
        <w:pStyle w:val="ListParagraph"/>
        <w:numPr>
          <w:ilvl w:val="0"/>
          <w:numId w:val="1"/>
        </w:numPr>
      </w:pPr>
      <w:r>
        <w:t>We must commit to never repay evil with evil.</w:t>
      </w:r>
    </w:p>
    <w:p w14:paraId="033C219B" w14:textId="3362E195" w:rsidR="00687545" w:rsidRDefault="00687545" w:rsidP="00687545">
      <w:pPr>
        <w:pStyle w:val="ListParagraph"/>
        <w:numPr>
          <w:ilvl w:val="0"/>
          <w:numId w:val="1"/>
        </w:numPr>
      </w:pPr>
      <w:r>
        <w:t>We must be careful to do good.</w:t>
      </w:r>
    </w:p>
    <w:p w14:paraId="30126170" w14:textId="3BACA764" w:rsidR="003E4264" w:rsidRDefault="003E4264" w:rsidP="00687545">
      <w:pPr>
        <w:pStyle w:val="ListParagraph"/>
        <w:numPr>
          <w:ilvl w:val="0"/>
          <w:numId w:val="1"/>
        </w:numPr>
      </w:pPr>
      <w:r>
        <w:t>We must work at peace.</w:t>
      </w:r>
    </w:p>
    <w:p w14:paraId="5C0E93B8" w14:textId="654DFA78" w:rsidR="003E4264" w:rsidRDefault="003E4264" w:rsidP="00687545">
      <w:pPr>
        <w:pStyle w:val="ListParagraph"/>
        <w:numPr>
          <w:ilvl w:val="0"/>
          <w:numId w:val="1"/>
        </w:numPr>
      </w:pPr>
      <w:r>
        <w:t>We must not take revenge.</w:t>
      </w:r>
    </w:p>
    <w:p w14:paraId="684FD34A" w14:textId="250ECA24" w:rsidR="00687545" w:rsidRDefault="00687545" w:rsidP="00687545">
      <w:pPr>
        <w:pStyle w:val="ListParagraph"/>
        <w:numPr>
          <w:ilvl w:val="0"/>
          <w:numId w:val="1"/>
        </w:numPr>
      </w:pPr>
      <w:r>
        <w:t xml:space="preserve">We </w:t>
      </w:r>
      <w:r w:rsidR="003E4264">
        <w:t>must commit to blessing our enemies.</w:t>
      </w:r>
    </w:p>
    <w:p w14:paraId="65578B69" w14:textId="33997A50" w:rsidR="00687545" w:rsidRDefault="00687545" w:rsidP="00687545">
      <w:pPr>
        <w:pStyle w:val="ListParagraph"/>
        <w:numPr>
          <w:ilvl w:val="0"/>
          <w:numId w:val="1"/>
        </w:numPr>
      </w:pPr>
      <w:r>
        <w:t>We must not let evil triumph.</w:t>
      </w:r>
    </w:p>
    <w:p w14:paraId="7AF95E2F" w14:textId="77777777" w:rsidR="00687545" w:rsidRDefault="00687545" w:rsidP="00687545"/>
    <w:p w14:paraId="4F3204C1" w14:textId="5FCED3F5" w:rsidR="00DB6267" w:rsidRPr="00DB6267" w:rsidRDefault="00DB6267" w:rsidP="00DB6267">
      <w:r w:rsidRPr="00DB6267">
        <w:t>These six decisions will keep u</w:t>
      </w:r>
      <w:r w:rsidR="00BB5F00">
        <w:t>s</w:t>
      </w:r>
      <w:r w:rsidRPr="00DB6267">
        <w:t xml:space="preserve"> from ever</w:t>
      </w:r>
      <w:r w:rsidR="00241C2B">
        <w:t xml:space="preserve"> </w:t>
      </w:r>
      <w:r w:rsidRPr="00DB6267">
        <w:t>joining up with the Hatfields and the McCoys.</w:t>
      </w:r>
    </w:p>
    <w:p w14:paraId="01538B25" w14:textId="77777777" w:rsidR="00DB6267" w:rsidRDefault="00DB6267" w:rsidP="00DB6267"/>
    <w:sectPr w:rsidR="00DB626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9C66" w14:textId="77777777" w:rsidR="00A87600" w:rsidRDefault="00A87600" w:rsidP="00BD65E5">
      <w:r>
        <w:separator/>
      </w:r>
    </w:p>
  </w:endnote>
  <w:endnote w:type="continuationSeparator" w:id="0">
    <w:p w14:paraId="749D4DED" w14:textId="77777777" w:rsidR="00A87600" w:rsidRDefault="00A87600" w:rsidP="00BD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Montserrat">
    <w:panose1 w:val="00000700000000000000"/>
    <w:charset w:val="4D"/>
    <w:family w:val="auto"/>
    <w:notTrueType/>
    <w:pitch w:val="variable"/>
    <w:sig w:usb0="2000020F" w:usb1="00000003" w:usb2="00000000" w:usb3="00000000" w:csb0="00000197"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740187"/>
      <w:docPartObj>
        <w:docPartGallery w:val="Page Numbers (Bottom of Page)"/>
        <w:docPartUnique/>
      </w:docPartObj>
    </w:sdtPr>
    <w:sdtContent>
      <w:p w14:paraId="2EC2676F" w14:textId="6A7D4C53" w:rsidR="00DB6267" w:rsidRDefault="00DB6267" w:rsidP="00DB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DE507C" w14:textId="77777777" w:rsidR="00DB6267" w:rsidRDefault="00DB6267" w:rsidP="00DB62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1583311"/>
      <w:docPartObj>
        <w:docPartGallery w:val="Page Numbers (Bottom of Page)"/>
        <w:docPartUnique/>
      </w:docPartObj>
    </w:sdtPr>
    <w:sdtContent>
      <w:p w14:paraId="6A56BCAD" w14:textId="1F3F280C" w:rsidR="00DB6267" w:rsidRDefault="00DB6267" w:rsidP="00DB32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7B403C50" w14:textId="77777777" w:rsidR="00DB6267" w:rsidRDefault="00DB6267" w:rsidP="00DB62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5BBF" w14:textId="77777777" w:rsidR="00A87600" w:rsidRDefault="00A87600" w:rsidP="00BD65E5">
      <w:r>
        <w:separator/>
      </w:r>
    </w:p>
  </w:footnote>
  <w:footnote w:type="continuationSeparator" w:id="0">
    <w:p w14:paraId="3699FA43" w14:textId="77777777" w:rsidR="00A87600" w:rsidRDefault="00A87600" w:rsidP="00BD65E5">
      <w:r>
        <w:continuationSeparator/>
      </w:r>
    </w:p>
  </w:footnote>
  <w:footnote w:id="1">
    <w:p w14:paraId="04946853" w14:textId="77777777" w:rsidR="00701C46" w:rsidRDefault="00701C46" w:rsidP="00701C46">
      <w:r>
        <w:rPr>
          <w:vertAlign w:val="superscript"/>
        </w:rPr>
        <w:footnoteRef/>
      </w:r>
      <w:r>
        <w:t xml:space="preserve"> Ralph P. Martin, </w:t>
      </w:r>
      <w:hyperlink r:id="rId1" w:history="1">
        <w:r>
          <w:rPr>
            <w:i/>
            <w:color w:val="0000FF"/>
            <w:u w:val="single"/>
          </w:rPr>
          <w:t>Philippians: An Introduction and Commentary</w:t>
        </w:r>
      </w:hyperlink>
      <w:r>
        <w:t>, vol. 11, Tyndale New Testament Commentaries (Downers Grove, IL: InterVarsity Press, 1987), 176.</w:t>
      </w:r>
    </w:p>
  </w:footnote>
  <w:footnote w:id="2">
    <w:p w14:paraId="115431B6" w14:textId="77777777" w:rsidR="00A51AF2" w:rsidRDefault="00A51AF2" w:rsidP="00A51AF2">
      <w:r>
        <w:rPr>
          <w:vertAlign w:val="superscript"/>
        </w:rPr>
        <w:footnoteRef/>
      </w:r>
      <w:r>
        <w:t xml:space="preserve"> Richard D. Patterson and Andrew E. Hill, </w:t>
      </w:r>
      <w:hyperlink r:id="rId2" w:history="1">
        <w:r>
          <w:rPr>
            <w:i/>
            <w:color w:val="0000FF"/>
            <w:u w:val="single"/>
          </w:rPr>
          <w:t xml:space="preserve">Cornerstone </w:t>
        </w:r>
        <w:r>
          <w:rPr>
            <w:i/>
            <w:color w:val="0000FF"/>
            <w:u w:val="single"/>
          </w:rPr>
          <w:t>B</w:t>
        </w:r>
        <w:r>
          <w:rPr>
            <w:i/>
            <w:color w:val="0000FF"/>
            <w:u w:val="single"/>
          </w:rPr>
          <w:t>iblical Commentary, Vol 10: Minor Prophets, Hosea–Malachi</w:t>
        </w:r>
      </w:hyperlink>
      <w:r>
        <w:t xml:space="preserve"> (Carol Stream, IL: Tyndale House Publishers, 2008), 330.</w:t>
      </w:r>
    </w:p>
  </w:footnote>
  <w:footnote w:id="3">
    <w:p w14:paraId="669348F1" w14:textId="4C3C1DF7" w:rsidR="00CF7F8A" w:rsidRDefault="00CF7F8A" w:rsidP="00CF7F8A">
      <w:r>
        <w:rPr>
          <w:vertAlign w:val="superscript"/>
        </w:rPr>
        <w:footnoteRef/>
      </w:r>
      <w:r>
        <w:t xml:space="preserve"> Patterson and Hill, </w:t>
      </w:r>
      <w:hyperlink r:id="rId3" w:history="1">
        <w:r>
          <w:rPr>
            <w:i/>
            <w:color w:val="0000FF"/>
            <w:u w:val="single"/>
          </w:rPr>
          <w:t>Cornerstone Biblical Commentary</w:t>
        </w:r>
      </w:hyperlink>
      <w:r w:rsidR="00AE45BE">
        <w:t>,</w:t>
      </w:r>
      <w:r>
        <w:t xml:space="preserve"> 330.</w:t>
      </w:r>
    </w:p>
  </w:footnote>
  <w:footnote w:id="4">
    <w:p w14:paraId="775B030A" w14:textId="77777777" w:rsidR="001A74E2" w:rsidRDefault="001A74E2" w:rsidP="001A74E2">
      <w:r>
        <w:rPr>
          <w:vertAlign w:val="superscript"/>
        </w:rPr>
        <w:footnoteRef/>
      </w:r>
      <w:r>
        <w:t xml:space="preserve"> Kenneth Boa and William Kruidenier, </w:t>
      </w:r>
      <w:hyperlink r:id="rId4" w:history="1">
        <w:r>
          <w:rPr>
            <w:i/>
            <w:color w:val="0000FF"/>
            <w:u w:val="single"/>
          </w:rPr>
          <w:t>Romans</w:t>
        </w:r>
      </w:hyperlink>
      <w:r>
        <w:t>, vol. 6, Holman New Testament Commentary (Nashville, TN: Broadman &amp; Holman Publishers, 2000), 358.</w:t>
      </w:r>
    </w:p>
  </w:footnote>
  <w:footnote w:id="5">
    <w:p w14:paraId="7D5EDE13" w14:textId="77777777" w:rsidR="00895DBB" w:rsidRDefault="00895DBB" w:rsidP="00895DBB">
      <w:r>
        <w:rPr>
          <w:vertAlign w:val="superscript"/>
        </w:rPr>
        <w:footnoteRef/>
      </w:r>
      <w:r>
        <w:t xml:space="preserve"> John R. W. Stott, </w:t>
      </w:r>
      <w:hyperlink r:id="rId5" w:history="1">
        <w:r>
          <w:rPr>
            <w:i/>
            <w:color w:val="0000FF"/>
            <w:u w:val="single"/>
          </w:rPr>
          <w:t>The Message of Romans: God’s Good News for the World</w:t>
        </w:r>
      </w:hyperlink>
      <w:r>
        <w:t>, The Bible Speaks Today (Leicester, England; Downers Grove, IL: InterVarsity Press, 2001), 41.</w:t>
      </w:r>
    </w:p>
  </w:footnote>
  <w:footnote w:id="6">
    <w:p w14:paraId="10F7DC12" w14:textId="6FD72659" w:rsidR="00AD2226" w:rsidRDefault="00AD2226" w:rsidP="00AD2226">
      <w:r>
        <w:rPr>
          <w:vertAlign w:val="superscript"/>
        </w:rPr>
        <w:footnoteRef/>
      </w:r>
      <w:r>
        <w:t xml:space="preserve"> Boa and </w:t>
      </w:r>
      <w:proofErr w:type="spellStart"/>
      <w:r>
        <w:t>Kruidenier</w:t>
      </w:r>
      <w:proofErr w:type="spellEnd"/>
      <w:r>
        <w:t xml:space="preserve">, </w:t>
      </w:r>
      <w:hyperlink r:id="rId6" w:history="1">
        <w:r>
          <w:rPr>
            <w:i/>
            <w:color w:val="0000FF"/>
            <w:u w:val="single"/>
          </w:rPr>
          <w:t>Romans</w:t>
        </w:r>
      </w:hyperlink>
      <w:r>
        <w:t>, 376.</w:t>
      </w:r>
    </w:p>
  </w:footnote>
  <w:footnote w:id="7">
    <w:p w14:paraId="6866F85C" w14:textId="5B5DA55E" w:rsidR="00F13ACD" w:rsidRDefault="00F13ACD" w:rsidP="00F13ACD">
      <w:r>
        <w:rPr>
          <w:vertAlign w:val="superscript"/>
        </w:rPr>
        <w:footnoteRef/>
      </w:r>
      <w:r>
        <w:t xml:space="preserve"> Stott, </w:t>
      </w:r>
      <w:hyperlink r:id="rId7" w:history="1">
        <w:r>
          <w:rPr>
            <w:i/>
            <w:color w:val="0000FF"/>
            <w:u w:val="single"/>
          </w:rPr>
          <w:t>The Message of Romans: God’s Good News for the World</w:t>
        </w:r>
      </w:hyperlink>
      <w:r>
        <w:t>, 334.</w:t>
      </w:r>
    </w:p>
  </w:footnote>
  <w:footnote w:id="8">
    <w:p w14:paraId="3051AC07" w14:textId="77777777" w:rsidR="00F235F7" w:rsidRDefault="00F235F7" w:rsidP="00F235F7">
      <w:r>
        <w:rPr>
          <w:vertAlign w:val="superscript"/>
        </w:rPr>
        <w:footnoteRef/>
      </w:r>
      <w:r>
        <w:t xml:space="preserve"> Leon Morris, </w:t>
      </w:r>
      <w:hyperlink r:id="rId8" w:history="1">
        <w:r>
          <w:rPr>
            <w:i/>
            <w:color w:val="0000FF"/>
            <w:u w:val="single"/>
          </w:rPr>
          <w:t>The Epistle to the Romans</w:t>
        </w:r>
      </w:hyperlink>
      <w:r>
        <w:t>, The Pillar New Testament Commentary (Grand Rapids, MI; Leicester, England: W.B. Eerdmans; Inter-Varsity Press, 1988), 452.</w:t>
      </w:r>
    </w:p>
  </w:footnote>
  <w:footnote w:id="9">
    <w:p w14:paraId="3A018909" w14:textId="77777777" w:rsidR="005B2772" w:rsidRDefault="005B2772" w:rsidP="005B2772">
      <w:r>
        <w:rPr>
          <w:vertAlign w:val="superscript"/>
        </w:rPr>
        <w:footnoteRef/>
      </w:r>
      <w:r>
        <w:t xml:space="preserve"> Colin G. Kruse, </w:t>
      </w:r>
      <w:hyperlink r:id="rId9" w:history="1">
        <w:r>
          <w:rPr>
            <w:i/>
            <w:color w:val="0000FF"/>
            <w:u w:val="single"/>
          </w:rPr>
          <w:t>Paul’s Letter to the Romans</w:t>
        </w:r>
      </w:hyperlink>
      <w:r>
        <w:t>, ed. D. A. Carson, The Pillar New Testament Commentary (Cambridge, U.K.; Nottingham, England; Grand Rapids, MI: William B. Eerdmans Publishing Company; Apollos, 2012), 482.</w:t>
      </w:r>
    </w:p>
  </w:footnote>
  <w:footnote w:id="10">
    <w:p w14:paraId="200455F2" w14:textId="6D0104C3" w:rsidR="00542D8B" w:rsidRDefault="00542D8B" w:rsidP="00542D8B">
      <w:r>
        <w:rPr>
          <w:vertAlign w:val="superscript"/>
        </w:rPr>
        <w:footnoteRef/>
      </w:r>
      <w:r>
        <w:t xml:space="preserve"> Morris, </w:t>
      </w:r>
      <w:hyperlink r:id="rId10" w:history="1">
        <w:r>
          <w:rPr>
            <w:i/>
            <w:color w:val="0000FF"/>
            <w:u w:val="single"/>
          </w:rPr>
          <w:t>The Epistle to the Romans</w:t>
        </w:r>
      </w:hyperlink>
      <w:r>
        <w:t>, 452.</w:t>
      </w:r>
    </w:p>
  </w:footnote>
  <w:footnote w:id="11">
    <w:p w14:paraId="6E7E048D" w14:textId="78430D0C" w:rsidR="0039417B" w:rsidRDefault="0039417B" w:rsidP="0039417B">
      <w:r>
        <w:rPr>
          <w:vertAlign w:val="superscript"/>
        </w:rPr>
        <w:footnoteRef/>
      </w:r>
      <w:r>
        <w:t xml:space="preserve"> Morris, </w:t>
      </w:r>
      <w:hyperlink r:id="rId11" w:history="1">
        <w:r>
          <w:rPr>
            <w:i/>
            <w:color w:val="0000FF"/>
            <w:u w:val="single"/>
          </w:rPr>
          <w:t>The Epistle to the Romans</w:t>
        </w:r>
      </w:hyperlink>
      <w:r>
        <w:t>, 452.</w:t>
      </w:r>
    </w:p>
  </w:footnote>
  <w:footnote w:id="12">
    <w:p w14:paraId="4B0C3B72" w14:textId="40BB4610" w:rsidR="008C691D" w:rsidRDefault="008C691D" w:rsidP="008C691D">
      <w:r>
        <w:rPr>
          <w:vertAlign w:val="superscript"/>
        </w:rPr>
        <w:footnoteRef/>
      </w:r>
      <w:r>
        <w:t xml:space="preserve"> Stott, </w:t>
      </w:r>
      <w:hyperlink r:id="rId12" w:history="1">
        <w:r>
          <w:rPr>
            <w:i/>
            <w:color w:val="0000FF"/>
            <w:u w:val="single"/>
          </w:rPr>
          <w:t>The Message of Romans: God’s Good News for the World</w:t>
        </w:r>
      </w:hyperlink>
      <w:r>
        <w:t>, 335.</w:t>
      </w:r>
    </w:p>
  </w:footnote>
  <w:footnote w:id="13">
    <w:p w14:paraId="7C3CACC3" w14:textId="1492C16A" w:rsidR="00E86708" w:rsidRDefault="00E86708" w:rsidP="00E86708">
      <w:r>
        <w:rPr>
          <w:vertAlign w:val="superscript"/>
        </w:rPr>
        <w:footnoteRef/>
      </w:r>
      <w:r>
        <w:t xml:space="preserve"> Morris, </w:t>
      </w:r>
      <w:hyperlink r:id="rId13" w:history="1">
        <w:r>
          <w:rPr>
            <w:i/>
            <w:color w:val="0000FF"/>
            <w:u w:val="single"/>
          </w:rPr>
          <w:t>The Epistle to the Romans</w:t>
        </w:r>
      </w:hyperlink>
      <w:r>
        <w:t>, 452–453.</w:t>
      </w:r>
    </w:p>
  </w:footnote>
  <w:footnote w:id="14">
    <w:p w14:paraId="6688E613" w14:textId="726C5AE4" w:rsidR="008C691D" w:rsidRDefault="008C691D" w:rsidP="008C691D">
      <w:r>
        <w:rPr>
          <w:vertAlign w:val="superscript"/>
        </w:rPr>
        <w:footnoteRef/>
      </w:r>
      <w:r>
        <w:t xml:space="preserve"> Morris, </w:t>
      </w:r>
      <w:hyperlink r:id="rId14" w:history="1">
        <w:r>
          <w:rPr>
            <w:i/>
            <w:color w:val="0000FF"/>
            <w:u w:val="single"/>
          </w:rPr>
          <w:t>The Epistle to the Romans</w:t>
        </w:r>
      </w:hyperlink>
      <w:r>
        <w:t>, 453.</w:t>
      </w:r>
    </w:p>
  </w:footnote>
  <w:footnote w:id="15">
    <w:p w14:paraId="06313C8F" w14:textId="064AD0C3" w:rsidR="00F34CDA" w:rsidRDefault="00F34CDA" w:rsidP="00F34CDA">
      <w:r>
        <w:rPr>
          <w:vertAlign w:val="superscript"/>
        </w:rPr>
        <w:footnoteRef/>
      </w:r>
      <w:r>
        <w:t xml:space="preserve"> </w:t>
      </w:r>
      <w:r w:rsidR="00AE45BE">
        <w:t xml:space="preserve">Morris, </w:t>
      </w:r>
      <w:hyperlink r:id="rId15" w:history="1">
        <w:r w:rsidR="00AE45BE">
          <w:rPr>
            <w:i/>
            <w:color w:val="0000FF"/>
            <w:u w:val="single"/>
          </w:rPr>
          <w:t>The Epistle to the Romans</w:t>
        </w:r>
      </w:hyperlink>
      <w:r w:rsidR="00AE45BE">
        <w:t xml:space="preserve">, </w:t>
      </w:r>
      <w:r>
        <w:t>453.</w:t>
      </w:r>
    </w:p>
  </w:footnote>
  <w:footnote w:id="16">
    <w:p w14:paraId="6C8535C9" w14:textId="77777777" w:rsidR="00F34CDA" w:rsidRDefault="00F34CDA" w:rsidP="00F34CDA">
      <w:r>
        <w:rPr>
          <w:vertAlign w:val="superscript"/>
        </w:rPr>
        <w:footnoteRef/>
      </w:r>
      <w:r>
        <w:t xml:space="preserve"> Robert H. Mounce, </w:t>
      </w:r>
      <w:hyperlink r:id="rId16" w:history="1">
        <w:r>
          <w:rPr>
            <w:i/>
            <w:color w:val="0000FF"/>
            <w:u w:val="single"/>
          </w:rPr>
          <w:t>Romans</w:t>
        </w:r>
      </w:hyperlink>
      <w:r>
        <w:t>, vol. 27, The New American Commentary (Nashville: Broadman &amp; Holman Publishers, 1995), 241.</w:t>
      </w:r>
    </w:p>
  </w:footnote>
  <w:footnote w:id="17">
    <w:p w14:paraId="6116EF0D" w14:textId="0C16BEB7" w:rsidR="006030B8" w:rsidRDefault="006030B8" w:rsidP="006030B8">
      <w:r>
        <w:rPr>
          <w:vertAlign w:val="superscript"/>
        </w:rPr>
        <w:footnoteRef/>
      </w:r>
      <w:r>
        <w:t xml:space="preserve"> Kruse, </w:t>
      </w:r>
      <w:hyperlink r:id="rId17" w:history="1">
        <w:r>
          <w:rPr>
            <w:i/>
            <w:color w:val="0000FF"/>
            <w:u w:val="single"/>
          </w:rPr>
          <w:t>Paul’s Letter to the Romans</w:t>
        </w:r>
      </w:hyperlink>
      <w:r>
        <w:t>, 483–484.</w:t>
      </w:r>
    </w:p>
  </w:footnote>
  <w:footnote w:id="18">
    <w:p w14:paraId="443BFCE0" w14:textId="7AE4129E" w:rsidR="00D72E6A" w:rsidRDefault="00D72E6A" w:rsidP="00D72E6A">
      <w:r>
        <w:rPr>
          <w:vertAlign w:val="superscript"/>
        </w:rPr>
        <w:footnoteRef/>
      </w:r>
      <w:r>
        <w:t xml:space="preserve"> Kruse, </w:t>
      </w:r>
      <w:hyperlink r:id="rId18" w:history="1">
        <w:r>
          <w:rPr>
            <w:i/>
            <w:color w:val="0000FF"/>
            <w:u w:val="single"/>
          </w:rPr>
          <w:t>Paul’s Letter to the Romans</w:t>
        </w:r>
      </w:hyperlink>
      <w:r>
        <w:t>, 485.</w:t>
      </w:r>
    </w:p>
  </w:footnote>
  <w:footnote w:id="19">
    <w:p w14:paraId="56A73D37" w14:textId="32E5FEB2" w:rsidR="00D72E6A" w:rsidRDefault="00D72E6A" w:rsidP="00D72E6A">
      <w:r>
        <w:rPr>
          <w:vertAlign w:val="superscript"/>
        </w:rPr>
        <w:footnoteRef/>
      </w:r>
      <w:r>
        <w:t xml:space="preserve"> </w:t>
      </w:r>
      <w:r w:rsidR="00AE45BE">
        <w:t xml:space="preserve">Morris, </w:t>
      </w:r>
      <w:hyperlink r:id="rId19" w:history="1">
        <w:r w:rsidR="00AE45BE">
          <w:rPr>
            <w:i/>
            <w:color w:val="0000FF"/>
            <w:u w:val="single"/>
          </w:rPr>
          <w:t>The Epistle to the Romans</w:t>
        </w:r>
      </w:hyperlink>
      <w:r w:rsidR="00AE45BE">
        <w:t xml:space="preserve">, </w:t>
      </w:r>
      <w:r>
        <w:t>455.</w:t>
      </w:r>
    </w:p>
  </w:footnote>
  <w:footnote w:id="20">
    <w:p w14:paraId="6E74BFDC" w14:textId="1C015C76" w:rsidR="00D72E6A" w:rsidRDefault="00D72E6A" w:rsidP="00D72E6A">
      <w:r>
        <w:rPr>
          <w:vertAlign w:val="superscript"/>
        </w:rPr>
        <w:footnoteRef/>
      </w:r>
      <w:r>
        <w:t xml:space="preserve"> Stott, </w:t>
      </w:r>
      <w:hyperlink r:id="rId20" w:history="1">
        <w:r>
          <w:rPr>
            <w:i/>
            <w:color w:val="0000FF"/>
            <w:u w:val="single"/>
          </w:rPr>
          <w:t>The Message of Romans: God’s Good News for the World</w:t>
        </w:r>
      </w:hyperlink>
      <w:r>
        <w:t>, 337.</w:t>
      </w:r>
    </w:p>
  </w:footnote>
  <w:footnote w:id="21">
    <w:p w14:paraId="4B130616" w14:textId="4C072CE7" w:rsidR="00687545" w:rsidRDefault="00687545" w:rsidP="00687545">
      <w:r>
        <w:rPr>
          <w:vertAlign w:val="superscript"/>
        </w:rPr>
        <w:footnoteRef/>
      </w:r>
      <w:r>
        <w:t xml:space="preserve"> Boa and </w:t>
      </w:r>
      <w:proofErr w:type="spellStart"/>
      <w:r>
        <w:t>Kruidenier</w:t>
      </w:r>
      <w:proofErr w:type="spellEnd"/>
      <w:r>
        <w:t xml:space="preserve">, </w:t>
      </w:r>
      <w:hyperlink r:id="rId21" w:history="1">
        <w:r>
          <w:rPr>
            <w:i/>
            <w:color w:val="0000FF"/>
            <w:u w:val="single"/>
          </w:rPr>
          <w:t>Romans</w:t>
        </w:r>
      </w:hyperlink>
      <w:r>
        <w:t>, 377.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7F7"/>
    <w:multiLevelType w:val="hybridMultilevel"/>
    <w:tmpl w:val="B45CE1EE"/>
    <w:lvl w:ilvl="0" w:tplc="1B2E1C36">
      <w:start w:val="1"/>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92A49"/>
    <w:multiLevelType w:val="hybridMultilevel"/>
    <w:tmpl w:val="701A0CCC"/>
    <w:lvl w:ilvl="0" w:tplc="8456416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E67CA"/>
    <w:multiLevelType w:val="hybridMultilevel"/>
    <w:tmpl w:val="116810BA"/>
    <w:lvl w:ilvl="0" w:tplc="84564166">
      <w:start w:val="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E93C95"/>
    <w:multiLevelType w:val="multilevel"/>
    <w:tmpl w:val="E63E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267C7"/>
    <w:multiLevelType w:val="hybridMultilevel"/>
    <w:tmpl w:val="787E014A"/>
    <w:lvl w:ilvl="0" w:tplc="6E60C5A8">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F93A06"/>
    <w:multiLevelType w:val="hybridMultilevel"/>
    <w:tmpl w:val="8C3AF422"/>
    <w:lvl w:ilvl="0" w:tplc="8456416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33883"/>
    <w:multiLevelType w:val="hybridMultilevel"/>
    <w:tmpl w:val="9880FA66"/>
    <w:lvl w:ilvl="0" w:tplc="A738B8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EE06A9"/>
    <w:multiLevelType w:val="hybridMultilevel"/>
    <w:tmpl w:val="9DA6830E"/>
    <w:lvl w:ilvl="0" w:tplc="8456416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8416B"/>
    <w:multiLevelType w:val="hybridMultilevel"/>
    <w:tmpl w:val="00EC9D08"/>
    <w:lvl w:ilvl="0" w:tplc="A7E0DCA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6207CF"/>
    <w:multiLevelType w:val="hybridMultilevel"/>
    <w:tmpl w:val="0E566FB2"/>
    <w:lvl w:ilvl="0" w:tplc="84564166">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2909059">
    <w:abstractNumId w:val="5"/>
  </w:num>
  <w:num w:numId="2" w16cid:durableId="1025445274">
    <w:abstractNumId w:val="9"/>
  </w:num>
  <w:num w:numId="3" w16cid:durableId="1545482638">
    <w:abstractNumId w:val="7"/>
  </w:num>
  <w:num w:numId="4" w16cid:durableId="1562591117">
    <w:abstractNumId w:val="8"/>
  </w:num>
  <w:num w:numId="5" w16cid:durableId="540820316">
    <w:abstractNumId w:val="6"/>
  </w:num>
  <w:num w:numId="6" w16cid:durableId="1528984194">
    <w:abstractNumId w:val="3"/>
  </w:num>
  <w:num w:numId="7" w16cid:durableId="566654029">
    <w:abstractNumId w:val="2"/>
  </w:num>
  <w:num w:numId="8" w16cid:durableId="1912764008">
    <w:abstractNumId w:val="1"/>
  </w:num>
  <w:num w:numId="9" w16cid:durableId="1171145488">
    <w:abstractNumId w:val="0"/>
  </w:num>
  <w:num w:numId="10" w16cid:durableId="1820532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E5"/>
    <w:rsid w:val="00013263"/>
    <w:rsid w:val="0003548B"/>
    <w:rsid w:val="000852EB"/>
    <w:rsid w:val="000865BB"/>
    <w:rsid w:val="000B617D"/>
    <w:rsid w:val="000C0007"/>
    <w:rsid w:val="00137129"/>
    <w:rsid w:val="00180EDC"/>
    <w:rsid w:val="00195317"/>
    <w:rsid w:val="001A08F0"/>
    <w:rsid w:val="001A74E2"/>
    <w:rsid w:val="001C5705"/>
    <w:rsid w:val="001F35AB"/>
    <w:rsid w:val="00225F9E"/>
    <w:rsid w:val="00241C2B"/>
    <w:rsid w:val="00254BF1"/>
    <w:rsid w:val="002A6FEF"/>
    <w:rsid w:val="002B16F0"/>
    <w:rsid w:val="002D6AE9"/>
    <w:rsid w:val="002E78FE"/>
    <w:rsid w:val="0032154C"/>
    <w:rsid w:val="00331EE2"/>
    <w:rsid w:val="003505BB"/>
    <w:rsid w:val="0039417B"/>
    <w:rsid w:val="003A0FA8"/>
    <w:rsid w:val="003C2BF4"/>
    <w:rsid w:val="003E4264"/>
    <w:rsid w:val="003E5F64"/>
    <w:rsid w:val="00410443"/>
    <w:rsid w:val="00411374"/>
    <w:rsid w:val="0041338F"/>
    <w:rsid w:val="00421656"/>
    <w:rsid w:val="0045557C"/>
    <w:rsid w:val="0045633A"/>
    <w:rsid w:val="00457877"/>
    <w:rsid w:val="004922F0"/>
    <w:rsid w:val="00527D17"/>
    <w:rsid w:val="00542D8B"/>
    <w:rsid w:val="005B2772"/>
    <w:rsid w:val="006030B8"/>
    <w:rsid w:val="0066614A"/>
    <w:rsid w:val="00666B8E"/>
    <w:rsid w:val="00686616"/>
    <w:rsid w:val="00687545"/>
    <w:rsid w:val="006E7DDF"/>
    <w:rsid w:val="006F5525"/>
    <w:rsid w:val="00701C46"/>
    <w:rsid w:val="00724033"/>
    <w:rsid w:val="0073454A"/>
    <w:rsid w:val="00766A24"/>
    <w:rsid w:val="007B7912"/>
    <w:rsid w:val="008546A8"/>
    <w:rsid w:val="00895DBB"/>
    <w:rsid w:val="008A16CA"/>
    <w:rsid w:val="008A5245"/>
    <w:rsid w:val="008B62E7"/>
    <w:rsid w:val="008C691D"/>
    <w:rsid w:val="008F3E7D"/>
    <w:rsid w:val="009008B5"/>
    <w:rsid w:val="009039E9"/>
    <w:rsid w:val="00946A6D"/>
    <w:rsid w:val="009B786D"/>
    <w:rsid w:val="009E0760"/>
    <w:rsid w:val="009E298D"/>
    <w:rsid w:val="00A01E93"/>
    <w:rsid w:val="00A51AF2"/>
    <w:rsid w:val="00A77980"/>
    <w:rsid w:val="00A87600"/>
    <w:rsid w:val="00A907DB"/>
    <w:rsid w:val="00AA3A0F"/>
    <w:rsid w:val="00AA40D9"/>
    <w:rsid w:val="00AD2226"/>
    <w:rsid w:val="00AE45BE"/>
    <w:rsid w:val="00B36E60"/>
    <w:rsid w:val="00B725D0"/>
    <w:rsid w:val="00B726FA"/>
    <w:rsid w:val="00B74CFF"/>
    <w:rsid w:val="00B804E4"/>
    <w:rsid w:val="00B95765"/>
    <w:rsid w:val="00BB11F8"/>
    <w:rsid w:val="00BB327A"/>
    <w:rsid w:val="00BB5F00"/>
    <w:rsid w:val="00BD65E5"/>
    <w:rsid w:val="00BE2670"/>
    <w:rsid w:val="00C06E29"/>
    <w:rsid w:val="00C14673"/>
    <w:rsid w:val="00C16189"/>
    <w:rsid w:val="00C40425"/>
    <w:rsid w:val="00CA174B"/>
    <w:rsid w:val="00CF7F8A"/>
    <w:rsid w:val="00D11209"/>
    <w:rsid w:val="00D45A4E"/>
    <w:rsid w:val="00D47443"/>
    <w:rsid w:val="00D72E6A"/>
    <w:rsid w:val="00D8585D"/>
    <w:rsid w:val="00DA6F35"/>
    <w:rsid w:val="00DB6267"/>
    <w:rsid w:val="00DB7060"/>
    <w:rsid w:val="00DD1CFB"/>
    <w:rsid w:val="00DD39FF"/>
    <w:rsid w:val="00E40FDB"/>
    <w:rsid w:val="00E60662"/>
    <w:rsid w:val="00E758D8"/>
    <w:rsid w:val="00E86708"/>
    <w:rsid w:val="00EA68A5"/>
    <w:rsid w:val="00EB6646"/>
    <w:rsid w:val="00ED2704"/>
    <w:rsid w:val="00F13ACD"/>
    <w:rsid w:val="00F235F7"/>
    <w:rsid w:val="00F34CDA"/>
    <w:rsid w:val="00F63DBF"/>
    <w:rsid w:val="00F9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59ABE4"/>
  <w15:chartTrackingRefBased/>
  <w15:docId w15:val="{EBD68CA8-3C7A-8C4C-8F38-21871847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65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E5"/>
    <w:rPr>
      <w:rFonts w:eastAsiaTheme="majorEastAsia" w:cstheme="majorBidi"/>
      <w:color w:val="272727" w:themeColor="text1" w:themeTint="D8"/>
    </w:rPr>
  </w:style>
  <w:style w:type="paragraph" w:styleId="Title">
    <w:name w:val="Title"/>
    <w:basedOn w:val="Normal"/>
    <w:next w:val="Normal"/>
    <w:link w:val="TitleChar"/>
    <w:uiPriority w:val="10"/>
    <w:qFormat/>
    <w:rsid w:val="00BD65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E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65E5"/>
    <w:rPr>
      <w:i/>
      <w:iCs/>
      <w:color w:val="404040" w:themeColor="text1" w:themeTint="BF"/>
    </w:rPr>
  </w:style>
  <w:style w:type="paragraph" w:styleId="ListParagraph">
    <w:name w:val="List Paragraph"/>
    <w:basedOn w:val="Normal"/>
    <w:uiPriority w:val="34"/>
    <w:qFormat/>
    <w:rsid w:val="00BD65E5"/>
    <w:pPr>
      <w:ind w:left="720"/>
      <w:contextualSpacing/>
    </w:pPr>
  </w:style>
  <w:style w:type="character" w:styleId="IntenseEmphasis">
    <w:name w:val="Intense Emphasis"/>
    <w:basedOn w:val="DefaultParagraphFont"/>
    <w:uiPriority w:val="21"/>
    <w:qFormat/>
    <w:rsid w:val="00BD65E5"/>
    <w:rPr>
      <w:i/>
      <w:iCs/>
      <w:color w:val="0F4761" w:themeColor="accent1" w:themeShade="BF"/>
    </w:rPr>
  </w:style>
  <w:style w:type="paragraph" w:styleId="IntenseQuote">
    <w:name w:val="Intense Quote"/>
    <w:basedOn w:val="Normal"/>
    <w:next w:val="Normal"/>
    <w:link w:val="IntenseQuoteChar"/>
    <w:uiPriority w:val="30"/>
    <w:qFormat/>
    <w:rsid w:val="00BD65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E5"/>
    <w:rPr>
      <w:i/>
      <w:iCs/>
      <w:color w:val="0F4761" w:themeColor="accent1" w:themeShade="BF"/>
    </w:rPr>
  </w:style>
  <w:style w:type="character" w:styleId="IntenseReference">
    <w:name w:val="Intense Reference"/>
    <w:basedOn w:val="DefaultParagraphFont"/>
    <w:uiPriority w:val="32"/>
    <w:qFormat/>
    <w:rsid w:val="00BD65E5"/>
    <w:rPr>
      <w:b/>
      <w:bCs/>
      <w:smallCaps/>
      <w:color w:val="0F4761" w:themeColor="accent1" w:themeShade="BF"/>
      <w:spacing w:val="5"/>
    </w:rPr>
  </w:style>
  <w:style w:type="paragraph" w:styleId="FootnoteText">
    <w:name w:val="footnote text"/>
    <w:basedOn w:val="Normal"/>
    <w:link w:val="FootnoteTextChar"/>
    <w:uiPriority w:val="99"/>
    <w:semiHidden/>
    <w:unhideWhenUsed/>
    <w:rsid w:val="00BD65E5"/>
    <w:rPr>
      <w:sz w:val="20"/>
      <w:szCs w:val="20"/>
    </w:rPr>
  </w:style>
  <w:style w:type="character" w:customStyle="1" w:styleId="FootnoteTextChar">
    <w:name w:val="Footnote Text Char"/>
    <w:basedOn w:val="DefaultParagraphFont"/>
    <w:link w:val="FootnoteText"/>
    <w:uiPriority w:val="99"/>
    <w:semiHidden/>
    <w:rsid w:val="00BD65E5"/>
    <w:rPr>
      <w:sz w:val="20"/>
      <w:szCs w:val="20"/>
    </w:rPr>
  </w:style>
  <w:style w:type="character" w:styleId="FootnoteReference">
    <w:name w:val="footnote reference"/>
    <w:basedOn w:val="DefaultParagraphFont"/>
    <w:uiPriority w:val="99"/>
    <w:semiHidden/>
    <w:unhideWhenUsed/>
    <w:rsid w:val="00BD65E5"/>
    <w:rPr>
      <w:vertAlign w:val="superscript"/>
    </w:rPr>
  </w:style>
  <w:style w:type="paragraph" w:styleId="NormalWeb">
    <w:name w:val="Normal (Web)"/>
    <w:basedOn w:val="Normal"/>
    <w:uiPriority w:val="99"/>
    <w:semiHidden/>
    <w:unhideWhenUsed/>
    <w:rsid w:val="00AD2226"/>
    <w:rPr>
      <w:rFonts w:ascii="Times New Roman" w:hAnsi="Times New Roman" w:cs="Times New Roman"/>
    </w:rPr>
  </w:style>
  <w:style w:type="character" w:styleId="Hyperlink">
    <w:name w:val="Hyperlink"/>
    <w:basedOn w:val="DefaultParagraphFont"/>
    <w:uiPriority w:val="99"/>
    <w:unhideWhenUsed/>
    <w:rsid w:val="00AD2226"/>
    <w:rPr>
      <w:color w:val="467886" w:themeColor="hyperlink"/>
      <w:u w:val="single"/>
    </w:rPr>
  </w:style>
  <w:style w:type="character" w:styleId="UnresolvedMention">
    <w:name w:val="Unresolved Mention"/>
    <w:basedOn w:val="DefaultParagraphFont"/>
    <w:uiPriority w:val="99"/>
    <w:semiHidden/>
    <w:unhideWhenUsed/>
    <w:rsid w:val="00AD2226"/>
    <w:rPr>
      <w:color w:val="605E5C"/>
      <w:shd w:val="clear" w:color="auto" w:fill="E1DFDD"/>
    </w:rPr>
  </w:style>
  <w:style w:type="paragraph" w:styleId="Footer">
    <w:name w:val="footer"/>
    <w:basedOn w:val="Normal"/>
    <w:link w:val="FooterChar"/>
    <w:uiPriority w:val="99"/>
    <w:unhideWhenUsed/>
    <w:rsid w:val="00DB6267"/>
    <w:pPr>
      <w:tabs>
        <w:tab w:val="center" w:pos="4680"/>
        <w:tab w:val="right" w:pos="9360"/>
      </w:tabs>
    </w:pPr>
  </w:style>
  <w:style w:type="character" w:customStyle="1" w:styleId="FooterChar">
    <w:name w:val="Footer Char"/>
    <w:basedOn w:val="DefaultParagraphFont"/>
    <w:link w:val="Footer"/>
    <w:uiPriority w:val="99"/>
    <w:rsid w:val="00DB6267"/>
  </w:style>
  <w:style w:type="character" w:styleId="PageNumber">
    <w:name w:val="page number"/>
    <w:basedOn w:val="DefaultParagraphFont"/>
    <w:uiPriority w:val="99"/>
    <w:semiHidden/>
    <w:unhideWhenUsed/>
    <w:rsid w:val="00DB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pntcrom?ref=Bible.Ro12.17&amp;off=815&amp;ctx=ssage+under+2).%EF%BB%BF93%EF%BB%BF+~What+is+right+transl" TargetMode="External"/><Relationship Id="rId13" Type="http://schemas.openxmlformats.org/officeDocument/2006/relationships/hyperlink" Target="https://ref.ly/logosres/pntcrom?ref=Bible.Ro12.18&amp;off=204&amp;ctx=9%EF%BB%BF+The+Christian+is+~never+to+take+the+in" TargetMode="External"/><Relationship Id="rId18" Type="http://schemas.openxmlformats.org/officeDocument/2006/relationships/hyperlink" Target="https://ref.ly/logosres/pntc66ro2?ref=Bible.Ro12.20&amp;off=3021&amp;ctx=+to+his+conversion.+~Acts+of+kindness+are" TargetMode="External"/><Relationship Id="rId3" Type="http://schemas.openxmlformats.org/officeDocument/2006/relationships/hyperlink" Target="https://ref.ly/logosres/cstonecm28ho?ref=Bible.Mic5.2-6&amp;off=8668&amp;ctx=+14%3a27%3b+cf.+16%3a33).%0a~The+God+of+peace+(Ro" TargetMode="External"/><Relationship Id="rId21" Type="http://schemas.openxmlformats.org/officeDocument/2006/relationships/hyperlink" Target="https://ref.ly/logosres/hntc66ro?ref=Bible.Ro12.17-21&amp;off=2718&amp;ctx=den+(Exod.+23%3a4%E2%80%935).%0a~The+point+of+this+la" TargetMode="External"/><Relationship Id="rId7" Type="http://schemas.openxmlformats.org/officeDocument/2006/relationships/hyperlink" Target="https://ref.ly/logosres/bstus66ro?ref=Bible.Ro12.17-21&amp;off=1049&amp;ctx=in+different+words.+~Retaliation+and+reve" TargetMode="External"/><Relationship Id="rId12" Type="http://schemas.openxmlformats.org/officeDocument/2006/relationships/hyperlink" Target="https://ref.ly/logosres/bstus66ro?ref=Bible.Ro12.17-21&amp;off=3170&amp;ctx=lways+possible.+For+~sometimes+other+peop" TargetMode="External"/><Relationship Id="rId17" Type="http://schemas.openxmlformats.org/officeDocument/2006/relationships/hyperlink" Target="https://ref.ly/logosres/pntc66ro2?ref=Bible.Ro12.19&amp;off=1535&amp;ctx=ngeance+themselves%2c+~believers+are+to+lea" TargetMode="External"/><Relationship Id="rId2" Type="http://schemas.openxmlformats.org/officeDocument/2006/relationships/hyperlink" Target="https://ref.ly/logosres/cstonecm28ho?ref=Bible.Mic5.2-6&amp;off=8672&amp;ctx=27%3b+cf.+16%3a33).%0aThe+~God+of+peace+(Rom+15" TargetMode="External"/><Relationship Id="rId16" Type="http://schemas.openxmlformats.org/officeDocument/2006/relationships/hyperlink" Target="https://ref.ly/logosres/nac27?ref=Bible.Ro12.17-21&amp;off=980" TargetMode="External"/><Relationship Id="rId20" Type="http://schemas.openxmlformats.org/officeDocument/2006/relationships/hyperlink" Target="https://ref.ly/logosres/bstus66ro?ref=Bible.Ro12.17-21&amp;off=7935&amp;ctx=ome+evil+with+good.+~A+stark+alternative+" TargetMode="External"/><Relationship Id="rId1" Type="http://schemas.openxmlformats.org/officeDocument/2006/relationships/hyperlink" Target="https://ref.ly/logosres/tntc71phpus?ref=Bible.Php4.7&amp;off=584&amp;ctx=(see+note+on+1%3a2).4+~The+peace+of+God+fol" TargetMode="External"/><Relationship Id="rId6" Type="http://schemas.openxmlformats.org/officeDocument/2006/relationships/hyperlink" Target="https://ref.ly/logosres/hntc66ro?ref=Bible.Ro12.17-21&amp;off=172&amp;ctx=oving+when+wronged.+~The+clear+command+is" TargetMode="External"/><Relationship Id="rId11" Type="http://schemas.openxmlformats.org/officeDocument/2006/relationships/hyperlink" Target="https://ref.ly/Ro12.17;pntcrom" TargetMode="External"/><Relationship Id="rId5" Type="http://schemas.openxmlformats.org/officeDocument/2006/relationships/hyperlink" Target="https://ref.ly/logosres/bstus66ro?ref=Bible.Ro12.1-15.13&amp;off=633&amp;ctx=nd+the+Lord%E2%80%99s+will.%0a~In+the+chapters+whic" TargetMode="External"/><Relationship Id="rId15" Type="http://schemas.openxmlformats.org/officeDocument/2006/relationships/hyperlink" Target="https://ref.ly/logosres/pntcrom?ref=Bible.Ro12.18&amp;off=1427&amp;ctx=+(%EF%BB%BFBrown%EF%BB%BF%2c+p.+474).+~Paul+is+urging+his+r" TargetMode="External"/><Relationship Id="rId10" Type="http://schemas.openxmlformats.org/officeDocument/2006/relationships/hyperlink" Target="https://ref.ly/logosres/pntcrom?ref=Bible.Ro12.17&amp;off=1213&amp;ctx=+Paul+is+saying.+He+~is+not+appealing+to+" TargetMode="External"/><Relationship Id="rId19" Type="http://schemas.openxmlformats.org/officeDocument/2006/relationships/hyperlink" Target="https://ref.ly/logosres/pntcrom?ref=Bible.Ro12.18&amp;off=1427&amp;ctx=+(%EF%BB%BFBrown%EF%BB%BF%2c+p.+474).+~Paul+is+urging+his+r" TargetMode="External"/><Relationship Id="rId4" Type="http://schemas.openxmlformats.org/officeDocument/2006/relationships/hyperlink" Target="https://ref.ly/logosres/hntc66ro?ref=Bible.Ro12.1-21&amp;off=970&amp;ctx=e+that+time+as+well.~+Romans+1%E2%80%9311+forms+t" TargetMode="External"/><Relationship Id="rId9" Type="http://schemas.openxmlformats.org/officeDocument/2006/relationships/hyperlink" Target="https://ref.ly/logosres/pntc66ro2?ref=Bible.Ro12.17-18&amp;off=1604&amp;ctx=d+be+to+bless+them.%0a~While+believers+must" TargetMode="External"/><Relationship Id="rId14" Type="http://schemas.openxmlformats.org/officeDocument/2006/relationships/hyperlink" Target="https://ref.ly/logosres/pntcrom?ref=Bible.Ro12.18&amp;off=1427&amp;ctx=+(%EF%BB%BFBrown%EF%BB%BF%2c+p.+474).+~Paul+is+urging+hi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95818-73F1-1D49-9DCF-2DD3FB5FC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10</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37</cp:revision>
  <cp:lastPrinted>2025-12-14T13:54:00Z</cp:lastPrinted>
  <dcterms:created xsi:type="dcterms:W3CDTF">2025-12-09T18:25:00Z</dcterms:created>
  <dcterms:modified xsi:type="dcterms:W3CDTF">2025-12-15T14:09:00Z</dcterms:modified>
</cp:coreProperties>
</file>