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EB9E" w14:textId="0A9907B9" w:rsidR="00EB4E0C" w:rsidRPr="00EB4E0C" w:rsidRDefault="00EB4E0C" w:rsidP="000B62FE">
      <w:pPr>
        <w:spacing w:after="0"/>
        <w:jc w:val="center"/>
        <w:rPr>
          <w:rFonts w:asciiTheme="majorBidi" w:hAnsiTheme="majorBidi" w:cstheme="majorBidi"/>
          <w:sz w:val="32"/>
          <w:szCs w:val="32"/>
        </w:rPr>
      </w:pPr>
      <w:bookmarkStart w:id="0" w:name="_Hlk212704647"/>
      <w:bookmarkStart w:id="1" w:name="_Hlk212704627"/>
      <w:r w:rsidRPr="00EB4E0C">
        <w:rPr>
          <w:rFonts w:asciiTheme="majorBidi" w:hAnsiTheme="majorBidi" w:cstheme="majorBidi"/>
          <w:sz w:val="32"/>
          <w:szCs w:val="32"/>
        </w:rPr>
        <w:t xml:space="preserve">Heritage Bible Fellowship </w:t>
      </w:r>
      <w:r w:rsidR="00F84CEE">
        <w:rPr>
          <w:rFonts w:asciiTheme="majorBidi" w:hAnsiTheme="majorBidi" w:cstheme="majorBidi"/>
          <w:sz w:val="32"/>
          <w:szCs w:val="32"/>
        </w:rPr>
        <w:t xml:space="preserve">Mission </w:t>
      </w:r>
      <w:r w:rsidRPr="00EB4E0C">
        <w:rPr>
          <w:rFonts w:asciiTheme="majorBidi" w:hAnsiTheme="majorBidi" w:cstheme="majorBidi"/>
          <w:sz w:val="32"/>
          <w:szCs w:val="32"/>
        </w:rPr>
        <w:t>Church</w:t>
      </w:r>
    </w:p>
    <w:p w14:paraId="74FB6C4C" w14:textId="59C741ED" w:rsidR="00EB4E0C" w:rsidRDefault="00EB4E0C" w:rsidP="00EB4E0C">
      <w:pPr>
        <w:jc w:val="center"/>
        <w:rPr>
          <w:rFonts w:asciiTheme="majorBidi" w:hAnsiTheme="majorBidi" w:cstheme="majorBidi"/>
        </w:rPr>
      </w:pPr>
      <w:r>
        <w:rPr>
          <w:rFonts w:asciiTheme="majorBidi" w:hAnsiTheme="majorBidi" w:cstheme="majorBidi"/>
        </w:rPr>
        <w:t>(formerly Kutztown Bible Fellowship)</w:t>
      </w:r>
    </w:p>
    <w:bookmarkEnd w:id="0"/>
    <w:p w14:paraId="0769455A" w14:textId="1FEFB964" w:rsidR="000B62FE" w:rsidRDefault="000B62FE" w:rsidP="000B62FE">
      <w:pPr>
        <w:jc w:val="center"/>
        <w:rPr>
          <w:rFonts w:asciiTheme="majorBidi" w:hAnsiTheme="majorBidi" w:cstheme="majorBidi"/>
          <w:b/>
          <w:bCs/>
        </w:rPr>
      </w:pPr>
      <w:r>
        <w:rPr>
          <w:rFonts w:asciiTheme="majorBidi" w:hAnsiTheme="majorBidi" w:cstheme="majorBidi"/>
          <w:b/>
          <w:bCs/>
        </w:rPr>
        <w:t>Facility Use Policy</w:t>
      </w:r>
    </w:p>
    <w:p w14:paraId="5F3F0858" w14:textId="77777777" w:rsidR="006733D3" w:rsidRDefault="006733D3" w:rsidP="000B62FE">
      <w:pPr>
        <w:jc w:val="center"/>
        <w:rPr>
          <w:rFonts w:asciiTheme="majorBidi" w:hAnsiTheme="majorBidi" w:cstheme="majorBidi"/>
          <w:b/>
          <w:bCs/>
        </w:rPr>
      </w:pPr>
    </w:p>
    <w:p w14:paraId="29F836DB" w14:textId="44189FDF" w:rsidR="000B62FE" w:rsidRDefault="00650770" w:rsidP="000B62FE">
      <w:pPr>
        <w:rPr>
          <w:rFonts w:asciiTheme="majorBidi" w:hAnsiTheme="majorBidi" w:cstheme="majorBidi"/>
        </w:rPr>
      </w:pPr>
      <w:r>
        <w:rPr>
          <w:rFonts w:asciiTheme="majorBidi" w:hAnsiTheme="majorBidi" w:cstheme="majorBidi"/>
        </w:rPr>
        <w:tab/>
        <w:t xml:space="preserve">Desiring to please the Lord and faithfully steward the physical resources of Heritage Bible Fellowship Mission Church (formerly Kutztown Bible Fellowship Church), the following Facility Use Policy is set forth, in keeping with the by-laws of the church and the </w:t>
      </w:r>
      <w:r>
        <w:rPr>
          <w:rFonts w:asciiTheme="majorBidi" w:hAnsiTheme="majorBidi" w:cstheme="majorBidi"/>
          <w:i/>
          <w:iCs/>
        </w:rPr>
        <w:t xml:space="preserve">Principles of Order </w:t>
      </w:r>
      <w:r>
        <w:rPr>
          <w:rFonts w:asciiTheme="majorBidi" w:hAnsiTheme="majorBidi" w:cstheme="majorBidi"/>
        </w:rPr>
        <w:t>of the Bible Fellowship Church denomination.  All requests for facilities use are granted or rejected at the sole discretion of the corporate officers on a case-by-case basis in accordance with how and to what degree the officers hold that such an event or activity may support the spiritual mission of the church.</w:t>
      </w:r>
    </w:p>
    <w:p w14:paraId="0F857A87" w14:textId="77777777" w:rsidR="006733D3" w:rsidRDefault="006733D3" w:rsidP="000B62FE">
      <w:pPr>
        <w:rPr>
          <w:rFonts w:asciiTheme="majorBidi" w:hAnsiTheme="majorBidi" w:cstheme="majorBidi"/>
        </w:rPr>
      </w:pPr>
    </w:p>
    <w:p w14:paraId="104EE969" w14:textId="77777777" w:rsidR="004B0EE8" w:rsidRDefault="00650770" w:rsidP="000B62FE">
      <w:pPr>
        <w:rPr>
          <w:rFonts w:asciiTheme="majorBidi" w:hAnsiTheme="majorBidi" w:cstheme="majorBidi"/>
        </w:rPr>
      </w:pPr>
      <w:r>
        <w:rPr>
          <w:rFonts w:asciiTheme="majorBidi" w:hAnsiTheme="majorBidi" w:cstheme="majorBidi"/>
        </w:rPr>
        <w:tab/>
        <w:t xml:space="preserve">The facilities </w:t>
      </w:r>
      <w:r w:rsidR="004B0EE8">
        <w:rPr>
          <w:rFonts w:asciiTheme="majorBidi" w:hAnsiTheme="majorBidi" w:cstheme="majorBidi"/>
        </w:rPr>
        <w:t>of Heritage Bible Fellowship Mission Church are available for use by committed participants and their guests, by active ministries of HBFMC, subject to the discretion of the corporate officers, and to the wider public on a case-by-case basis.  The facilities are scheduled on a first come, first served basis, and church functions take priority.  Outside groups must complete a Facility Use Application and provide a certificate naming Heritage Bible Fellowship Mission Church (formerly Kutztown Bible Fellowship) as “additionally insured”.  The corporate officers reserve the right to refuse entry or terminate prior authorization to the facilities at any time, for any reason.</w:t>
      </w:r>
    </w:p>
    <w:p w14:paraId="5AD56BF0" w14:textId="77777777" w:rsidR="006733D3" w:rsidRDefault="006733D3" w:rsidP="000B62FE">
      <w:pPr>
        <w:rPr>
          <w:rFonts w:asciiTheme="majorBidi" w:hAnsiTheme="majorBidi" w:cstheme="majorBidi"/>
        </w:rPr>
      </w:pPr>
    </w:p>
    <w:p w14:paraId="4C294655" w14:textId="77777777" w:rsidR="008969FA" w:rsidRDefault="004B0EE8" w:rsidP="000B62FE">
      <w:pPr>
        <w:rPr>
          <w:rFonts w:asciiTheme="majorBidi" w:hAnsiTheme="majorBidi" w:cstheme="majorBidi"/>
        </w:rPr>
      </w:pPr>
      <w:r>
        <w:rPr>
          <w:rFonts w:asciiTheme="majorBidi" w:hAnsiTheme="majorBidi" w:cstheme="majorBidi"/>
        </w:rPr>
        <w:tab/>
        <w:t xml:space="preserve">Anyone using the facilities should endeavor to honor the Lord and respectfully care for the physical property.  This includes any activities, as well as seeking to maintain and/or clean up the facility appropriately.  By signing, the applicant acknowledges his/her understanding of this </w:t>
      </w:r>
      <w:r w:rsidR="008969FA">
        <w:rPr>
          <w:rFonts w:asciiTheme="majorBidi" w:hAnsiTheme="majorBidi" w:cstheme="majorBidi"/>
        </w:rPr>
        <w:t>code of conduct and assumes responsibility for any penalty up to and including cleaning charges, repair charges, or refusal of future access.</w:t>
      </w:r>
    </w:p>
    <w:p w14:paraId="752B6280" w14:textId="77777777" w:rsidR="006733D3" w:rsidRDefault="006733D3" w:rsidP="000B62FE">
      <w:pPr>
        <w:rPr>
          <w:rFonts w:asciiTheme="majorBidi" w:hAnsiTheme="majorBidi" w:cstheme="majorBidi"/>
        </w:rPr>
      </w:pPr>
    </w:p>
    <w:p w14:paraId="7FDDD5F0" w14:textId="5C95A30F" w:rsidR="008969FA" w:rsidRDefault="008969FA" w:rsidP="000B62FE">
      <w:pPr>
        <w:rPr>
          <w:rFonts w:asciiTheme="majorBidi" w:hAnsiTheme="majorBidi" w:cstheme="majorBidi"/>
        </w:rPr>
      </w:pPr>
      <w:r>
        <w:rPr>
          <w:rFonts w:asciiTheme="majorBidi" w:hAnsiTheme="majorBidi" w:cstheme="majorBidi"/>
        </w:rPr>
        <w:tab/>
        <w:t xml:space="preserve">All requests for facility use shall be made in writing by filling out the Facility Use Application, which is available at </w:t>
      </w:r>
      <w:hyperlink r:id="rId5" w:history="1">
        <w:r w:rsidR="008511C1" w:rsidRPr="000D6E21">
          <w:rPr>
            <w:rStyle w:val="Hyperlink"/>
            <w:rFonts w:asciiTheme="majorBidi" w:hAnsiTheme="majorBidi" w:cstheme="majorBidi"/>
            <w:b/>
            <w:bCs/>
          </w:rPr>
          <w:t>www.hbfc.church/events</w:t>
        </w:r>
      </w:hyperlink>
      <w:r w:rsidR="008511C1">
        <w:rPr>
          <w:rFonts w:asciiTheme="majorBidi" w:hAnsiTheme="majorBidi" w:cstheme="majorBidi"/>
          <w:b/>
          <w:bCs/>
        </w:rPr>
        <w:t xml:space="preserve"> </w:t>
      </w:r>
      <w:r>
        <w:rPr>
          <w:rFonts w:asciiTheme="majorBidi" w:hAnsiTheme="majorBidi" w:cstheme="majorBidi"/>
        </w:rPr>
        <w:t xml:space="preserve">and returning the completed application to </w:t>
      </w:r>
      <w:r w:rsidR="006A7C28">
        <w:rPr>
          <w:rFonts w:asciiTheme="majorBidi" w:hAnsiTheme="majorBidi" w:cstheme="majorBidi"/>
        </w:rPr>
        <w:t xml:space="preserve">Dan Hoffstetter at </w:t>
      </w:r>
      <w:r w:rsidR="006A7C28" w:rsidRPr="006A7C28">
        <w:rPr>
          <w:rFonts w:asciiTheme="majorBidi" w:hAnsiTheme="majorBidi" w:cstheme="majorBidi"/>
          <w:b/>
          <w:bCs/>
        </w:rPr>
        <w:t>dhoffstetter@redeemertopton.org</w:t>
      </w:r>
      <w:r w:rsidRPr="006A7C28">
        <w:rPr>
          <w:rFonts w:asciiTheme="majorBidi" w:hAnsiTheme="majorBidi" w:cstheme="majorBidi"/>
          <w:b/>
          <w:bCs/>
        </w:rPr>
        <w:t>.</w:t>
      </w:r>
      <w:r>
        <w:rPr>
          <w:rFonts w:asciiTheme="majorBidi" w:hAnsiTheme="majorBidi" w:cstheme="majorBidi"/>
        </w:rPr>
        <w:t xml:space="preserve">  Heritage Bible Fellowship Mission Church does not rent its facilities for profit, but rather periodically offers them on a case-by-case </w:t>
      </w:r>
      <w:r w:rsidR="00BD6D15">
        <w:rPr>
          <w:rFonts w:asciiTheme="majorBidi" w:hAnsiTheme="majorBidi" w:cstheme="majorBidi"/>
        </w:rPr>
        <w:t xml:space="preserve">basis </w:t>
      </w:r>
      <w:r>
        <w:rPr>
          <w:rFonts w:asciiTheme="majorBidi" w:hAnsiTheme="majorBidi" w:cstheme="majorBidi"/>
        </w:rPr>
        <w:t>as a service to the community and as an extension of its religious mission.  Applicants are welcome to provide an at-will contribution to help the church cover the utility, cleaning, insurance, and maintenance costs associated with facility use.</w:t>
      </w:r>
    </w:p>
    <w:bookmarkEnd w:id="1"/>
    <w:p w14:paraId="5C4EDB25" w14:textId="7633C9FB" w:rsidR="000B62FE" w:rsidRDefault="000B62FE" w:rsidP="008969FA">
      <w:pPr>
        <w:rPr>
          <w:rFonts w:asciiTheme="majorBidi" w:hAnsiTheme="majorBidi" w:cstheme="majorBidi"/>
        </w:rPr>
      </w:pPr>
    </w:p>
    <w:sectPr w:rsidR="000B6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3F7E"/>
    <w:multiLevelType w:val="hybridMultilevel"/>
    <w:tmpl w:val="B0A8AF12"/>
    <w:lvl w:ilvl="0" w:tplc="20469A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55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0C"/>
    <w:rsid w:val="000B62FE"/>
    <w:rsid w:val="00101811"/>
    <w:rsid w:val="00481097"/>
    <w:rsid w:val="004B0EE8"/>
    <w:rsid w:val="005E5C9A"/>
    <w:rsid w:val="00650770"/>
    <w:rsid w:val="006733D3"/>
    <w:rsid w:val="006A7C28"/>
    <w:rsid w:val="008511C1"/>
    <w:rsid w:val="008969FA"/>
    <w:rsid w:val="00972DB0"/>
    <w:rsid w:val="009E7733"/>
    <w:rsid w:val="00AC21D3"/>
    <w:rsid w:val="00BD6D15"/>
    <w:rsid w:val="00D60CA7"/>
    <w:rsid w:val="00E23264"/>
    <w:rsid w:val="00EB4E0C"/>
    <w:rsid w:val="00F84CEE"/>
    <w:rsid w:val="00FD5B90"/>
    <w:rsid w:val="00FF51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4E92"/>
  <w15:chartTrackingRefBased/>
  <w15:docId w15:val="{4E10523B-5C46-499D-9A3E-ED9E87A5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97"/>
  </w:style>
  <w:style w:type="paragraph" w:styleId="Heading1">
    <w:name w:val="heading 1"/>
    <w:basedOn w:val="Normal"/>
    <w:next w:val="Normal"/>
    <w:link w:val="Heading1Char"/>
    <w:uiPriority w:val="9"/>
    <w:qFormat/>
    <w:rsid w:val="00EB4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E0C"/>
    <w:rPr>
      <w:rFonts w:eastAsiaTheme="majorEastAsia" w:cstheme="majorBidi"/>
      <w:color w:val="272727" w:themeColor="text1" w:themeTint="D8"/>
    </w:rPr>
  </w:style>
  <w:style w:type="paragraph" w:styleId="Title">
    <w:name w:val="Title"/>
    <w:basedOn w:val="Normal"/>
    <w:next w:val="Normal"/>
    <w:link w:val="TitleChar"/>
    <w:uiPriority w:val="10"/>
    <w:qFormat/>
    <w:rsid w:val="00EB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E0C"/>
    <w:pPr>
      <w:spacing w:before="160"/>
      <w:jc w:val="center"/>
    </w:pPr>
    <w:rPr>
      <w:i/>
      <w:iCs/>
      <w:color w:val="404040" w:themeColor="text1" w:themeTint="BF"/>
    </w:rPr>
  </w:style>
  <w:style w:type="character" w:customStyle="1" w:styleId="QuoteChar">
    <w:name w:val="Quote Char"/>
    <w:basedOn w:val="DefaultParagraphFont"/>
    <w:link w:val="Quote"/>
    <w:uiPriority w:val="29"/>
    <w:rsid w:val="00EB4E0C"/>
    <w:rPr>
      <w:i/>
      <w:iCs/>
      <w:color w:val="404040" w:themeColor="text1" w:themeTint="BF"/>
    </w:rPr>
  </w:style>
  <w:style w:type="paragraph" w:styleId="ListParagraph">
    <w:name w:val="List Paragraph"/>
    <w:basedOn w:val="Normal"/>
    <w:uiPriority w:val="34"/>
    <w:qFormat/>
    <w:rsid w:val="00EB4E0C"/>
    <w:pPr>
      <w:ind w:left="720"/>
      <w:contextualSpacing/>
    </w:pPr>
  </w:style>
  <w:style w:type="character" w:styleId="IntenseEmphasis">
    <w:name w:val="Intense Emphasis"/>
    <w:basedOn w:val="DefaultParagraphFont"/>
    <w:uiPriority w:val="21"/>
    <w:qFormat/>
    <w:rsid w:val="00EB4E0C"/>
    <w:rPr>
      <w:i/>
      <w:iCs/>
      <w:color w:val="0F4761" w:themeColor="accent1" w:themeShade="BF"/>
    </w:rPr>
  </w:style>
  <w:style w:type="paragraph" w:styleId="IntenseQuote">
    <w:name w:val="Intense Quote"/>
    <w:basedOn w:val="Normal"/>
    <w:next w:val="Normal"/>
    <w:link w:val="IntenseQuoteChar"/>
    <w:uiPriority w:val="30"/>
    <w:qFormat/>
    <w:rsid w:val="00EB4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E0C"/>
    <w:rPr>
      <w:i/>
      <w:iCs/>
      <w:color w:val="0F4761" w:themeColor="accent1" w:themeShade="BF"/>
    </w:rPr>
  </w:style>
  <w:style w:type="character" w:styleId="IntenseReference">
    <w:name w:val="Intense Reference"/>
    <w:basedOn w:val="DefaultParagraphFont"/>
    <w:uiPriority w:val="32"/>
    <w:qFormat/>
    <w:rsid w:val="00EB4E0C"/>
    <w:rPr>
      <w:b/>
      <w:bCs/>
      <w:smallCaps/>
      <w:color w:val="0F4761" w:themeColor="accent1" w:themeShade="BF"/>
      <w:spacing w:val="5"/>
    </w:rPr>
  </w:style>
  <w:style w:type="character" w:styleId="Hyperlink">
    <w:name w:val="Hyperlink"/>
    <w:basedOn w:val="DefaultParagraphFont"/>
    <w:uiPriority w:val="99"/>
    <w:unhideWhenUsed/>
    <w:rsid w:val="006A7C28"/>
    <w:rPr>
      <w:color w:val="467886" w:themeColor="hyperlink"/>
      <w:u w:val="single"/>
    </w:rPr>
  </w:style>
  <w:style w:type="character" w:styleId="UnresolvedMention">
    <w:name w:val="Unresolved Mention"/>
    <w:basedOn w:val="DefaultParagraphFont"/>
    <w:uiPriority w:val="99"/>
    <w:semiHidden/>
    <w:unhideWhenUsed/>
    <w:rsid w:val="006A7C28"/>
    <w:rPr>
      <w:color w:val="605E5C"/>
      <w:shd w:val="clear" w:color="auto" w:fill="E1DFDD"/>
    </w:rPr>
  </w:style>
  <w:style w:type="character" w:styleId="FollowedHyperlink">
    <w:name w:val="FollowedHyperlink"/>
    <w:basedOn w:val="DefaultParagraphFont"/>
    <w:uiPriority w:val="99"/>
    <w:semiHidden/>
    <w:unhideWhenUsed/>
    <w:rsid w:val="006A7C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bfc.church/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2073</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Williams</dc:creator>
  <cp:keywords/>
  <dc:description/>
  <cp:lastModifiedBy>Daniel Hoffstetter</cp:lastModifiedBy>
  <cp:revision>2</cp:revision>
  <dcterms:created xsi:type="dcterms:W3CDTF">2025-11-14T15:39:00Z</dcterms:created>
  <dcterms:modified xsi:type="dcterms:W3CDTF">2025-11-14T15:39:00Z</dcterms:modified>
</cp:coreProperties>
</file>